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AA542" w14:textId="77777777" w:rsidR="00D54553" w:rsidRPr="001917AD" w:rsidRDefault="00570D7A" w:rsidP="003F5542">
      <w:pPr>
        <w:pStyle w:val="Title"/>
        <w:spacing w:before="0" w:after="120"/>
        <w:rPr>
          <w:sz w:val="48"/>
          <w:szCs w:val="48"/>
        </w:rPr>
      </w:pPr>
      <w:r w:rsidRPr="001917AD">
        <w:rPr>
          <w:sz w:val="48"/>
          <w:szCs w:val="48"/>
        </w:rPr>
        <w:t xml:space="preserve">Market Simulation </w:t>
      </w:r>
      <w:r w:rsidR="00AD3D36" w:rsidRPr="001917AD">
        <w:rPr>
          <w:sz w:val="48"/>
          <w:szCs w:val="48"/>
        </w:rPr>
        <w:t>Structured Scenario</w:t>
      </w:r>
      <w:r w:rsidRPr="001917AD">
        <w:rPr>
          <w:sz w:val="48"/>
          <w:szCs w:val="48"/>
        </w:rPr>
        <w:t xml:space="preserve">s </w:t>
      </w:r>
    </w:p>
    <w:p w14:paraId="2C32A527" w14:textId="77777777" w:rsidR="00742A34" w:rsidRPr="001917AD" w:rsidRDefault="00BD5838" w:rsidP="00492BB2">
      <w:pPr>
        <w:pStyle w:val="Title"/>
        <w:spacing w:before="120" w:after="0"/>
        <w:rPr>
          <w:sz w:val="40"/>
          <w:szCs w:val="40"/>
        </w:rPr>
      </w:pPr>
      <w:r>
        <w:rPr>
          <w:sz w:val="44"/>
          <w:szCs w:val="44"/>
        </w:rPr>
        <w:pict w14:anchorId="51B7AF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pt" o:hrpct="0" o:hralign="center" o:hr="t">
            <v:imagedata r:id="rId11" o:title="BD21448_"/>
          </v:shape>
        </w:pict>
      </w:r>
    </w:p>
    <w:p w14:paraId="682F918F" w14:textId="77777777" w:rsidR="00201CA0" w:rsidRPr="001917AD" w:rsidRDefault="00201CA0" w:rsidP="00201CA0">
      <w:pPr>
        <w:rPr>
          <w:rFonts w:ascii="Arial" w:hAnsi="Arial"/>
          <w:sz w:val="20"/>
          <w:szCs w:val="20"/>
        </w:rPr>
      </w:pPr>
    </w:p>
    <w:p w14:paraId="03F016BC" w14:textId="77777777" w:rsidR="00201CA0" w:rsidRPr="001917AD" w:rsidRDefault="00A5303F" w:rsidP="00201CA0">
      <w:pPr>
        <w:spacing w:before="120" w:after="120" w:line="240" w:lineRule="auto"/>
        <w:jc w:val="right"/>
        <w:rPr>
          <w:rFonts w:ascii="Arial" w:hAnsi="Arial"/>
          <w:b/>
          <w:bCs/>
          <w:sz w:val="48"/>
          <w:szCs w:val="48"/>
        </w:rPr>
      </w:pPr>
      <w:r>
        <w:rPr>
          <w:rFonts w:ascii="Arial" w:hAnsi="Arial"/>
          <w:b/>
          <w:sz w:val="48"/>
          <w:szCs w:val="48"/>
        </w:rPr>
        <w:t xml:space="preserve">Energy Storage and Distributed Energy Resources </w:t>
      </w:r>
      <w:r w:rsidR="00A90370">
        <w:rPr>
          <w:rFonts w:ascii="Arial" w:hAnsi="Arial"/>
          <w:b/>
          <w:sz w:val="48"/>
          <w:szCs w:val="48"/>
        </w:rPr>
        <w:t xml:space="preserve">(ESDER) </w:t>
      </w:r>
      <w:r>
        <w:rPr>
          <w:rFonts w:ascii="Arial" w:hAnsi="Arial"/>
          <w:b/>
          <w:sz w:val="48"/>
          <w:szCs w:val="48"/>
        </w:rPr>
        <w:t>– Phase 3B</w:t>
      </w:r>
    </w:p>
    <w:p w14:paraId="2CA4E079" w14:textId="66E5A1FE" w:rsidR="00492BB2" w:rsidRPr="00226D0F" w:rsidRDefault="004F77CB" w:rsidP="00201CA0">
      <w:pPr>
        <w:spacing w:before="120" w:after="120" w:line="240" w:lineRule="auto"/>
        <w:jc w:val="right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Version </w:t>
      </w:r>
      <w:r w:rsidR="00BD5838">
        <w:rPr>
          <w:rFonts w:ascii="Arial" w:hAnsi="Arial"/>
          <w:b/>
          <w:bCs/>
          <w:sz w:val="20"/>
        </w:rPr>
        <w:t>1</w:t>
      </w:r>
      <w:r w:rsidR="00AE6738">
        <w:rPr>
          <w:rFonts w:ascii="Arial" w:hAnsi="Arial"/>
          <w:b/>
          <w:bCs/>
          <w:sz w:val="20"/>
        </w:rPr>
        <w:t>.</w:t>
      </w:r>
      <w:r w:rsidR="005C5578">
        <w:rPr>
          <w:rFonts w:ascii="Arial" w:hAnsi="Arial"/>
          <w:b/>
          <w:bCs/>
          <w:sz w:val="20"/>
        </w:rPr>
        <w:t>0</w:t>
      </w:r>
    </w:p>
    <w:p w14:paraId="4C4441F2" w14:textId="2E0206AA" w:rsidR="003D5787" w:rsidRPr="001917AD" w:rsidRDefault="00A90370" w:rsidP="00293243">
      <w:pPr>
        <w:spacing w:line="240" w:lineRule="auto"/>
        <w:contextualSpacing/>
        <w:jc w:val="right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5/</w:t>
      </w:r>
      <w:r w:rsidR="00A642F6">
        <w:rPr>
          <w:rFonts w:ascii="Arial" w:hAnsi="Arial"/>
          <w:b/>
          <w:sz w:val="28"/>
          <w:szCs w:val="28"/>
        </w:rPr>
        <w:t>29</w:t>
      </w:r>
      <w:r>
        <w:rPr>
          <w:rFonts w:ascii="Arial" w:hAnsi="Arial"/>
          <w:b/>
          <w:sz w:val="28"/>
          <w:szCs w:val="28"/>
        </w:rPr>
        <w:t>/2020</w:t>
      </w:r>
    </w:p>
    <w:p w14:paraId="71A2BF65" w14:textId="77777777" w:rsidR="00293243" w:rsidRPr="001917AD" w:rsidRDefault="00293243" w:rsidP="00293243">
      <w:pPr>
        <w:tabs>
          <w:tab w:val="left" w:pos="2880"/>
          <w:tab w:val="left" w:pos="3600"/>
          <w:tab w:val="left" w:pos="4320"/>
          <w:tab w:val="left" w:pos="5040"/>
          <w:tab w:val="left" w:pos="6480"/>
          <w:tab w:val="left" w:pos="6750"/>
        </w:tabs>
        <w:spacing w:line="240" w:lineRule="auto"/>
        <w:ind w:right="-720"/>
        <w:rPr>
          <w:rFonts w:ascii="Arial" w:hAnsi="Arial"/>
          <w:i/>
          <w:szCs w:val="24"/>
        </w:rPr>
      </w:pPr>
    </w:p>
    <w:p w14:paraId="0B9587C5" w14:textId="77777777" w:rsidR="00492BB2" w:rsidRPr="001917AD" w:rsidRDefault="00492BB2" w:rsidP="00492BB2">
      <w:pPr>
        <w:pageBreakBefore/>
        <w:spacing w:before="120" w:after="120" w:line="240" w:lineRule="auto"/>
        <w:rPr>
          <w:rFonts w:ascii="Arial" w:hAnsi="Arial"/>
          <w:sz w:val="28"/>
          <w:szCs w:val="28"/>
        </w:rPr>
      </w:pPr>
      <w:r w:rsidRPr="001917AD">
        <w:rPr>
          <w:rFonts w:ascii="Arial" w:hAnsi="Arial"/>
          <w:sz w:val="28"/>
          <w:szCs w:val="28"/>
        </w:rPr>
        <w:lastRenderedPageBreak/>
        <w:t>Location of Document</w:t>
      </w:r>
    </w:p>
    <w:p w14:paraId="028650A2" w14:textId="2C087386" w:rsidR="00472E54" w:rsidRPr="006A5020" w:rsidRDefault="005019DF" w:rsidP="00472E54">
      <w:pPr>
        <w:spacing w:before="120" w:after="120" w:line="240" w:lineRule="auto"/>
        <w:rPr>
          <w:rFonts w:asciiTheme="majorHAnsi" w:hAnsiTheme="majorHAnsi"/>
          <w:b/>
          <w:i/>
          <w:color w:val="548DD4" w:themeColor="text2" w:themeTint="99"/>
          <w:szCs w:val="24"/>
          <w:u w:val="single"/>
        </w:rPr>
      </w:pPr>
      <w:hyperlink r:id="rId12" w:history="1">
        <w:r w:rsidR="009C39EE">
          <w:rPr>
            <w:rStyle w:val="Hyperlink"/>
          </w:rPr>
          <w:t xml:space="preserve">Release Planning </w:t>
        </w:r>
      </w:hyperlink>
      <w:r w:rsidR="00BA49CE">
        <w:t xml:space="preserve"> </w:t>
      </w:r>
    </w:p>
    <w:p w14:paraId="75D015F0" w14:textId="77777777" w:rsidR="00492BB2" w:rsidRPr="001917AD" w:rsidRDefault="00492BB2" w:rsidP="00492BB2">
      <w:pPr>
        <w:spacing w:before="120" w:after="120" w:line="240" w:lineRule="auto"/>
        <w:rPr>
          <w:rFonts w:ascii="Arial" w:hAnsi="Arial"/>
          <w:i/>
          <w:color w:val="FF0000"/>
          <w:sz w:val="20"/>
        </w:rPr>
      </w:pPr>
    </w:p>
    <w:p w14:paraId="4AE69625" w14:textId="77777777" w:rsidR="006D7DE3" w:rsidRPr="001917AD" w:rsidRDefault="006D7DE3" w:rsidP="006D7DE3">
      <w:pPr>
        <w:pStyle w:val="SectionLabel"/>
        <w:spacing w:before="480" w:after="240" w:line="240" w:lineRule="auto"/>
        <w:rPr>
          <w:rFonts w:ascii="Arial" w:hAnsi="Arial"/>
          <w:color w:val="auto"/>
          <w:spacing w:val="0"/>
          <w:sz w:val="28"/>
          <w:szCs w:val="28"/>
        </w:rPr>
      </w:pPr>
      <w:r w:rsidRPr="001917AD">
        <w:rPr>
          <w:rFonts w:ascii="Arial" w:hAnsi="Arial"/>
          <w:color w:val="auto"/>
          <w:spacing w:val="0"/>
          <w:sz w:val="28"/>
          <w:szCs w:val="28"/>
        </w:rPr>
        <w:t>Revision History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1476"/>
        <w:gridCol w:w="1374"/>
        <w:gridCol w:w="4018"/>
        <w:gridCol w:w="2764"/>
      </w:tblGrid>
      <w:tr w:rsidR="006D7DE3" w:rsidRPr="001917AD" w14:paraId="7B9EE8AB" w14:textId="77777777" w:rsidTr="00570D7A">
        <w:trPr>
          <w:tblHeader/>
          <w:jc w:val="center"/>
        </w:trPr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0B1AE0E3" w14:textId="77777777" w:rsidR="006D7DE3" w:rsidRPr="001917AD" w:rsidRDefault="006D7DE3" w:rsidP="00570D7A">
            <w:pPr>
              <w:pStyle w:val="BodyText"/>
              <w:spacing w:before="120"/>
              <w:jc w:val="center"/>
              <w:rPr>
                <w:b/>
              </w:rPr>
            </w:pPr>
            <w:r w:rsidRPr="001917AD">
              <w:rPr>
                <w:b/>
              </w:rPr>
              <w:t>Date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213216F8" w14:textId="77777777" w:rsidR="006D7DE3" w:rsidRPr="001917AD" w:rsidRDefault="006D7DE3" w:rsidP="00570D7A">
            <w:pPr>
              <w:pStyle w:val="BodyText"/>
              <w:spacing w:before="120"/>
              <w:jc w:val="center"/>
              <w:rPr>
                <w:b/>
              </w:rPr>
            </w:pPr>
            <w:r w:rsidRPr="001917AD">
              <w:rPr>
                <w:b/>
              </w:rPr>
              <w:t>Version</w:t>
            </w:r>
          </w:p>
        </w:tc>
        <w:tc>
          <w:tcPr>
            <w:tcW w:w="2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19A7EBE8" w14:textId="77777777" w:rsidR="006D7DE3" w:rsidRPr="001917AD" w:rsidRDefault="006D7DE3" w:rsidP="00570D7A">
            <w:pPr>
              <w:pStyle w:val="BodyText"/>
              <w:spacing w:before="120"/>
              <w:jc w:val="center"/>
              <w:rPr>
                <w:b/>
              </w:rPr>
            </w:pPr>
            <w:r w:rsidRPr="001917AD">
              <w:rPr>
                <w:b/>
              </w:rPr>
              <w:t>Description</w:t>
            </w: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5A11E584" w14:textId="77777777" w:rsidR="006D7DE3" w:rsidRPr="001917AD" w:rsidRDefault="006D7DE3" w:rsidP="00570D7A">
            <w:pPr>
              <w:pStyle w:val="BodyText"/>
              <w:spacing w:before="120"/>
              <w:jc w:val="center"/>
              <w:rPr>
                <w:b/>
              </w:rPr>
            </w:pPr>
            <w:r w:rsidRPr="001917AD">
              <w:rPr>
                <w:b/>
              </w:rPr>
              <w:t>Author</w:t>
            </w:r>
          </w:p>
        </w:tc>
      </w:tr>
      <w:tr w:rsidR="00ED5418" w:rsidRPr="001917AD" w14:paraId="5E692006" w14:textId="77777777" w:rsidTr="00B3332F">
        <w:trPr>
          <w:trHeight w:val="363"/>
          <w:jc w:val="center"/>
        </w:trPr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0E1A8" w14:textId="77777777" w:rsidR="00ED5418" w:rsidRPr="001332F7" w:rsidRDefault="00A90370" w:rsidP="00E44BEC">
            <w:pPr>
              <w:pStyle w:val="BodyText"/>
              <w:jc w:val="center"/>
              <w:rPr>
                <w:szCs w:val="20"/>
              </w:rPr>
            </w:pPr>
            <w:r>
              <w:rPr>
                <w:szCs w:val="20"/>
              </w:rPr>
              <w:t>5/04/2020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DB57C" w14:textId="77777777" w:rsidR="00ED5418" w:rsidRPr="001332F7" w:rsidRDefault="004F77CB" w:rsidP="00570D7A">
            <w:pPr>
              <w:pStyle w:val="BodyText"/>
              <w:jc w:val="center"/>
              <w:rPr>
                <w:szCs w:val="20"/>
              </w:rPr>
            </w:pPr>
            <w:r>
              <w:rPr>
                <w:szCs w:val="20"/>
              </w:rPr>
              <w:t>0.1</w:t>
            </w:r>
          </w:p>
        </w:tc>
        <w:tc>
          <w:tcPr>
            <w:tcW w:w="2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82C83" w14:textId="77777777" w:rsidR="00ED5418" w:rsidRPr="001332F7" w:rsidRDefault="00E611DB" w:rsidP="00B3332F">
            <w:pPr>
              <w:pStyle w:val="BodyText"/>
              <w:rPr>
                <w:szCs w:val="20"/>
              </w:rPr>
            </w:pPr>
            <w:r w:rsidRPr="001332F7">
              <w:rPr>
                <w:szCs w:val="20"/>
              </w:rPr>
              <w:t xml:space="preserve">Initial </w:t>
            </w:r>
            <w:r w:rsidR="00B94B9B" w:rsidRPr="001332F7">
              <w:rPr>
                <w:szCs w:val="20"/>
              </w:rPr>
              <w:t>Draft</w:t>
            </w: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08EF5" w14:textId="77777777" w:rsidR="00ED5418" w:rsidRPr="001332F7" w:rsidRDefault="009153C8" w:rsidP="004F77CB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>Rich Giska</w:t>
            </w:r>
          </w:p>
        </w:tc>
      </w:tr>
      <w:tr w:rsidR="004F77CB" w:rsidRPr="001917AD" w14:paraId="03243ACA" w14:textId="77777777" w:rsidTr="00B3332F">
        <w:trPr>
          <w:trHeight w:val="363"/>
          <w:jc w:val="center"/>
        </w:trPr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E69EA" w14:textId="46362AA8" w:rsidR="004F77CB" w:rsidRPr="001332F7" w:rsidRDefault="00100824" w:rsidP="00E44BEC">
            <w:pPr>
              <w:pStyle w:val="BodyText"/>
              <w:jc w:val="center"/>
              <w:rPr>
                <w:szCs w:val="20"/>
              </w:rPr>
            </w:pPr>
            <w:r>
              <w:rPr>
                <w:szCs w:val="20"/>
              </w:rPr>
              <w:t>5/20/2020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1E06C" w14:textId="1AEB7B9F" w:rsidR="004F77CB" w:rsidRDefault="00100824" w:rsidP="00570D7A">
            <w:pPr>
              <w:pStyle w:val="BodyText"/>
              <w:jc w:val="center"/>
              <w:rPr>
                <w:szCs w:val="20"/>
              </w:rPr>
            </w:pPr>
            <w:r>
              <w:rPr>
                <w:szCs w:val="20"/>
              </w:rPr>
              <w:t>0.2</w:t>
            </w:r>
          </w:p>
        </w:tc>
        <w:tc>
          <w:tcPr>
            <w:tcW w:w="2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B3B5E" w14:textId="18F13F84" w:rsidR="004F77CB" w:rsidRPr="001332F7" w:rsidRDefault="00100824" w:rsidP="00B3332F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>MSDC added two Structured Scenario’s</w:t>
            </w: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17578" w14:textId="35CFDBE0" w:rsidR="004F77CB" w:rsidRPr="001332F7" w:rsidRDefault="00100824" w:rsidP="004F77CB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>Phillip Boudreau</w:t>
            </w:r>
          </w:p>
        </w:tc>
      </w:tr>
      <w:tr w:rsidR="004F77CB" w:rsidRPr="001917AD" w14:paraId="46F609CC" w14:textId="77777777" w:rsidTr="00B3332F">
        <w:trPr>
          <w:trHeight w:val="363"/>
          <w:jc w:val="center"/>
        </w:trPr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001B8" w14:textId="0AC73012" w:rsidR="004F77CB" w:rsidRPr="001332F7" w:rsidRDefault="00B3332F" w:rsidP="00E44BEC">
            <w:pPr>
              <w:pStyle w:val="BodyText"/>
              <w:jc w:val="center"/>
              <w:rPr>
                <w:szCs w:val="20"/>
              </w:rPr>
            </w:pPr>
            <w:r>
              <w:rPr>
                <w:szCs w:val="20"/>
              </w:rPr>
              <w:t>5/28/2020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EBB5F" w14:textId="31311676" w:rsidR="004F77CB" w:rsidRDefault="005C5578" w:rsidP="005C5578">
            <w:pPr>
              <w:pStyle w:val="BodyText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B3332F">
              <w:rPr>
                <w:szCs w:val="20"/>
              </w:rPr>
              <w:t>.</w:t>
            </w:r>
            <w:r>
              <w:rPr>
                <w:szCs w:val="20"/>
              </w:rPr>
              <w:t>3</w:t>
            </w:r>
          </w:p>
        </w:tc>
        <w:tc>
          <w:tcPr>
            <w:tcW w:w="2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71FF2" w14:textId="49E73A85" w:rsidR="004F77CB" w:rsidRPr="001332F7" w:rsidRDefault="00B3332F" w:rsidP="00D23DBA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>Accepted all update</w:t>
            </w:r>
            <w:r w:rsidR="00D23DBA">
              <w:rPr>
                <w:szCs w:val="20"/>
              </w:rPr>
              <w:t>s</w:t>
            </w:r>
            <w:r>
              <w:rPr>
                <w:szCs w:val="20"/>
              </w:rPr>
              <w:t xml:space="preserve"> made to the document by Pia, Tyler and Phillip after team review</w:t>
            </w: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19175" w14:textId="5FA59355" w:rsidR="004F77CB" w:rsidRPr="001332F7" w:rsidRDefault="00B3332F" w:rsidP="004F77CB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>Mohan Koya</w:t>
            </w:r>
          </w:p>
        </w:tc>
      </w:tr>
      <w:tr w:rsidR="00A303EC" w:rsidRPr="001917AD" w14:paraId="36EA38DA" w14:textId="77777777" w:rsidTr="00B3332F">
        <w:trPr>
          <w:trHeight w:val="363"/>
          <w:jc w:val="center"/>
        </w:trPr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80E34" w14:textId="715F0985" w:rsidR="00A303EC" w:rsidRDefault="00A303EC" w:rsidP="00E44BEC">
            <w:pPr>
              <w:pStyle w:val="BodyText"/>
              <w:jc w:val="center"/>
              <w:rPr>
                <w:szCs w:val="20"/>
              </w:rPr>
            </w:pPr>
            <w:r>
              <w:rPr>
                <w:szCs w:val="20"/>
              </w:rPr>
              <w:t>5/28/2020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5D0D6" w14:textId="46C3D623" w:rsidR="00A303EC" w:rsidRDefault="00A303EC" w:rsidP="00570D7A">
            <w:pPr>
              <w:pStyle w:val="BodyText"/>
              <w:jc w:val="center"/>
              <w:rPr>
                <w:szCs w:val="20"/>
              </w:rPr>
            </w:pPr>
            <w:r>
              <w:rPr>
                <w:szCs w:val="20"/>
              </w:rPr>
              <w:t>1.</w:t>
            </w:r>
            <w:r w:rsidR="005C5578">
              <w:rPr>
                <w:szCs w:val="20"/>
              </w:rPr>
              <w:t>0</w:t>
            </w:r>
          </w:p>
        </w:tc>
        <w:tc>
          <w:tcPr>
            <w:tcW w:w="2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9639B" w14:textId="7B338E8D" w:rsidR="00A303EC" w:rsidRDefault="00A303EC" w:rsidP="00D23DBA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>Updated cases where only a charge code number existed (example: 6011) to its full name as it exists on BPM</w:t>
            </w: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EFE30" w14:textId="455E913A" w:rsidR="00A303EC" w:rsidRDefault="00A303EC" w:rsidP="004F77CB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>Phillip Boudreau</w:t>
            </w:r>
          </w:p>
        </w:tc>
      </w:tr>
    </w:tbl>
    <w:p w14:paraId="67E2BE35" w14:textId="77777777" w:rsidR="006D7DE3" w:rsidRPr="001917AD" w:rsidRDefault="006D7DE3" w:rsidP="006D7DE3">
      <w:pPr>
        <w:pStyle w:val="SectionLabel"/>
        <w:keepNext/>
        <w:pageBreakBefore/>
        <w:spacing w:before="240" w:line="240" w:lineRule="auto"/>
        <w:rPr>
          <w:rFonts w:ascii="Arial" w:hAnsi="Arial"/>
        </w:rPr>
      </w:pPr>
      <w:r w:rsidRPr="001917AD">
        <w:rPr>
          <w:rFonts w:ascii="Arial" w:hAnsi="Arial"/>
        </w:rPr>
        <w:lastRenderedPageBreak/>
        <w:t>Table of Contents</w:t>
      </w:r>
    </w:p>
    <w:p w14:paraId="00A7F510" w14:textId="3FE68D8D" w:rsidR="0029361B" w:rsidRDefault="006F2D96">
      <w:pPr>
        <w:pStyle w:val="TOC1"/>
        <w:tabs>
          <w:tab w:val="left" w:pos="480"/>
          <w:tab w:val="right" w:leader="dot" w:pos="963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1917AD">
        <w:rPr>
          <w:rFonts w:ascii="Arial" w:hAnsi="Arial"/>
        </w:rPr>
        <w:fldChar w:fldCharType="begin"/>
      </w:r>
      <w:r w:rsidR="00BA45C9" w:rsidRPr="001917AD">
        <w:rPr>
          <w:rFonts w:ascii="Arial" w:hAnsi="Arial"/>
        </w:rPr>
        <w:instrText xml:space="preserve"> TOC \o "1-3" \h \z \u </w:instrText>
      </w:r>
      <w:r w:rsidRPr="001917AD">
        <w:rPr>
          <w:rFonts w:ascii="Arial" w:hAnsi="Arial"/>
        </w:rPr>
        <w:fldChar w:fldCharType="separate"/>
      </w:r>
      <w:hyperlink w:anchor="_Toc39643561" w:history="1">
        <w:r w:rsidR="0029361B" w:rsidRPr="00EB4BCA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29361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9361B" w:rsidRPr="00EB4BCA">
          <w:rPr>
            <w:rStyle w:val="Hyperlink"/>
            <w:noProof/>
          </w:rPr>
          <w:t>Introduction</w:t>
        </w:r>
        <w:r w:rsidR="0029361B">
          <w:rPr>
            <w:noProof/>
            <w:webHidden/>
          </w:rPr>
          <w:tab/>
        </w:r>
        <w:r w:rsidR="0029361B">
          <w:rPr>
            <w:noProof/>
            <w:webHidden/>
          </w:rPr>
          <w:fldChar w:fldCharType="begin"/>
        </w:r>
        <w:r w:rsidR="0029361B">
          <w:rPr>
            <w:noProof/>
            <w:webHidden/>
          </w:rPr>
          <w:instrText xml:space="preserve"> PAGEREF _Toc39643561 \h </w:instrText>
        </w:r>
        <w:r w:rsidR="0029361B">
          <w:rPr>
            <w:noProof/>
            <w:webHidden/>
          </w:rPr>
        </w:r>
        <w:r w:rsidR="0029361B">
          <w:rPr>
            <w:noProof/>
            <w:webHidden/>
          </w:rPr>
          <w:fldChar w:fldCharType="separate"/>
        </w:r>
        <w:r w:rsidR="005019DF">
          <w:rPr>
            <w:noProof/>
            <w:webHidden/>
          </w:rPr>
          <w:t>4</w:t>
        </w:r>
        <w:r w:rsidR="0029361B">
          <w:rPr>
            <w:noProof/>
            <w:webHidden/>
          </w:rPr>
          <w:fldChar w:fldCharType="end"/>
        </w:r>
      </w:hyperlink>
    </w:p>
    <w:p w14:paraId="46711950" w14:textId="227DE17D" w:rsidR="0029361B" w:rsidRDefault="005019DF">
      <w:pPr>
        <w:pStyle w:val="TOC1"/>
        <w:tabs>
          <w:tab w:val="left" w:pos="480"/>
          <w:tab w:val="right" w:leader="dot" w:pos="963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643562" w:history="1">
        <w:r w:rsidR="0029361B" w:rsidRPr="00EB4BCA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29361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9361B" w:rsidRPr="00EB4BCA">
          <w:rPr>
            <w:rStyle w:val="Hyperlink"/>
            <w:noProof/>
          </w:rPr>
          <w:t>Structured Scenarios Approach</w:t>
        </w:r>
        <w:r w:rsidR="0029361B">
          <w:rPr>
            <w:noProof/>
            <w:webHidden/>
          </w:rPr>
          <w:tab/>
        </w:r>
        <w:r w:rsidR="0029361B">
          <w:rPr>
            <w:noProof/>
            <w:webHidden/>
          </w:rPr>
          <w:fldChar w:fldCharType="begin"/>
        </w:r>
        <w:r w:rsidR="0029361B">
          <w:rPr>
            <w:noProof/>
            <w:webHidden/>
          </w:rPr>
          <w:instrText xml:space="preserve"> PAGEREF _Toc39643562 \h </w:instrText>
        </w:r>
        <w:r w:rsidR="0029361B">
          <w:rPr>
            <w:noProof/>
            <w:webHidden/>
          </w:rPr>
        </w:r>
        <w:r w:rsidR="0029361B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29361B">
          <w:rPr>
            <w:noProof/>
            <w:webHidden/>
          </w:rPr>
          <w:fldChar w:fldCharType="end"/>
        </w:r>
      </w:hyperlink>
    </w:p>
    <w:p w14:paraId="7BE4FC3C" w14:textId="327EB04E" w:rsidR="0029361B" w:rsidRDefault="005019DF">
      <w:pPr>
        <w:pStyle w:val="TOC2"/>
        <w:tabs>
          <w:tab w:val="left" w:pos="720"/>
          <w:tab w:val="right" w:leader="dot" w:pos="963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9643563" w:history="1">
        <w:r w:rsidR="0029361B" w:rsidRPr="00EB4BCA">
          <w:rPr>
            <w:rStyle w:val="Hyperlink"/>
            <w:noProof/>
          </w:rPr>
          <w:t>2.1</w:t>
        </w:r>
        <w:r w:rsidR="0029361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29361B" w:rsidRPr="00EB4BCA">
          <w:rPr>
            <w:rStyle w:val="Hyperlink"/>
            <w:noProof/>
          </w:rPr>
          <w:t>High Level Overview</w:t>
        </w:r>
        <w:r w:rsidR="0029361B">
          <w:rPr>
            <w:noProof/>
            <w:webHidden/>
          </w:rPr>
          <w:tab/>
        </w:r>
        <w:r w:rsidR="0029361B">
          <w:rPr>
            <w:noProof/>
            <w:webHidden/>
          </w:rPr>
          <w:fldChar w:fldCharType="begin"/>
        </w:r>
        <w:r w:rsidR="0029361B">
          <w:rPr>
            <w:noProof/>
            <w:webHidden/>
          </w:rPr>
          <w:instrText xml:space="preserve"> PAGEREF _Toc39643563 \h </w:instrText>
        </w:r>
        <w:r w:rsidR="0029361B">
          <w:rPr>
            <w:noProof/>
            <w:webHidden/>
          </w:rPr>
        </w:r>
        <w:r w:rsidR="0029361B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29361B">
          <w:rPr>
            <w:noProof/>
            <w:webHidden/>
          </w:rPr>
          <w:fldChar w:fldCharType="end"/>
        </w:r>
      </w:hyperlink>
    </w:p>
    <w:p w14:paraId="1AAD7DDD" w14:textId="721FB216" w:rsidR="0029361B" w:rsidRDefault="005019DF">
      <w:pPr>
        <w:pStyle w:val="TOC2"/>
        <w:tabs>
          <w:tab w:val="left" w:pos="720"/>
          <w:tab w:val="right" w:leader="dot" w:pos="963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9643564" w:history="1">
        <w:r w:rsidR="0029361B" w:rsidRPr="00EB4BCA">
          <w:rPr>
            <w:rStyle w:val="Hyperlink"/>
            <w:noProof/>
          </w:rPr>
          <w:t>2.2</w:t>
        </w:r>
        <w:r w:rsidR="0029361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29361B" w:rsidRPr="00EB4BCA">
          <w:rPr>
            <w:rStyle w:val="Hyperlink"/>
            <w:noProof/>
          </w:rPr>
          <w:t>Structured Scenarios Conditions and Setup</w:t>
        </w:r>
        <w:r w:rsidR="0029361B">
          <w:rPr>
            <w:noProof/>
            <w:webHidden/>
          </w:rPr>
          <w:tab/>
        </w:r>
        <w:r w:rsidR="0029361B">
          <w:rPr>
            <w:noProof/>
            <w:webHidden/>
          </w:rPr>
          <w:fldChar w:fldCharType="begin"/>
        </w:r>
        <w:r w:rsidR="0029361B">
          <w:rPr>
            <w:noProof/>
            <w:webHidden/>
          </w:rPr>
          <w:instrText xml:space="preserve"> PAGEREF _Toc39643564 \h </w:instrText>
        </w:r>
        <w:r w:rsidR="0029361B">
          <w:rPr>
            <w:noProof/>
            <w:webHidden/>
          </w:rPr>
        </w:r>
        <w:r w:rsidR="0029361B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29361B">
          <w:rPr>
            <w:noProof/>
            <w:webHidden/>
          </w:rPr>
          <w:fldChar w:fldCharType="end"/>
        </w:r>
      </w:hyperlink>
    </w:p>
    <w:p w14:paraId="0CC248B3" w14:textId="19391168" w:rsidR="0029361B" w:rsidRDefault="005019DF">
      <w:pPr>
        <w:pStyle w:val="TOC2"/>
        <w:tabs>
          <w:tab w:val="right" w:leader="dot" w:pos="963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9643565" w:history="1">
        <w:r w:rsidR="0029361B" w:rsidRPr="00EB4BCA">
          <w:rPr>
            <w:rStyle w:val="Hyperlink"/>
            <w:noProof/>
          </w:rPr>
          <w:t>Structured Scenario</w:t>
        </w:r>
        <w:r w:rsidR="0029361B">
          <w:rPr>
            <w:noProof/>
            <w:webHidden/>
          </w:rPr>
          <w:tab/>
        </w:r>
        <w:r w:rsidR="0029361B">
          <w:rPr>
            <w:noProof/>
            <w:webHidden/>
          </w:rPr>
          <w:fldChar w:fldCharType="begin"/>
        </w:r>
        <w:r w:rsidR="0029361B">
          <w:rPr>
            <w:noProof/>
            <w:webHidden/>
          </w:rPr>
          <w:instrText xml:space="preserve"> PAGEREF _Toc39643565 \h </w:instrText>
        </w:r>
        <w:r w:rsidR="0029361B">
          <w:rPr>
            <w:noProof/>
            <w:webHidden/>
          </w:rPr>
        </w:r>
        <w:r w:rsidR="0029361B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29361B">
          <w:rPr>
            <w:noProof/>
            <w:webHidden/>
          </w:rPr>
          <w:fldChar w:fldCharType="end"/>
        </w:r>
      </w:hyperlink>
    </w:p>
    <w:p w14:paraId="146BC476" w14:textId="7361F6B5" w:rsidR="0029361B" w:rsidRDefault="005019DF">
      <w:pPr>
        <w:pStyle w:val="TOC1"/>
        <w:tabs>
          <w:tab w:val="left" w:pos="480"/>
          <w:tab w:val="right" w:leader="dot" w:pos="963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643566" w:history="1">
        <w:r w:rsidR="0029361B" w:rsidRPr="00EB4BCA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29361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9361B" w:rsidRPr="00EB4BCA">
          <w:rPr>
            <w:rStyle w:val="Hyperlink"/>
            <w:noProof/>
          </w:rPr>
          <w:t>ISO Market Simulation Contact</w:t>
        </w:r>
        <w:r w:rsidR="0029361B">
          <w:rPr>
            <w:noProof/>
            <w:webHidden/>
          </w:rPr>
          <w:tab/>
        </w:r>
        <w:r w:rsidR="0029361B">
          <w:rPr>
            <w:noProof/>
            <w:webHidden/>
          </w:rPr>
          <w:fldChar w:fldCharType="begin"/>
        </w:r>
        <w:r w:rsidR="0029361B">
          <w:rPr>
            <w:noProof/>
            <w:webHidden/>
          </w:rPr>
          <w:instrText xml:space="preserve"> PAGEREF _Toc39643566 \h </w:instrText>
        </w:r>
        <w:r w:rsidR="0029361B">
          <w:rPr>
            <w:noProof/>
            <w:webHidden/>
          </w:rPr>
        </w:r>
        <w:r w:rsidR="0029361B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29361B">
          <w:rPr>
            <w:noProof/>
            <w:webHidden/>
          </w:rPr>
          <w:fldChar w:fldCharType="end"/>
        </w:r>
      </w:hyperlink>
    </w:p>
    <w:p w14:paraId="055C96A6" w14:textId="77777777" w:rsidR="00BA45C9" w:rsidRPr="001917AD" w:rsidRDefault="006F2D96">
      <w:pPr>
        <w:rPr>
          <w:rFonts w:ascii="Arial" w:hAnsi="Arial"/>
        </w:rPr>
      </w:pPr>
      <w:r w:rsidRPr="001917AD">
        <w:rPr>
          <w:rFonts w:ascii="Arial" w:hAnsi="Arial"/>
        </w:rPr>
        <w:fldChar w:fldCharType="end"/>
      </w:r>
    </w:p>
    <w:p w14:paraId="4C0BFF1F" w14:textId="77777777" w:rsidR="00742A34" w:rsidRPr="001917AD" w:rsidRDefault="00742A34" w:rsidP="002F16B7">
      <w:pPr>
        <w:rPr>
          <w:rFonts w:ascii="Arial" w:hAnsi="Arial"/>
        </w:rPr>
      </w:pPr>
    </w:p>
    <w:p w14:paraId="03473789" w14:textId="77777777" w:rsidR="000C6BB5" w:rsidRPr="001917AD" w:rsidRDefault="009B3E6D" w:rsidP="00956A12">
      <w:pPr>
        <w:pStyle w:val="Heading1"/>
      </w:pPr>
      <w:bookmarkStart w:id="0" w:name="_Toc162663639"/>
      <w:bookmarkStart w:id="1" w:name="_GoBack"/>
      <w:bookmarkEnd w:id="1"/>
      <w:r w:rsidRPr="001917AD">
        <w:br w:type="page"/>
      </w:r>
      <w:bookmarkStart w:id="2" w:name="_Toc264960568"/>
      <w:bookmarkStart w:id="3" w:name="_Toc269901246"/>
      <w:bookmarkStart w:id="4" w:name="_Toc269901349"/>
      <w:bookmarkStart w:id="5" w:name="_Toc39643561"/>
      <w:bookmarkStart w:id="6" w:name="_Toc439994674"/>
      <w:bookmarkStart w:id="7" w:name="_Toc121202171"/>
      <w:bookmarkEnd w:id="0"/>
      <w:r w:rsidR="000C6BB5" w:rsidRPr="001917AD">
        <w:lastRenderedPageBreak/>
        <w:t>Introduction</w:t>
      </w:r>
      <w:bookmarkEnd w:id="2"/>
      <w:bookmarkEnd w:id="3"/>
      <w:bookmarkEnd w:id="4"/>
      <w:bookmarkEnd w:id="5"/>
      <w:r w:rsidR="000C6BB5" w:rsidRPr="001917AD">
        <w:t xml:space="preserve"> </w:t>
      </w:r>
    </w:p>
    <w:p w14:paraId="5E2A2C21" w14:textId="77777777" w:rsidR="00395E32" w:rsidRDefault="00DE541A" w:rsidP="006D0225">
      <w:pPr>
        <w:spacing w:line="240" w:lineRule="auto"/>
        <w:rPr>
          <w:rFonts w:asciiTheme="minorHAnsi" w:hAnsiTheme="minorHAnsi"/>
          <w:szCs w:val="24"/>
        </w:rPr>
      </w:pPr>
      <w:r w:rsidRPr="00896AB4">
        <w:rPr>
          <w:rFonts w:asciiTheme="minorHAnsi" w:hAnsiTheme="minorHAnsi"/>
          <w:szCs w:val="24"/>
        </w:rPr>
        <w:t>The objective of this document is to provide the informati</w:t>
      </w:r>
      <w:r w:rsidR="00C46D56" w:rsidRPr="00896AB4">
        <w:rPr>
          <w:rFonts w:asciiTheme="minorHAnsi" w:hAnsiTheme="minorHAnsi"/>
          <w:szCs w:val="24"/>
        </w:rPr>
        <w:t xml:space="preserve">on needed </w:t>
      </w:r>
      <w:r w:rsidR="0097466C" w:rsidRPr="00896AB4">
        <w:rPr>
          <w:rFonts w:asciiTheme="minorHAnsi" w:hAnsiTheme="minorHAnsi"/>
          <w:szCs w:val="24"/>
        </w:rPr>
        <w:t>to ISO Market Participants to partici</w:t>
      </w:r>
      <w:r w:rsidR="004F5271" w:rsidRPr="00896AB4">
        <w:rPr>
          <w:rFonts w:asciiTheme="minorHAnsi" w:hAnsiTheme="minorHAnsi"/>
          <w:szCs w:val="24"/>
        </w:rPr>
        <w:t xml:space="preserve">pate in the </w:t>
      </w:r>
      <w:r w:rsidR="002E38A0" w:rsidRPr="002E38A0">
        <w:rPr>
          <w:rFonts w:asciiTheme="minorHAnsi" w:hAnsiTheme="minorHAnsi"/>
          <w:szCs w:val="24"/>
        </w:rPr>
        <w:t>Energy Storage and Distributed Energy Resources (ESDER) – Phase 3B</w:t>
      </w:r>
      <w:r w:rsidR="00854676" w:rsidRPr="007024FB">
        <w:rPr>
          <w:rFonts w:asciiTheme="minorHAnsi" w:hAnsiTheme="minorHAnsi"/>
          <w:szCs w:val="24"/>
        </w:rPr>
        <w:t xml:space="preserve"> </w:t>
      </w:r>
      <w:r w:rsidR="00C46D56" w:rsidRPr="00896AB4">
        <w:rPr>
          <w:rFonts w:asciiTheme="minorHAnsi" w:hAnsiTheme="minorHAnsi"/>
          <w:szCs w:val="24"/>
        </w:rPr>
        <w:t>simulation scenario</w:t>
      </w:r>
      <w:r w:rsidR="005213DD" w:rsidRPr="00896AB4">
        <w:rPr>
          <w:rFonts w:asciiTheme="minorHAnsi" w:hAnsiTheme="minorHAnsi"/>
          <w:szCs w:val="24"/>
        </w:rPr>
        <w:t>s</w:t>
      </w:r>
      <w:r w:rsidR="00C46D56" w:rsidRPr="00896AB4">
        <w:rPr>
          <w:rFonts w:asciiTheme="minorHAnsi" w:hAnsiTheme="minorHAnsi"/>
          <w:szCs w:val="24"/>
        </w:rPr>
        <w:t xml:space="preserve">. </w:t>
      </w:r>
    </w:p>
    <w:p w14:paraId="12EBD206" w14:textId="77777777" w:rsidR="00395E32" w:rsidRDefault="00395E32" w:rsidP="006D0225">
      <w:pPr>
        <w:spacing w:line="240" w:lineRule="auto"/>
        <w:rPr>
          <w:rFonts w:asciiTheme="minorHAnsi" w:hAnsiTheme="minorHAnsi"/>
          <w:szCs w:val="24"/>
        </w:rPr>
      </w:pPr>
    </w:p>
    <w:p w14:paraId="7BE4E719" w14:textId="77777777" w:rsidR="00ED5418" w:rsidRDefault="00C46D56" w:rsidP="006D0225">
      <w:pPr>
        <w:spacing w:line="240" w:lineRule="auto"/>
        <w:rPr>
          <w:rFonts w:asciiTheme="minorHAnsi" w:hAnsiTheme="minorHAnsi"/>
          <w:szCs w:val="24"/>
        </w:rPr>
      </w:pPr>
      <w:r w:rsidRPr="00896AB4">
        <w:rPr>
          <w:rFonts w:asciiTheme="minorHAnsi" w:hAnsiTheme="minorHAnsi"/>
          <w:szCs w:val="24"/>
        </w:rPr>
        <w:t xml:space="preserve">For </w:t>
      </w:r>
      <w:r w:rsidR="0094722D" w:rsidRPr="00896AB4">
        <w:rPr>
          <w:rFonts w:asciiTheme="minorHAnsi" w:hAnsiTheme="minorHAnsi"/>
          <w:szCs w:val="24"/>
        </w:rPr>
        <w:t xml:space="preserve">the </w:t>
      </w:r>
      <w:r w:rsidRPr="00896AB4">
        <w:rPr>
          <w:rFonts w:asciiTheme="minorHAnsi" w:hAnsiTheme="minorHAnsi"/>
          <w:szCs w:val="24"/>
        </w:rPr>
        <w:t>scope of this implementation and this initiative</w:t>
      </w:r>
      <w:r w:rsidR="00ED5418" w:rsidRPr="00896AB4">
        <w:rPr>
          <w:rFonts w:asciiTheme="minorHAnsi" w:hAnsiTheme="minorHAnsi"/>
          <w:szCs w:val="24"/>
        </w:rPr>
        <w:t>, please refer to the</w:t>
      </w:r>
      <w:r w:rsidR="004F5271" w:rsidRPr="00896AB4">
        <w:rPr>
          <w:rFonts w:asciiTheme="minorHAnsi" w:hAnsiTheme="minorHAnsi"/>
          <w:szCs w:val="24"/>
        </w:rPr>
        <w:t xml:space="preserve"> </w:t>
      </w:r>
      <w:r w:rsidR="002E38A0" w:rsidRPr="002E38A0">
        <w:rPr>
          <w:rFonts w:asciiTheme="minorHAnsi" w:hAnsiTheme="minorHAnsi"/>
          <w:szCs w:val="24"/>
        </w:rPr>
        <w:t>Energy Storage and Distributed Energy Resources (ESDER) – Phase 3B</w:t>
      </w:r>
      <w:r w:rsidR="007024FB" w:rsidRPr="007024FB">
        <w:rPr>
          <w:rFonts w:asciiTheme="minorHAnsi" w:hAnsiTheme="minorHAnsi"/>
          <w:szCs w:val="24"/>
        </w:rPr>
        <w:t xml:space="preserve"> </w:t>
      </w:r>
      <w:r w:rsidR="004F5271" w:rsidRPr="00896AB4">
        <w:rPr>
          <w:rFonts w:asciiTheme="minorHAnsi" w:hAnsiTheme="minorHAnsi"/>
          <w:szCs w:val="24"/>
        </w:rPr>
        <w:t xml:space="preserve">External Business Requirements Specification – </w:t>
      </w:r>
      <w:r w:rsidR="002E38A0">
        <w:rPr>
          <w:rFonts w:asciiTheme="minorHAnsi" w:hAnsiTheme="minorHAnsi"/>
          <w:szCs w:val="24"/>
        </w:rPr>
        <w:t xml:space="preserve"> </w:t>
      </w:r>
    </w:p>
    <w:p w14:paraId="314C4495" w14:textId="77777777" w:rsidR="005C5578" w:rsidRPr="006A5020" w:rsidRDefault="005C5578" w:rsidP="005C5578">
      <w:pPr>
        <w:spacing w:before="120" w:after="120" w:line="240" w:lineRule="auto"/>
        <w:rPr>
          <w:rFonts w:asciiTheme="majorHAnsi" w:hAnsiTheme="majorHAnsi"/>
          <w:b/>
          <w:i/>
          <w:color w:val="548DD4" w:themeColor="text2" w:themeTint="99"/>
          <w:szCs w:val="24"/>
          <w:u w:val="single"/>
        </w:rPr>
      </w:pPr>
      <w:r>
        <w:rPr>
          <w:rFonts w:asciiTheme="minorHAnsi" w:hAnsiTheme="minorHAnsi"/>
          <w:szCs w:val="24"/>
        </w:rPr>
        <w:fldChar w:fldCharType="begin"/>
      </w:r>
      <w:r>
        <w:rPr>
          <w:rFonts w:asciiTheme="minorHAnsi" w:hAnsiTheme="minorHAnsi"/>
          <w:szCs w:val="24"/>
        </w:rPr>
        <w:instrText xml:space="preserve"> HYPERLINK "http://www.caiso.com/Pages/documentsbygroup.aspx?GroupID=36524DF4-5380-4889-A9B5-91B480DCAE19" </w:instrText>
      </w:r>
      <w:r>
        <w:rPr>
          <w:rFonts w:asciiTheme="minorHAnsi" w:hAnsiTheme="minorHAnsi"/>
          <w:szCs w:val="24"/>
        </w:rPr>
      </w:r>
      <w:r>
        <w:rPr>
          <w:rFonts w:asciiTheme="minorHAnsi" w:hAnsiTheme="minorHAnsi"/>
          <w:szCs w:val="24"/>
        </w:rPr>
        <w:fldChar w:fldCharType="separate"/>
      </w:r>
      <w:hyperlink r:id="rId13" w:history="1">
        <w:r>
          <w:rPr>
            <w:rStyle w:val="Hyperlink"/>
          </w:rPr>
          <w:t xml:space="preserve">Release Planning </w:t>
        </w:r>
      </w:hyperlink>
      <w:r>
        <w:t xml:space="preserve"> </w:t>
      </w:r>
    </w:p>
    <w:bookmarkStart w:id="8" w:name="_Toc39643562"/>
    <w:p w14:paraId="0B9D5AC1" w14:textId="17DA7050" w:rsidR="00856607" w:rsidRPr="001917AD" w:rsidRDefault="005C5578" w:rsidP="00DE541A">
      <w:pPr>
        <w:pStyle w:val="Heading1"/>
      </w:pPr>
      <w:r>
        <w:rPr>
          <w:rFonts w:asciiTheme="minorHAnsi" w:hAnsiTheme="minorHAnsi"/>
          <w:bCs w:val="0"/>
          <w:kern w:val="0"/>
          <w:sz w:val="24"/>
          <w:szCs w:val="24"/>
        </w:rPr>
        <w:fldChar w:fldCharType="end"/>
      </w:r>
      <w:r w:rsidR="00637556" w:rsidRPr="001917AD">
        <w:t>Structured Scenario</w:t>
      </w:r>
      <w:r w:rsidR="005213DD">
        <w:t>s</w:t>
      </w:r>
      <w:r w:rsidR="00637556" w:rsidRPr="001917AD">
        <w:t xml:space="preserve"> Approach</w:t>
      </w:r>
      <w:bookmarkEnd w:id="8"/>
      <w:r w:rsidR="002E38A0">
        <w:t xml:space="preserve"> </w:t>
      </w:r>
    </w:p>
    <w:p w14:paraId="2EAF5736" w14:textId="77777777" w:rsidR="004732AC" w:rsidRPr="001917AD" w:rsidRDefault="004732AC" w:rsidP="00315DCE">
      <w:pPr>
        <w:pStyle w:val="Heading2"/>
      </w:pPr>
      <w:bookmarkStart w:id="9" w:name="_Toc253589123"/>
      <w:bookmarkStart w:id="10" w:name="_Toc269901250"/>
      <w:bookmarkStart w:id="11" w:name="_Toc269901353"/>
      <w:bookmarkStart w:id="12" w:name="_Toc39643563"/>
      <w:r w:rsidRPr="001917AD">
        <w:t>High Level Overview</w:t>
      </w:r>
      <w:bookmarkEnd w:id="9"/>
      <w:bookmarkEnd w:id="10"/>
      <w:bookmarkEnd w:id="11"/>
      <w:bookmarkEnd w:id="12"/>
    </w:p>
    <w:p w14:paraId="17B175D5" w14:textId="77777777" w:rsidR="00DE541A" w:rsidRPr="00896AB4" w:rsidRDefault="005E251A" w:rsidP="00637556">
      <w:pPr>
        <w:rPr>
          <w:rFonts w:asciiTheme="minorHAnsi" w:hAnsiTheme="minorHAnsi"/>
          <w:szCs w:val="24"/>
        </w:rPr>
      </w:pPr>
      <w:bookmarkStart w:id="13" w:name="_Toc253589124"/>
      <w:r w:rsidRPr="00896AB4">
        <w:rPr>
          <w:rFonts w:asciiTheme="minorHAnsi" w:hAnsiTheme="minorHAnsi"/>
          <w:szCs w:val="24"/>
        </w:rPr>
        <w:t>Th</w:t>
      </w:r>
      <w:r w:rsidR="00674C47">
        <w:rPr>
          <w:rFonts w:asciiTheme="minorHAnsi" w:hAnsiTheme="minorHAnsi"/>
          <w:szCs w:val="24"/>
        </w:rPr>
        <w:t>e</w:t>
      </w:r>
      <w:r w:rsidR="00E611DB" w:rsidRPr="00896AB4">
        <w:rPr>
          <w:rFonts w:asciiTheme="minorHAnsi" w:hAnsiTheme="minorHAnsi"/>
          <w:szCs w:val="24"/>
        </w:rPr>
        <w:t xml:space="preserve"> </w:t>
      </w:r>
      <w:r w:rsidRPr="00896AB4">
        <w:rPr>
          <w:rFonts w:asciiTheme="minorHAnsi" w:hAnsiTheme="minorHAnsi"/>
          <w:szCs w:val="24"/>
        </w:rPr>
        <w:t>identified scenario</w:t>
      </w:r>
      <w:r w:rsidR="005213DD" w:rsidRPr="00896AB4">
        <w:rPr>
          <w:rFonts w:asciiTheme="minorHAnsi" w:hAnsiTheme="minorHAnsi"/>
          <w:szCs w:val="24"/>
        </w:rPr>
        <w:t>s</w:t>
      </w:r>
      <w:r w:rsidRPr="00896AB4">
        <w:rPr>
          <w:rFonts w:asciiTheme="minorHAnsi" w:hAnsiTheme="minorHAnsi"/>
          <w:szCs w:val="24"/>
        </w:rPr>
        <w:t xml:space="preserve"> </w:t>
      </w:r>
      <w:r w:rsidR="00637556" w:rsidRPr="00896AB4">
        <w:rPr>
          <w:rFonts w:asciiTheme="minorHAnsi" w:hAnsiTheme="minorHAnsi"/>
          <w:szCs w:val="24"/>
        </w:rPr>
        <w:t xml:space="preserve">will be executed during the structured scenario portion of the </w:t>
      </w:r>
      <w:r w:rsidR="00175B74" w:rsidRPr="002E38A0">
        <w:rPr>
          <w:rFonts w:asciiTheme="minorHAnsi" w:hAnsiTheme="minorHAnsi"/>
          <w:szCs w:val="24"/>
        </w:rPr>
        <w:t>Energy Storage and Distributed Energy Resources (ESDER) – Phase 3B</w:t>
      </w:r>
      <w:r w:rsidR="00175B74" w:rsidRPr="007024FB">
        <w:rPr>
          <w:rFonts w:asciiTheme="minorHAnsi" w:hAnsiTheme="minorHAnsi"/>
          <w:szCs w:val="24"/>
        </w:rPr>
        <w:t xml:space="preserve"> </w:t>
      </w:r>
      <w:r w:rsidRPr="00896AB4">
        <w:rPr>
          <w:rFonts w:asciiTheme="minorHAnsi" w:hAnsiTheme="minorHAnsi"/>
          <w:szCs w:val="24"/>
        </w:rPr>
        <w:t>m</w:t>
      </w:r>
      <w:r w:rsidR="00637556" w:rsidRPr="00896AB4">
        <w:rPr>
          <w:rFonts w:asciiTheme="minorHAnsi" w:hAnsiTheme="minorHAnsi"/>
          <w:szCs w:val="24"/>
        </w:rPr>
        <w:t xml:space="preserve">arket </w:t>
      </w:r>
      <w:r w:rsidRPr="00896AB4">
        <w:rPr>
          <w:rFonts w:asciiTheme="minorHAnsi" w:hAnsiTheme="minorHAnsi"/>
          <w:szCs w:val="24"/>
        </w:rPr>
        <w:t>s</w:t>
      </w:r>
      <w:r w:rsidR="00637556" w:rsidRPr="00896AB4">
        <w:rPr>
          <w:rFonts w:asciiTheme="minorHAnsi" w:hAnsiTheme="minorHAnsi"/>
          <w:szCs w:val="24"/>
        </w:rPr>
        <w:t>imulation.</w:t>
      </w:r>
    </w:p>
    <w:p w14:paraId="0E021D3C" w14:textId="77777777" w:rsidR="00F1509A" w:rsidRPr="001917AD" w:rsidRDefault="00637556" w:rsidP="00315DCE">
      <w:pPr>
        <w:pStyle w:val="Heading2"/>
      </w:pPr>
      <w:bookmarkStart w:id="14" w:name="_Toc39643564"/>
      <w:bookmarkEnd w:id="13"/>
      <w:r w:rsidRPr="001917AD">
        <w:t>Structured Scenarios Conditions and Setup</w:t>
      </w:r>
      <w:bookmarkEnd w:id="14"/>
    </w:p>
    <w:p w14:paraId="02284AC3" w14:textId="77777777" w:rsidR="00637556" w:rsidRPr="00896AB4" w:rsidRDefault="00637556" w:rsidP="00637556">
      <w:pPr>
        <w:rPr>
          <w:rFonts w:asciiTheme="minorHAnsi" w:hAnsiTheme="minorHAnsi"/>
          <w:szCs w:val="24"/>
        </w:rPr>
      </w:pPr>
      <w:r w:rsidRPr="00896AB4">
        <w:rPr>
          <w:rFonts w:asciiTheme="minorHAnsi" w:hAnsiTheme="minorHAnsi"/>
          <w:szCs w:val="24"/>
        </w:rPr>
        <w:t xml:space="preserve">The following </w:t>
      </w:r>
      <w:r w:rsidR="00C178CC" w:rsidRPr="00896AB4">
        <w:rPr>
          <w:rFonts w:asciiTheme="minorHAnsi" w:hAnsiTheme="minorHAnsi"/>
          <w:szCs w:val="24"/>
        </w:rPr>
        <w:t xml:space="preserve">additional </w:t>
      </w:r>
      <w:r w:rsidRPr="00896AB4">
        <w:rPr>
          <w:rFonts w:asciiTheme="minorHAnsi" w:hAnsiTheme="minorHAnsi"/>
          <w:szCs w:val="24"/>
        </w:rPr>
        <w:t>setup will be used by the ISO during the scenario execution.</w:t>
      </w:r>
    </w:p>
    <w:p w14:paraId="5EC8C4A6" w14:textId="77777777" w:rsidR="00CD756C" w:rsidRPr="00896AB4" w:rsidRDefault="00CD756C" w:rsidP="00CD756C">
      <w:pPr>
        <w:pStyle w:val="ListParagraph"/>
        <w:rPr>
          <w:rFonts w:asciiTheme="minorHAnsi" w:hAnsiTheme="minorHAnsi"/>
        </w:rPr>
      </w:pPr>
    </w:p>
    <w:p w14:paraId="572CFBC8" w14:textId="77777777" w:rsidR="00C12F40" w:rsidRDefault="00597C6E" w:rsidP="00C12F40">
      <w:pPr>
        <w:rPr>
          <w:rFonts w:asciiTheme="minorHAnsi" w:hAnsiTheme="minorHAnsi"/>
          <w:szCs w:val="24"/>
        </w:rPr>
      </w:pPr>
      <w:r w:rsidRPr="00C12F40">
        <w:rPr>
          <w:rFonts w:asciiTheme="minorHAnsi" w:hAnsiTheme="minorHAnsi"/>
          <w:szCs w:val="24"/>
        </w:rPr>
        <w:t xml:space="preserve">MP’s will need to </w:t>
      </w:r>
      <w:r w:rsidR="00261546" w:rsidRPr="00C12F40">
        <w:rPr>
          <w:rFonts w:asciiTheme="minorHAnsi" w:hAnsiTheme="minorHAnsi"/>
          <w:szCs w:val="24"/>
        </w:rPr>
        <w:t xml:space="preserve">register their request with the ISO to participate </w:t>
      </w:r>
      <w:r w:rsidR="002F0142" w:rsidRPr="00C12F40">
        <w:rPr>
          <w:rFonts w:asciiTheme="minorHAnsi" w:hAnsiTheme="minorHAnsi"/>
          <w:szCs w:val="24"/>
        </w:rPr>
        <w:t xml:space="preserve">in this simulation </w:t>
      </w:r>
      <w:r w:rsidR="00F97C93">
        <w:rPr>
          <w:rFonts w:asciiTheme="minorHAnsi" w:hAnsiTheme="minorHAnsi"/>
          <w:szCs w:val="24"/>
        </w:rPr>
        <w:t xml:space="preserve">via the </w:t>
      </w:r>
      <w:hyperlink r:id="rId14" w:history="1">
        <w:r w:rsidR="00F97C93" w:rsidRPr="00415D13">
          <w:rPr>
            <w:rStyle w:val="Hyperlink"/>
            <w:rFonts w:asciiTheme="minorHAnsi" w:hAnsiTheme="minorHAnsi"/>
            <w:szCs w:val="24"/>
          </w:rPr>
          <w:t>MarketSim@caiso.com</w:t>
        </w:r>
      </w:hyperlink>
      <w:r w:rsidR="00F97C93">
        <w:rPr>
          <w:rFonts w:asciiTheme="minorHAnsi" w:hAnsiTheme="minorHAnsi"/>
          <w:szCs w:val="24"/>
        </w:rPr>
        <w:t xml:space="preserve"> mailbox.</w:t>
      </w:r>
    </w:p>
    <w:p w14:paraId="58EA34B5" w14:textId="5A5A8E81" w:rsidR="00C868A1" w:rsidRDefault="00C868A1" w:rsidP="00C12F40">
      <w:pPr>
        <w:rPr>
          <w:rFonts w:asciiTheme="minorHAnsi" w:hAnsiTheme="minorHAnsi"/>
          <w:szCs w:val="24"/>
        </w:rPr>
      </w:pPr>
    </w:p>
    <w:p w14:paraId="44099953" w14:textId="77777777" w:rsidR="005474B7" w:rsidRDefault="005474B7" w:rsidP="00C12F40">
      <w:pPr>
        <w:rPr>
          <w:rFonts w:asciiTheme="minorHAnsi" w:hAnsiTheme="minorHAnsi"/>
          <w:szCs w:val="24"/>
        </w:rPr>
      </w:pPr>
    </w:p>
    <w:p w14:paraId="3F4BCBCF" w14:textId="48017CBA" w:rsidR="00BD7CC4" w:rsidRDefault="00AE6738" w:rsidP="00C12F40">
      <w:pPr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szCs w:val="24"/>
        </w:rPr>
        <w:t xml:space="preserve">Please submit the information requested below </w:t>
      </w:r>
    </w:p>
    <w:p w14:paraId="59D6A90D" w14:textId="77777777" w:rsidR="00854676" w:rsidRDefault="00854676" w:rsidP="00C12F40">
      <w:pPr>
        <w:rPr>
          <w:rFonts w:asciiTheme="minorHAnsi" w:hAnsiTheme="minorHAnsi"/>
          <w:i/>
          <w:color w:val="0070C0"/>
          <w:szCs w:val="24"/>
        </w:rPr>
      </w:pPr>
    </w:p>
    <w:p w14:paraId="1B20444C" w14:textId="77777777" w:rsidR="005474B7" w:rsidRDefault="005474B7" w:rsidP="00C12F40">
      <w:pPr>
        <w:rPr>
          <w:rFonts w:asciiTheme="minorHAnsi" w:hAnsiTheme="minorHAnsi"/>
          <w:color w:val="0070C0"/>
          <w:szCs w:val="24"/>
        </w:rPr>
      </w:pPr>
    </w:p>
    <w:p w14:paraId="3FE8D2A7" w14:textId="77777777" w:rsidR="00C465D0" w:rsidRPr="00C465D0" w:rsidRDefault="00C465D0" w:rsidP="00C465D0">
      <w:pPr>
        <w:spacing w:line="276" w:lineRule="auto"/>
        <w:rPr>
          <w:rFonts w:asciiTheme="minorHAnsi" w:hAnsiTheme="minorHAnsi"/>
          <w:szCs w:val="24"/>
          <w:u w:val="single"/>
        </w:rPr>
      </w:pPr>
      <w:r w:rsidRPr="00C465D0">
        <w:rPr>
          <w:rFonts w:asciiTheme="minorHAnsi" w:hAnsiTheme="minorHAnsi"/>
          <w:szCs w:val="24"/>
          <w:u w:val="single"/>
        </w:rPr>
        <w:t>Market Participants</w:t>
      </w:r>
    </w:p>
    <w:p w14:paraId="61E62F9A" w14:textId="77777777" w:rsidR="00C465D0" w:rsidRPr="005474B7" w:rsidRDefault="00C465D0" w:rsidP="00C465D0">
      <w:pPr>
        <w:spacing w:line="276" w:lineRule="auto"/>
        <w:rPr>
          <w:rFonts w:asciiTheme="minorHAnsi" w:hAnsiTheme="minorHAnsi"/>
          <w:color w:val="0070C0"/>
          <w:szCs w:val="24"/>
        </w:rPr>
      </w:pPr>
    </w:p>
    <w:p w14:paraId="3B75D6E0" w14:textId="1CDE8672" w:rsidR="00C868A1" w:rsidRDefault="00C40416" w:rsidP="00C465D0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Please identify up to three (3) Baseline Methodologies that will be utilized in the registrations for PDR-LSR, and up to three (3) for EVSE</w:t>
      </w:r>
      <w:r w:rsidR="00E137EA">
        <w:rPr>
          <w:rFonts w:asciiTheme="minorHAnsi" w:hAnsiTheme="minorHAnsi"/>
        </w:rPr>
        <w:t xml:space="preserve"> by 7/13/2020</w:t>
      </w:r>
      <w:r w:rsidR="002D41FD">
        <w:rPr>
          <w:rFonts w:asciiTheme="minorHAnsi" w:hAnsiTheme="minorHAnsi"/>
        </w:rPr>
        <w:t>.</w:t>
      </w:r>
    </w:p>
    <w:p w14:paraId="6E889B49" w14:textId="63B6117C" w:rsidR="00C868A1" w:rsidRPr="00C868A1" w:rsidRDefault="00C868A1" w:rsidP="00C868A1">
      <w:pPr>
        <w:pStyle w:val="ListParagraph"/>
        <w:spacing w:line="276" w:lineRule="auto"/>
        <w:ind w:left="1440"/>
        <w:rPr>
          <w:rFonts w:asciiTheme="minorHAnsi" w:hAnsiTheme="minorHAnsi"/>
        </w:rPr>
      </w:pPr>
    </w:p>
    <w:p w14:paraId="56BD061A" w14:textId="18F5B8CD" w:rsidR="00120FD5" w:rsidRDefault="001A6E13" w:rsidP="00C465D0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 w:rsidRPr="005474B7">
        <w:rPr>
          <w:rFonts w:asciiTheme="minorHAnsi" w:hAnsiTheme="minorHAnsi"/>
        </w:rPr>
        <w:t xml:space="preserve">Please identify </w:t>
      </w:r>
      <w:r w:rsidR="00E315CE">
        <w:rPr>
          <w:rFonts w:asciiTheme="minorHAnsi" w:hAnsiTheme="minorHAnsi"/>
        </w:rPr>
        <w:t xml:space="preserve">up to three (3) </w:t>
      </w:r>
      <w:r w:rsidR="00E370CE">
        <w:rPr>
          <w:rFonts w:asciiTheme="minorHAnsi" w:hAnsiTheme="minorHAnsi"/>
        </w:rPr>
        <w:t xml:space="preserve">PDR-LSR </w:t>
      </w:r>
      <w:r w:rsidR="00C465D0">
        <w:rPr>
          <w:rFonts w:asciiTheme="minorHAnsi" w:hAnsiTheme="minorHAnsi"/>
        </w:rPr>
        <w:t>R</w:t>
      </w:r>
      <w:r w:rsidR="00E370CE">
        <w:rPr>
          <w:rFonts w:asciiTheme="minorHAnsi" w:hAnsiTheme="minorHAnsi"/>
        </w:rPr>
        <w:t>esource IDs</w:t>
      </w:r>
      <w:r w:rsidR="00C465D0">
        <w:rPr>
          <w:rFonts w:asciiTheme="minorHAnsi" w:hAnsiTheme="minorHAnsi"/>
        </w:rPr>
        <w:t xml:space="preserve"> that will be registered in the Master File for use in the structured scenarios identified below</w:t>
      </w:r>
      <w:r w:rsidR="00E137EA">
        <w:rPr>
          <w:rFonts w:asciiTheme="minorHAnsi" w:hAnsiTheme="minorHAnsi"/>
        </w:rPr>
        <w:t xml:space="preserve"> by 7/20/20</w:t>
      </w:r>
      <w:r w:rsidR="00C465D0">
        <w:rPr>
          <w:rFonts w:asciiTheme="minorHAnsi" w:hAnsiTheme="minorHAnsi"/>
        </w:rPr>
        <w:t>:</w:t>
      </w:r>
    </w:p>
    <w:p w14:paraId="2CA00783" w14:textId="77777777" w:rsidR="00C465D0" w:rsidRDefault="00C465D0" w:rsidP="00C465D0">
      <w:pPr>
        <w:pStyle w:val="ListParagraph"/>
        <w:numPr>
          <w:ilvl w:val="1"/>
          <w:numId w:val="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PDR-LSR Curtailment</w:t>
      </w:r>
    </w:p>
    <w:p w14:paraId="124CEDEE" w14:textId="77777777" w:rsidR="00C465D0" w:rsidRDefault="00C465D0" w:rsidP="00C465D0">
      <w:pPr>
        <w:pStyle w:val="ListParagraph"/>
        <w:numPr>
          <w:ilvl w:val="1"/>
          <w:numId w:val="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PDR-LSR Consumption</w:t>
      </w:r>
    </w:p>
    <w:p w14:paraId="282E8CFF" w14:textId="11506250" w:rsidR="00166D6F" w:rsidRPr="008122AC" w:rsidRDefault="00C465D0" w:rsidP="008122AC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Please identify any PDR registrations</w:t>
      </w:r>
      <w:r w:rsidR="00C40416">
        <w:rPr>
          <w:rFonts w:asciiTheme="minorHAnsi" w:hAnsiTheme="minorHAnsi"/>
        </w:rPr>
        <w:t>/resource ID</w:t>
      </w:r>
      <w:r>
        <w:rPr>
          <w:rFonts w:asciiTheme="minorHAnsi" w:hAnsiTheme="minorHAnsi"/>
        </w:rPr>
        <w:t xml:space="preserve"> that will be submitted for market runs that reflect EVSE</w:t>
      </w:r>
      <w:r w:rsidR="00E137EA">
        <w:rPr>
          <w:rFonts w:asciiTheme="minorHAnsi" w:hAnsiTheme="minorHAnsi"/>
        </w:rPr>
        <w:t xml:space="preserve"> by 7/20/20</w:t>
      </w:r>
      <w:r w:rsidR="002B03BC">
        <w:rPr>
          <w:rFonts w:asciiTheme="minorHAnsi" w:hAnsiTheme="minorHAnsi"/>
        </w:rPr>
        <w:t>.</w:t>
      </w:r>
    </w:p>
    <w:p w14:paraId="1CE3D972" w14:textId="77777777" w:rsidR="00166D6F" w:rsidRDefault="00166D6F" w:rsidP="00166D6F">
      <w:pPr>
        <w:spacing w:line="276" w:lineRule="auto"/>
        <w:rPr>
          <w:rFonts w:asciiTheme="minorHAnsi" w:hAnsiTheme="minorHAnsi"/>
        </w:rPr>
      </w:pPr>
    </w:p>
    <w:p w14:paraId="6C19B6D7" w14:textId="77777777" w:rsidR="00166D6F" w:rsidRDefault="00166D6F" w:rsidP="00166D6F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 w:rsidRPr="00166D6F">
        <w:rPr>
          <w:rFonts w:asciiTheme="minorHAnsi" w:hAnsiTheme="minorHAnsi"/>
        </w:rPr>
        <w:t>Preparations for Market Sim</w:t>
      </w:r>
      <w:r w:rsidR="0052250D">
        <w:rPr>
          <w:rFonts w:asciiTheme="minorHAnsi" w:hAnsiTheme="minorHAnsi"/>
        </w:rPr>
        <w:t>:</w:t>
      </w:r>
    </w:p>
    <w:p w14:paraId="018DAF6A" w14:textId="49A91A4A" w:rsidR="0052250D" w:rsidRDefault="0052250D" w:rsidP="0052250D">
      <w:pPr>
        <w:pStyle w:val="ListParagraph"/>
        <w:numPr>
          <w:ilvl w:val="1"/>
          <w:numId w:val="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Create Registrations in DRRS for PDR-LSRs (BRQ100</w:t>
      </w:r>
      <w:r w:rsidR="00155154">
        <w:rPr>
          <w:rFonts w:asciiTheme="minorHAnsi" w:hAnsiTheme="minorHAnsi"/>
        </w:rPr>
        <w:t>, BRQ110 and BRQ112</w:t>
      </w:r>
      <w:r>
        <w:rPr>
          <w:rFonts w:asciiTheme="minorHAnsi" w:hAnsiTheme="minorHAnsi"/>
        </w:rPr>
        <w:t>)</w:t>
      </w:r>
      <w:r w:rsidR="00E137EA">
        <w:rPr>
          <w:rFonts w:asciiTheme="minorHAnsi" w:hAnsiTheme="minorHAnsi"/>
        </w:rPr>
        <w:t xml:space="preserve"> by 7/15/2020</w:t>
      </w:r>
    </w:p>
    <w:p w14:paraId="338F1BA6" w14:textId="16B0AF15" w:rsidR="009F199D" w:rsidRDefault="009F199D" w:rsidP="0052250D">
      <w:pPr>
        <w:pStyle w:val="ListParagraph"/>
        <w:numPr>
          <w:ilvl w:val="1"/>
          <w:numId w:val="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Create Registrations in DRRS for PDR-EVSEs (BRQ300)</w:t>
      </w:r>
      <w:r w:rsidR="00E137EA">
        <w:rPr>
          <w:rFonts w:asciiTheme="minorHAnsi" w:hAnsiTheme="minorHAnsi"/>
        </w:rPr>
        <w:t xml:space="preserve"> by 7/15/2020</w:t>
      </w:r>
    </w:p>
    <w:p w14:paraId="7E219E0C" w14:textId="6C3A4399" w:rsidR="00C40416" w:rsidRDefault="00C40416" w:rsidP="00C40416">
      <w:pPr>
        <w:pStyle w:val="ListParagraph"/>
        <w:numPr>
          <w:ilvl w:val="1"/>
          <w:numId w:val="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Register PDR-LSR Resources in Master File per the following</w:t>
      </w:r>
      <w:r w:rsidR="00E137EA">
        <w:rPr>
          <w:rFonts w:asciiTheme="minorHAnsi" w:hAnsiTheme="minorHAnsi"/>
        </w:rPr>
        <w:t xml:space="preserve"> by 7/20/2020</w:t>
      </w:r>
      <w:r>
        <w:rPr>
          <w:rFonts w:asciiTheme="minorHAnsi" w:hAnsiTheme="minorHAnsi"/>
        </w:rPr>
        <w:t>:</w:t>
      </w:r>
    </w:p>
    <w:p w14:paraId="6AB93029" w14:textId="2729DE32" w:rsidR="00C40416" w:rsidRDefault="00C40416" w:rsidP="00C40416">
      <w:pPr>
        <w:pStyle w:val="ListParagraph"/>
        <w:numPr>
          <w:ilvl w:val="2"/>
          <w:numId w:val="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PDR- LSR Curtailment and PDR-LSR Consumption</w:t>
      </w:r>
      <w:r w:rsidR="003600E3">
        <w:rPr>
          <w:rFonts w:asciiTheme="minorHAnsi" w:hAnsiTheme="minorHAnsi"/>
        </w:rPr>
        <w:t xml:space="preserve">.  At least one (1) </w:t>
      </w:r>
      <w:r w:rsidR="002B03BC">
        <w:rPr>
          <w:rFonts w:asciiTheme="minorHAnsi" w:hAnsiTheme="minorHAnsi"/>
        </w:rPr>
        <w:t xml:space="preserve">PDR-LSR </w:t>
      </w:r>
      <w:r w:rsidR="003600E3">
        <w:rPr>
          <w:rFonts w:asciiTheme="minorHAnsi" w:hAnsiTheme="minorHAnsi"/>
        </w:rPr>
        <w:t>Curtailment Resource ID must be flagged as CERT_SPIN = ‘Y’.</w:t>
      </w:r>
      <w:r>
        <w:rPr>
          <w:rFonts w:asciiTheme="minorHAnsi" w:hAnsiTheme="minorHAnsi"/>
        </w:rPr>
        <w:t xml:space="preserve"> (BRQ130, BRQ154</w:t>
      </w:r>
      <w:r w:rsidR="003600E3">
        <w:rPr>
          <w:rFonts w:asciiTheme="minorHAnsi" w:hAnsiTheme="minorHAnsi"/>
        </w:rPr>
        <w:t>, BRQ160</w:t>
      </w:r>
      <w:r>
        <w:rPr>
          <w:rFonts w:asciiTheme="minorHAnsi" w:hAnsiTheme="minorHAnsi"/>
        </w:rPr>
        <w:t>)</w:t>
      </w:r>
    </w:p>
    <w:p w14:paraId="5D799432" w14:textId="77777777" w:rsidR="00C40416" w:rsidRDefault="00C40416" w:rsidP="00C40416">
      <w:pPr>
        <w:pStyle w:val="ListParagraph"/>
        <w:numPr>
          <w:ilvl w:val="2"/>
          <w:numId w:val="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Verify these apply to the same physical entity (BRQ131)</w:t>
      </w:r>
    </w:p>
    <w:p w14:paraId="1C37334F" w14:textId="77777777" w:rsidR="00C40416" w:rsidRDefault="00C40416" w:rsidP="00C40416">
      <w:pPr>
        <w:pStyle w:val="ListParagraph"/>
        <w:numPr>
          <w:ilvl w:val="2"/>
          <w:numId w:val="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Pmin and Pmax (BRQ101)</w:t>
      </w:r>
    </w:p>
    <w:p w14:paraId="0CB81BD1" w14:textId="77777777" w:rsidR="00C40416" w:rsidRDefault="00C40416" w:rsidP="00C40416">
      <w:pPr>
        <w:pStyle w:val="ListParagraph"/>
        <w:numPr>
          <w:ilvl w:val="2"/>
          <w:numId w:val="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Dispatchable Option (BRQ135)</w:t>
      </w:r>
    </w:p>
    <w:p w14:paraId="0885CD90" w14:textId="74D015E7" w:rsidR="00C40416" w:rsidRPr="008122AC" w:rsidRDefault="00C40416" w:rsidP="008122AC">
      <w:pPr>
        <w:pStyle w:val="ListParagraph"/>
        <w:numPr>
          <w:ilvl w:val="2"/>
          <w:numId w:val="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RDT Process parameters (BRQ160)</w:t>
      </w:r>
    </w:p>
    <w:p w14:paraId="1424743E" w14:textId="77777777" w:rsidR="0052250D" w:rsidRDefault="00155154" w:rsidP="0052250D">
      <w:pPr>
        <w:pStyle w:val="ListParagraph"/>
        <w:numPr>
          <w:ilvl w:val="1"/>
          <w:numId w:val="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Develop SQMD </w:t>
      </w:r>
      <w:r w:rsidR="009A1C38">
        <w:rPr>
          <w:rFonts w:asciiTheme="minorHAnsi" w:hAnsiTheme="minorHAnsi"/>
        </w:rPr>
        <w:t xml:space="preserve">data </w:t>
      </w:r>
      <w:r>
        <w:rPr>
          <w:rFonts w:asciiTheme="minorHAnsi" w:hAnsiTheme="minorHAnsi"/>
        </w:rPr>
        <w:t>sets for PDR-LSR Resou</w:t>
      </w:r>
      <w:r w:rsidR="009A1C38">
        <w:rPr>
          <w:rFonts w:asciiTheme="minorHAnsi" w:hAnsiTheme="minorHAnsi"/>
        </w:rPr>
        <w:t>rce IDs</w:t>
      </w:r>
      <w:r w:rsidR="00DE18ED">
        <w:rPr>
          <w:rFonts w:asciiTheme="minorHAnsi" w:hAnsiTheme="minorHAnsi"/>
        </w:rPr>
        <w:t xml:space="preserve"> to be used in Mkt. Sim</w:t>
      </w:r>
      <w:r w:rsidR="009A1C3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(BRQ303)</w:t>
      </w:r>
    </w:p>
    <w:p w14:paraId="558C31B2" w14:textId="78B51EB2" w:rsidR="00155154" w:rsidRDefault="00155154" w:rsidP="00155154">
      <w:pPr>
        <w:pStyle w:val="ListParagraph"/>
        <w:numPr>
          <w:ilvl w:val="2"/>
          <w:numId w:val="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PDR-LSR</w:t>
      </w:r>
      <w:r w:rsidR="00DE18ED">
        <w:rPr>
          <w:rFonts w:asciiTheme="minorHAnsi" w:hAnsiTheme="minorHAnsi"/>
        </w:rPr>
        <w:t xml:space="preserve"> Curtailment Resource ID</w:t>
      </w:r>
      <w:r w:rsidR="00621467">
        <w:rPr>
          <w:rFonts w:asciiTheme="minorHAnsi" w:hAnsiTheme="minorHAnsi"/>
        </w:rPr>
        <w:t xml:space="preserve"> by 7/23/20</w:t>
      </w:r>
      <w:r w:rsidR="00B04E18">
        <w:rPr>
          <w:rFonts w:asciiTheme="minorHAnsi" w:hAnsiTheme="minorHAnsi"/>
        </w:rPr>
        <w:t>20</w:t>
      </w:r>
      <w:r w:rsidR="00DE18ED">
        <w:rPr>
          <w:rFonts w:asciiTheme="minorHAnsi" w:hAnsiTheme="minorHAnsi"/>
        </w:rPr>
        <w:t>:</w:t>
      </w:r>
    </w:p>
    <w:p w14:paraId="7E5B6093" w14:textId="77777777" w:rsidR="00AF0C01" w:rsidRDefault="009A1C38" w:rsidP="00AF0C01">
      <w:pPr>
        <w:pStyle w:val="ListParagraph"/>
        <w:numPr>
          <w:ilvl w:val="3"/>
          <w:numId w:val="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Set A – Data set that demonstrates compliance with an CAISO dispatch for Spin award for </w:t>
      </w:r>
      <w:r w:rsidR="002D1D79">
        <w:rPr>
          <w:rFonts w:asciiTheme="minorHAnsi" w:hAnsiTheme="minorHAnsi"/>
        </w:rPr>
        <w:t>“X”</w:t>
      </w:r>
      <w:r>
        <w:rPr>
          <w:rFonts w:asciiTheme="minorHAnsi" w:hAnsiTheme="minorHAnsi"/>
        </w:rPr>
        <w:t xml:space="preserve"> MWs </w:t>
      </w:r>
      <w:r w:rsidR="002D1D79">
        <w:rPr>
          <w:rFonts w:asciiTheme="minorHAnsi" w:hAnsiTheme="minorHAnsi"/>
        </w:rPr>
        <w:t xml:space="preserve">[compatible with the registered Pmax for Resource ID] </w:t>
      </w:r>
      <w:r>
        <w:rPr>
          <w:rFonts w:asciiTheme="minorHAnsi" w:hAnsiTheme="minorHAnsi"/>
        </w:rPr>
        <w:t>for an hour (</w:t>
      </w:r>
      <w:r w:rsidR="00F76F30">
        <w:rPr>
          <w:rFonts w:asciiTheme="minorHAnsi" w:hAnsiTheme="minorHAnsi"/>
        </w:rPr>
        <w:t xml:space="preserve">Trade hour </w:t>
      </w:r>
      <w:r>
        <w:rPr>
          <w:rFonts w:asciiTheme="minorHAnsi" w:hAnsiTheme="minorHAnsi"/>
        </w:rPr>
        <w:t>TBD)</w:t>
      </w:r>
    </w:p>
    <w:p w14:paraId="1294E6EF" w14:textId="77777777" w:rsidR="009A1C38" w:rsidRDefault="009A1C38" w:rsidP="009A1C38">
      <w:pPr>
        <w:pStyle w:val="ListParagraph"/>
        <w:numPr>
          <w:ilvl w:val="3"/>
          <w:numId w:val="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Set B – Data set that </w:t>
      </w:r>
      <w:r w:rsidR="00DE18ED">
        <w:rPr>
          <w:rFonts w:asciiTheme="minorHAnsi" w:hAnsiTheme="minorHAnsi"/>
        </w:rPr>
        <w:t>reflect</w:t>
      </w:r>
      <w:r>
        <w:rPr>
          <w:rFonts w:asciiTheme="minorHAnsi" w:hAnsiTheme="minorHAnsi"/>
        </w:rPr>
        <w:t xml:space="preserve">s non-compliance for </w:t>
      </w:r>
      <w:r w:rsidR="002D1D79">
        <w:rPr>
          <w:rFonts w:asciiTheme="minorHAnsi" w:hAnsiTheme="minorHAnsi"/>
        </w:rPr>
        <w:t>multiple</w:t>
      </w:r>
      <w:r>
        <w:rPr>
          <w:rFonts w:asciiTheme="minorHAnsi" w:hAnsiTheme="minorHAnsi"/>
        </w:rPr>
        <w:t xml:space="preserve"> intervals with </w:t>
      </w:r>
      <w:r w:rsidR="002D1D79">
        <w:rPr>
          <w:rFonts w:asciiTheme="minorHAnsi" w:hAnsiTheme="minorHAnsi"/>
        </w:rPr>
        <w:t>the</w:t>
      </w:r>
      <w:r>
        <w:rPr>
          <w:rFonts w:asciiTheme="minorHAnsi" w:hAnsiTheme="minorHAnsi"/>
        </w:rPr>
        <w:t xml:space="preserve"> CAISO dispatch for Spin award </w:t>
      </w:r>
      <w:r w:rsidR="002D1D79">
        <w:rPr>
          <w:rFonts w:asciiTheme="minorHAnsi" w:hAnsiTheme="minorHAnsi"/>
        </w:rPr>
        <w:t>identified in Set A</w:t>
      </w:r>
    </w:p>
    <w:p w14:paraId="756C184B" w14:textId="77777777" w:rsidR="009A1C38" w:rsidRDefault="009A1C38" w:rsidP="002D1D79">
      <w:pPr>
        <w:pStyle w:val="ListParagraph"/>
        <w:numPr>
          <w:ilvl w:val="2"/>
          <w:numId w:val="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2D1D79">
        <w:rPr>
          <w:rFonts w:asciiTheme="minorHAnsi" w:hAnsiTheme="minorHAnsi"/>
        </w:rPr>
        <w:t>PDR-LSR Consumption Resource ID:</w:t>
      </w:r>
    </w:p>
    <w:p w14:paraId="4EECDB4C" w14:textId="77777777" w:rsidR="00DE18ED" w:rsidRDefault="00F76F30" w:rsidP="002D1D79">
      <w:pPr>
        <w:pStyle w:val="ListParagraph"/>
        <w:numPr>
          <w:ilvl w:val="3"/>
          <w:numId w:val="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Set A – Data that demonstrates compliance with an CAISO dispatch for energy consumption with</w:t>
      </w:r>
      <w:r w:rsidR="00DE18ED">
        <w:rPr>
          <w:rFonts w:asciiTheme="minorHAnsi" w:hAnsiTheme="minorHAnsi"/>
        </w:rPr>
        <w:t>in the Pmin and Pmax (&lt;0)</w:t>
      </w:r>
    </w:p>
    <w:p w14:paraId="6FA5DBBB" w14:textId="77777777" w:rsidR="002D1D79" w:rsidRPr="00166D6F" w:rsidRDefault="00DE18ED" w:rsidP="002D1D79">
      <w:pPr>
        <w:pStyle w:val="ListParagraph"/>
        <w:numPr>
          <w:ilvl w:val="3"/>
          <w:numId w:val="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Set B – Data set that reflects non-compliance for multiple intervals with the CAISO dispatch</w:t>
      </w:r>
    </w:p>
    <w:p w14:paraId="48EB8F11" w14:textId="77777777" w:rsidR="00120FD5" w:rsidRDefault="00120FD5" w:rsidP="00C465D0">
      <w:pPr>
        <w:spacing w:line="276" w:lineRule="auto"/>
        <w:rPr>
          <w:rFonts w:asciiTheme="minorHAnsi" w:hAnsiTheme="minorHAnsi"/>
          <w:color w:val="0070C0"/>
        </w:rPr>
      </w:pPr>
    </w:p>
    <w:p w14:paraId="0FDC5C04" w14:textId="77777777" w:rsidR="00B73932" w:rsidRDefault="00B73932" w:rsidP="00C465D0">
      <w:pPr>
        <w:spacing w:line="276" w:lineRule="auto"/>
        <w:rPr>
          <w:rFonts w:asciiTheme="minorHAnsi" w:hAnsiTheme="minorHAnsi"/>
          <w:color w:val="0070C0"/>
        </w:rPr>
      </w:pPr>
    </w:p>
    <w:p w14:paraId="13C2BAF4" w14:textId="77777777" w:rsidR="00B73932" w:rsidRPr="00B73932" w:rsidRDefault="00B73932" w:rsidP="00C465D0">
      <w:pPr>
        <w:spacing w:line="276" w:lineRule="auto"/>
        <w:rPr>
          <w:rFonts w:asciiTheme="minorHAnsi" w:hAnsiTheme="minorHAnsi"/>
          <w:u w:val="single"/>
        </w:rPr>
      </w:pPr>
      <w:r w:rsidRPr="00B73932">
        <w:rPr>
          <w:rFonts w:asciiTheme="minorHAnsi" w:hAnsiTheme="minorHAnsi"/>
          <w:u w:val="single"/>
        </w:rPr>
        <w:t>CAISO</w:t>
      </w:r>
    </w:p>
    <w:p w14:paraId="308AF0A4" w14:textId="77777777" w:rsidR="00B73932" w:rsidRPr="001C687F" w:rsidRDefault="00B73932">
      <w:pPr>
        <w:spacing w:line="240" w:lineRule="auto"/>
        <w:rPr>
          <w:rFonts w:asciiTheme="minorHAnsi" w:hAnsiTheme="minorHAnsi"/>
        </w:rPr>
      </w:pPr>
    </w:p>
    <w:p w14:paraId="5D3EA0CA" w14:textId="77777777" w:rsidR="00B73932" w:rsidRPr="001C687F" w:rsidRDefault="00B73932" w:rsidP="00B73932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 w:rsidRPr="001C687F">
        <w:rPr>
          <w:rFonts w:asciiTheme="minorHAnsi" w:hAnsiTheme="minorHAnsi"/>
        </w:rPr>
        <w:t xml:space="preserve">Will ensure market runs include </w:t>
      </w:r>
      <w:r w:rsidR="001C687F" w:rsidRPr="001C687F">
        <w:rPr>
          <w:rFonts w:asciiTheme="minorHAnsi" w:hAnsiTheme="minorHAnsi"/>
        </w:rPr>
        <w:t>Spin Awards for PDR-LSR Curtailment Resource IDs identified by Market Participants</w:t>
      </w:r>
    </w:p>
    <w:p w14:paraId="46AB3DB9" w14:textId="77777777" w:rsidR="001C687F" w:rsidRPr="001C687F" w:rsidRDefault="001C687F" w:rsidP="001C687F">
      <w:pPr>
        <w:pStyle w:val="ListParagraph"/>
        <w:rPr>
          <w:rFonts w:asciiTheme="minorHAnsi" w:hAnsiTheme="minorHAnsi"/>
        </w:rPr>
      </w:pPr>
    </w:p>
    <w:p w14:paraId="326BC1F7" w14:textId="77777777" w:rsidR="001C687F" w:rsidRPr="001C687F" w:rsidRDefault="001C687F" w:rsidP="00B73932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 w:rsidRPr="001C687F">
        <w:rPr>
          <w:rFonts w:asciiTheme="minorHAnsi" w:hAnsiTheme="minorHAnsi"/>
        </w:rPr>
        <w:t xml:space="preserve">Will ensure market runs include dispatches for PDR-LSR Consumption Resource IDs identified by Market Participants </w:t>
      </w:r>
    </w:p>
    <w:p w14:paraId="0618F3DB" w14:textId="77777777" w:rsidR="00100824" w:rsidRDefault="00100824" w:rsidP="00100824">
      <w:pPr>
        <w:rPr>
          <w:rFonts w:asciiTheme="minorHAnsi" w:hAnsiTheme="minorHAnsi"/>
          <w:color w:val="0070C0"/>
        </w:rPr>
      </w:pPr>
    </w:p>
    <w:p w14:paraId="3C074DAC" w14:textId="77777777" w:rsidR="00100824" w:rsidRPr="005C5578" w:rsidRDefault="00100824" w:rsidP="00100824">
      <w:pPr>
        <w:rPr>
          <w:rFonts w:asciiTheme="minorHAnsi" w:hAnsiTheme="minorHAnsi"/>
          <w:u w:val="single"/>
        </w:rPr>
      </w:pPr>
      <w:r w:rsidRPr="005C5578">
        <w:rPr>
          <w:rFonts w:asciiTheme="minorHAnsi" w:hAnsiTheme="minorHAnsi"/>
          <w:u w:val="single"/>
        </w:rPr>
        <w:t>MSDC</w:t>
      </w:r>
    </w:p>
    <w:p w14:paraId="1F30BBAB" w14:textId="77777777" w:rsidR="00100824" w:rsidRDefault="00100824" w:rsidP="00100824">
      <w:pPr>
        <w:rPr>
          <w:rFonts w:asciiTheme="minorHAnsi" w:hAnsiTheme="minorHAnsi"/>
          <w:color w:val="0070C0"/>
          <w:u w:val="single"/>
        </w:rPr>
      </w:pPr>
    </w:p>
    <w:p w14:paraId="02F7BFBA" w14:textId="77777777" w:rsidR="00100824" w:rsidRDefault="00100824" w:rsidP="00100824">
      <w:pPr>
        <w:rPr>
          <w:rFonts w:asciiTheme="minorHAnsi" w:hAnsiTheme="minorHAnsi"/>
          <w:szCs w:val="24"/>
        </w:rPr>
      </w:pPr>
    </w:p>
    <w:p w14:paraId="7582E2B6" w14:textId="77777777" w:rsidR="00100824" w:rsidRDefault="00100824" w:rsidP="00100824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 w:rsidRPr="008549A7">
        <w:rPr>
          <w:rFonts w:asciiTheme="minorHAnsi" w:hAnsiTheme="minorHAnsi"/>
        </w:rPr>
        <w:t>Masterfile will identify 1</w:t>
      </w:r>
      <w:r w:rsidRPr="00B50F08">
        <w:rPr>
          <w:rFonts w:asciiTheme="minorHAnsi" w:hAnsiTheme="minorHAnsi"/>
        </w:rPr>
        <w:t xml:space="preserve"> </w:t>
      </w:r>
      <w:r w:rsidRPr="0084756B">
        <w:rPr>
          <w:rFonts w:asciiTheme="minorHAnsi" w:hAnsiTheme="minorHAnsi"/>
        </w:rPr>
        <w:t>PDR-LSR Curtailment</w:t>
      </w:r>
      <w:r w:rsidRPr="008549A7">
        <w:rPr>
          <w:rFonts w:asciiTheme="minorHAnsi" w:hAnsiTheme="minorHAnsi"/>
        </w:rPr>
        <w:t xml:space="preserve"> resource</w:t>
      </w:r>
      <w:r>
        <w:rPr>
          <w:rFonts w:asciiTheme="minorHAnsi" w:hAnsiTheme="minorHAnsi"/>
        </w:rPr>
        <w:t xml:space="preserve"> which will submit Spin and/or Non-Spin Bids </w:t>
      </w:r>
    </w:p>
    <w:p w14:paraId="39405D66" w14:textId="77777777" w:rsidR="00100824" w:rsidRDefault="00100824" w:rsidP="00100824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Market will accept </w:t>
      </w:r>
      <w:r w:rsidRPr="00B50F08">
        <w:rPr>
          <w:rFonts w:asciiTheme="minorHAnsi" w:hAnsiTheme="minorHAnsi"/>
        </w:rPr>
        <w:t xml:space="preserve"> </w:t>
      </w:r>
      <w:r w:rsidRPr="0084756B">
        <w:rPr>
          <w:rFonts w:asciiTheme="minorHAnsi" w:hAnsiTheme="minorHAnsi"/>
        </w:rPr>
        <w:t>PDR-LSR Curtailment</w:t>
      </w:r>
      <w:r w:rsidRPr="008549A7">
        <w:rPr>
          <w:rFonts w:asciiTheme="minorHAnsi" w:hAnsiTheme="minorHAnsi"/>
        </w:rPr>
        <w:t xml:space="preserve"> resource</w:t>
      </w:r>
      <w:r>
        <w:rPr>
          <w:rFonts w:asciiTheme="minorHAnsi" w:hAnsiTheme="minorHAnsi"/>
        </w:rPr>
        <w:t>s Spin and/or Non-Spin Bids and issue an AS Award</w:t>
      </w:r>
    </w:p>
    <w:p w14:paraId="754BF794" w14:textId="77777777" w:rsidR="00100824" w:rsidRDefault="00100824" w:rsidP="00100824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Settlements will run Spin Non-Spin No Pay PC in order to validate updates which incorporated </w:t>
      </w:r>
      <w:r w:rsidRPr="0084756B">
        <w:rPr>
          <w:rFonts w:asciiTheme="minorHAnsi" w:hAnsiTheme="minorHAnsi"/>
        </w:rPr>
        <w:t>PDR-LSR Curtailment</w:t>
      </w:r>
      <w:r>
        <w:rPr>
          <w:rFonts w:asciiTheme="minorHAnsi" w:hAnsiTheme="minorHAnsi"/>
        </w:rPr>
        <w:t xml:space="preserve"> into configuration stream</w:t>
      </w:r>
      <w:r w:rsidRPr="008549A7">
        <w:rPr>
          <w:rFonts w:asciiTheme="minorHAnsi" w:hAnsiTheme="minorHAnsi"/>
        </w:rPr>
        <w:t>.</w:t>
      </w:r>
    </w:p>
    <w:p w14:paraId="7E65EDAF" w14:textId="77777777" w:rsidR="00100824" w:rsidRDefault="00100824" w:rsidP="00100824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Settlements settles any Spin non-compliance in  </w:t>
      </w:r>
      <w:r w:rsidRPr="005403EB">
        <w:rPr>
          <w:rFonts w:asciiTheme="minorHAnsi" w:hAnsiTheme="minorHAnsi"/>
        </w:rPr>
        <w:t>No Pay Spinning Reserve Settlement (CC 6124) or settle</w:t>
      </w:r>
      <w:r>
        <w:rPr>
          <w:rFonts w:asciiTheme="minorHAnsi" w:hAnsiTheme="minorHAnsi"/>
        </w:rPr>
        <w:t>s</w:t>
      </w:r>
      <w:r w:rsidRPr="005403EB">
        <w:rPr>
          <w:rFonts w:asciiTheme="minorHAnsi" w:hAnsiTheme="minorHAnsi"/>
        </w:rPr>
        <w:t xml:space="preserve"> any Non-Spin non-compliance in</w:t>
      </w:r>
      <w:r w:rsidRPr="00626E3D">
        <w:rPr>
          <w:rFonts w:asciiTheme="minorHAnsi" w:hAnsiTheme="minorHAnsi"/>
        </w:rPr>
        <w:t xml:space="preserve">  No Pay Non-Spinning Reserve Settlement (CC 6224)</w:t>
      </w:r>
    </w:p>
    <w:p w14:paraId="275C5BC5" w14:textId="77777777" w:rsidR="00100824" w:rsidRDefault="00100824" w:rsidP="00100824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ITPD manipulates the market results to cause a partial response to the Spin/</w:t>
      </w:r>
      <w:proofErr w:type="spellStart"/>
      <w:r>
        <w:rPr>
          <w:rFonts w:asciiTheme="minorHAnsi" w:hAnsiTheme="minorHAnsi"/>
        </w:rPr>
        <w:t>NonSpin</w:t>
      </w:r>
      <w:proofErr w:type="spellEnd"/>
      <w:r>
        <w:rPr>
          <w:rFonts w:asciiTheme="minorHAnsi" w:hAnsiTheme="minorHAnsi"/>
        </w:rPr>
        <w:t xml:space="preserve"> instruction.</w:t>
      </w:r>
    </w:p>
    <w:p w14:paraId="1D395E86" w14:textId="77777777" w:rsidR="00100824" w:rsidRDefault="00100824" w:rsidP="00100824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 w:rsidRPr="008549A7">
        <w:rPr>
          <w:rFonts w:asciiTheme="minorHAnsi" w:hAnsiTheme="minorHAnsi"/>
        </w:rPr>
        <w:t>Masterfile will identify 1</w:t>
      </w:r>
      <w:r w:rsidRPr="00B50F08">
        <w:rPr>
          <w:rFonts w:asciiTheme="minorHAnsi" w:hAnsiTheme="minorHAnsi"/>
        </w:rPr>
        <w:t xml:space="preserve"> </w:t>
      </w:r>
      <w:r w:rsidRPr="0084756B">
        <w:rPr>
          <w:rFonts w:asciiTheme="minorHAnsi" w:hAnsiTheme="minorHAnsi"/>
        </w:rPr>
        <w:t>PDR-LSR Curtailment</w:t>
      </w:r>
      <w:r w:rsidRPr="008549A7">
        <w:rPr>
          <w:rFonts w:asciiTheme="minorHAnsi" w:hAnsiTheme="minorHAnsi"/>
        </w:rPr>
        <w:t xml:space="preserve"> resource</w:t>
      </w:r>
      <w:r>
        <w:rPr>
          <w:rFonts w:asciiTheme="minorHAnsi" w:hAnsiTheme="minorHAnsi"/>
        </w:rPr>
        <w:t xml:space="preserve"> which will submit RUC</w:t>
      </w:r>
      <w:r w:rsidRPr="003514F0">
        <w:t xml:space="preserve"> </w:t>
      </w:r>
      <w:r w:rsidRPr="00A96264">
        <w:t>Availability</w:t>
      </w:r>
      <w:r>
        <w:rPr>
          <w:rFonts w:asciiTheme="minorHAnsi" w:hAnsiTheme="minorHAnsi"/>
        </w:rPr>
        <w:t xml:space="preserve"> Bids </w:t>
      </w:r>
    </w:p>
    <w:p w14:paraId="3CEBF8DF" w14:textId="77777777" w:rsidR="00100824" w:rsidRDefault="00100824" w:rsidP="00100824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Market will accept </w:t>
      </w:r>
      <w:r w:rsidRPr="00B50F08">
        <w:rPr>
          <w:rFonts w:asciiTheme="minorHAnsi" w:hAnsiTheme="minorHAnsi"/>
        </w:rPr>
        <w:t xml:space="preserve"> </w:t>
      </w:r>
      <w:r w:rsidRPr="0084756B">
        <w:rPr>
          <w:rFonts w:asciiTheme="minorHAnsi" w:hAnsiTheme="minorHAnsi"/>
        </w:rPr>
        <w:t>PDR-LSR Curtailment</w:t>
      </w:r>
      <w:r w:rsidRPr="008549A7">
        <w:rPr>
          <w:rFonts w:asciiTheme="minorHAnsi" w:hAnsiTheme="minorHAnsi"/>
        </w:rPr>
        <w:t xml:space="preserve"> resource</w:t>
      </w:r>
      <w:r>
        <w:rPr>
          <w:rFonts w:asciiTheme="minorHAnsi" w:hAnsiTheme="minorHAnsi"/>
        </w:rPr>
        <w:t xml:space="preserve">s RUC </w:t>
      </w:r>
      <w:r w:rsidRPr="00A96264">
        <w:t>Availability</w:t>
      </w:r>
      <w:r>
        <w:rPr>
          <w:rFonts w:asciiTheme="minorHAnsi" w:hAnsiTheme="minorHAnsi"/>
        </w:rPr>
        <w:t xml:space="preserve"> Bids and issue a RUC Capability Payment</w:t>
      </w:r>
    </w:p>
    <w:p w14:paraId="43B753B6" w14:textId="77777777" w:rsidR="00100824" w:rsidRDefault="00100824" w:rsidP="00100824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Settlements will run RUC No Pay PC in order to validate updates which incorporated </w:t>
      </w:r>
      <w:r w:rsidRPr="0084756B">
        <w:rPr>
          <w:rFonts w:asciiTheme="minorHAnsi" w:hAnsiTheme="minorHAnsi"/>
        </w:rPr>
        <w:t>PDR-LSR Curtailment</w:t>
      </w:r>
      <w:r>
        <w:rPr>
          <w:rFonts w:asciiTheme="minorHAnsi" w:hAnsiTheme="minorHAnsi"/>
        </w:rPr>
        <w:t xml:space="preserve"> into configuration stream</w:t>
      </w:r>
      <w:r w:rsidRPr="008549A7">
        <w:rPr>
          <w:rFonts w:asciiTheme="minorHAnsi" w:hAnsiTheme="minorHAnsi"/>
        </w:rPr>
        <w:t>.</w:t>
      </w:r>
    </w:p>
    <w:p w14:paraId="6B1338A5" w14:textId="77777777" w:rsidR="00100824" w:rsidRPr="00C60A5C" w:rsidRDefault="00100824" w:rsidP="00100824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Settlements settles any RUC non-compliance in </w:t>
      </w:r>
      <w:r w:rsidRPr="00CE0CC4">
        <w:rPr>
          <w:rFonts w:asciiTheme="minorHAnsi" w:hAnsiTheme="minorHAnsi" w:cs="Times New Roman"/>
          <w:color w:val="000000"/>
        </w:rPr>
        <w:t>CC 6824 - No Pay Residual Unit Commitment RUC Settlement</w:t>
      </w:r>
    </w:p>
    <w:p w14:paraId="5B70EF60" w14:textId="77777777" w:rsidR="00100824" w:rsidRDefault="00100824" w:rsidP="00100824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ITPD manipulates the market results to cause a partial response to the RUC instruction.</w:t>
      </w:r>
    </w:p>
    <w:p w14:paraId="169C2333" w14:textId="77777777" w:rsidR="00100824" w:rsidRPr="00C60A5C" w:rsidRDefault="00100824" w:rsidP="00100824">
      <w:pPr>
        <w:rPr>
          <w:rFonts w:asciiTheme="minorHAnsi" w:hAnsiTheme="minorHAnsi"/>
        </w:rPr>
      </w:pPr>
    </w:p>
    <w:p w14:paraId="7EFF0F86" w14:textId="77777777" w:rsidR="00100824" w:rsidRDefault="00100824" w:rsidP="00100824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Settlements will validate the integrity of the following primary bill determinants before a Settlement run is initiated:</w:t>
      </w:r>
    </w:p>
    <w:p w14:paraId="1A038A22" w14:textId="77777777" w:rsidR="00100824" w:rsidRDefault="00100824" w:rsidP="00100824">
      <w:pPr>
        <w:pStyle w:val="ListParagraph"/>
      </w:pPr>
      <w:r>
        <w:t>BA_5M_RSRC_PDR_SOURCE_FLAG</w:t>
      </w:r>
    </w:p>
    <w:p w14:paraId="14D6F6F9" w14:textId="77777777" w:rsidR="00100824" w:rsidRDefault="00100824" w:rsidP="00100824">
      <w:pPr>
        <w:pStyle w:val="ListParagraph"/>
      </w:pPr>
      <w:r>
        <w:t>BA_5M_RSRC_PERF_METER_QTY</w:t>
      </w:r>
    </w:p>
    <w:p w14:paraId="15CD5FEA" w14:textId="77777777" w:rsidR="00100824" w:rsidRDefault="00100824" w:rsidP="00100824">
      <w:pPr>
        <w:pStyle w:val="ListParagraph"/>
      </w:pPr>
      <w:r>
        <w:t xml:space="preserve">BA_5M_RSRC_CHANNEL_4_GEN_METER_QTY </w:t>
      </w:r>
    </w:p>
    <w:p w14:paraId="02E542FE" w14:textId="77777777" w:rsidR="00100824" w:rsidRDefault="00100824" w:rsidP="00100824">
      <w:pPr>
        <w:pStyle w:val="ListParagraph"/>
      </w:pPr>
      <w:r>
        <w:t>BA_5M_RSRC_METER_FOR_ASSOC_LOAD_ID_QTY</w:t>
      </w:r>
    </w:p>
    <w:p w14:paraId="3047B97B" w14:textId="77777777" w:rsidR="00100824" w:rsidRDefault="00100824" w:rsidP="00100824">
      <w:pPr>
        <w:pStyle w:val="ListParagraph"/>
      </w:pPr>
      <w:r>
        <w:t>BA_5M_RSRC_PDR_NOPAY_PERF_METER_QTY</w:t>
      </w:r>
    </w:p>
    <w:p w14:paraId="4AA367CC" w14:textId="77777777" w:rsidR="00100824" w:rsidRDefault="00100824" w:rsidP="00100824">
      <w:pPr>
        <w:pStyle w:val="ListParagraph"/>
      </w:pPr>
      <w:r>
        <w:t>BA_5M_RSRC_METER_SOURCE_FLAG</w:t>
      </w:r>
    </w:p>
    <w:p w14:paraId="79D1CBDB" w14:textId="77777777" w:rsidR="00100824" w:rsidRPr="00267A99" w:rsidRDefault="00100824" w:rsidP="00100824">
      <w:pPr>
        <w:pStyle w:val="ListParagraph"/>
      </w:pPr>
      <w:r>
        <w:lastRenderedPageBreak/>
        <w:t>BA_5M_RSRC_METER_QTY</w:t>
      </w:r>
    </w:p>
    <w:p w14:paraId="00868D18" w14:textId="77777777" w:rsidR="00100824" w:rsidRPr="008549A7" w:rsidRDefault="00100824" w:rsidP="00100824">
      <w:pPr>
        <w:pStyle w:val="ListParagraph"/>
        <w:rPr>
          <w:rFonts w:asciiTheme="minorHAnsi" w:hAnsiTheme="minorHAnsi"/>
        </w:rPr>
      </w:pPr>
    </w:p>
    <w:p w14:paraId="6AFCFFD0" w14:textId="0D3AADF8" w:rsidR="00523071" w:rsidRPr="00100824" w:rsidRDefault="00523071" w:rsidP="00100824">
      <w:pPr>
        <w:rPr>
          <w:rFonts w:asciiTheme="minorHAnsi" w:hAnsiTheme="minorHAnsi"/>
          <w:color w:val="0070C0"/>
          <w:u w:val="single"/>
        </w:rPr>
      </w:pPr>
      <w:r w:rsidRPr="00100824">
        <w:rPr>
          <w:rFonts w:asciiTheme="minorHAnsi" w:hAnsiTheme="minorHAnsi"/>
          <w:color w:val="0070C0"/>
          <w:u w:val="single"/>
        </w:rPr>
        <w:br w:type="page"/>
      </w:r>
    </w:p>
    <w:p w14:paraId="06EEBBA9" w14:textId="77777777" w:rsidR="002D477C" w:rsidRPr="00BD5838" w:rsidRDefault="00637556" w:rsidP="00BD5838">
      <w:pPr>
        <w:pStyle w:val="Heading2"/>
      </w:pPr>
      <w:bookmarkStart w:id="15" w:name="_Toc39643565"/>
      <w:r w:rsidRPr="00BD5838">
        <w:lastRenderedPageBreak/>
        <w:t>Structured Scenario</w:t>
      </w:r>
      <w:bookmarkStart w:id="16" w:name="_Toc310854614"/>
      <w:bookmarkEnd w:id="6"/>
      <w:bookmarkEnd w:id="7"/>
      <w:bookmarkEnd w:id="15"/>
    </w:p>
    <w:tbl>
      <w:tblPr>
        <w:tblW w:w="5000" w:type="pct"/>
        <w:tblLook w:val="04A0" w:firstRow="1" w:lastRow="0" w:firstColumn="1" w:lastColumn="0" w:noHBand="0" w:noVBand="1"/>
      </w:tblPr>
      <w:tblGrid>
        <w:gridCol w:w="1072"/>
        <w:gridCol w:w="3262"/>
        <w:gridCol w:w="5294"/>
      </w:tblGrid>
      <w:tr w:rsidR="009211D9" w:rsidRPr="009211D9" w14:paraId="5CE881B9" w14:textId="77777777" w:rsidTr="00007628">
        <w:trPr>
          <w:trHeight w:val="645"/>
          <w:tblHeader/>
        </w:trPr>
        <w:tc>
          <w:tcPr>
            <w:tcW w:w="5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ED5"/>
            <w:vAlign w:val="center"/>
            <w:hideMark/>
          </w:tcPr>
          <w:p w14:paraId="0FA207DB" w14:textId="77777777" w:rsidR="009211D9" w:rsidRPr="00F65A10" w:rsidRDefault="009211D9" w:rsidP="009211D9">
            <w:pPr>
              <w:spacing w:line="240" w:lineRule="auto"/>
              <w:jc w:val="center"/>
              <w:rPr>
                <w:rFonts w:asciiTheme="minorHAnsi" w:hAnsiTheme="minorHAnsi" w:cs="Times New Roman"/>
                <w:b/>
                <w:bCs/>
                <w:color w:val="000000"/>
                <w:szCs w:val="24"/>
              </w:rPr>
            </w:pPr>
            <w:r w:rsidRPr="00F65A10">
              <w:rPr>
                <w:rFonts w:asciiTheme="minorHAnsi" w:hAnsiTheme="minorHAnsi" w:cs="Times New Roman"/>
                <w:b/>
                <w:bCs/>
                <w:color w:val="000000"/>
                <w:szCs w:val="24"/>
              </w:rPr>
              <w:t>Scenario Number</w:t>
            </w:r>
          </w:p>
        </w:tc>
        <w:tc>
          <w:tcPr>
            <w:tcW w:w="445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38ED5"/>
            <w:vAlign w:val="center"/>
            <w:hideMark/>
          </w:tcPr>
          <w:p w14:paraId="56141EA5" w14:textId="793EAD84" w:rsidR="00B9417A" w:rsidRPr="00F65A10" w:rsidRDefault="004F6159" w:rsidP="008122AC">
            <w:pPr>
              <w:spacing w:line="240" w:lineRule="auto"/>
              <w:jc w:val="center"/>
              <w:rPr>
                <w:rFonts w:asciiTheme="minorHAnsi" w:hAnsiTheme="minorHAnsi" w:cs="Times New Roman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szCs w:val="24"/>
              </w:rPr>
              <w:t xml:space="preserve">Scenario Execution Trade Date: </w:t>
            </w:r>
            <w:r w:rsidR="008122AC">
              <w:rPr>
                <w:rFonts w:asciiTheme="minorHAnsi" w:hAnsiTheme="minorHAnsi" w:cs="Times New Roman"/>
                <w:b/>
                <w:bCs/>
                <w:color w:val="FFFFFF" w:themeColor="background1"/>
                <w:szCs w:val="24"/>
              </w:rPr>
              <w:t>8/19/2020</w:t>
            </w:r>
          </w:p>
        </w:tc>
      </w:tr>
      <w:tr w:rsidR="009211D9" w:rsidRPr="009211D9" w14:paraId="1EB86018" w14:textId="77777777" w:rsidTr="00FA4250">
        <w:trPr>
          <w:trHeight w:val="745"/>
        </w:trPr>
        <w:tc>
          <w:tcPr>
            <w:tcW w:w="5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5719E" w14:textId="77777777" w:rsidR="009211D9" w:rsidRPr="00F65A10" w:rsidRDefault="009211D9" w:rsidP="0037302C">
            <w:pPr>
              <w:spacing w:line="240" w:lineRule="auto"/>
              <w:jc w:val="center"/>
              <w:rPr>
                <w:rFonts w:asciiTheme="minorHAnsi" w:hAnsiTheme="minorHAnsi" w:cs="Times New Roman"/>
                <w:b/>
                <w:bCs/>
                <w:color w:val="000000"/>
                <w:szCs w:val="24"/>
              </w:rPr>
            </w:pPr>
            <w:r w:rsidRPr="00F65A10">
              <w:rPr>
                <w:rFonts w:asciiTheme="minorHAnsi" w:hAnsiTheme="minorHAnsi" w:cs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A4AB50" w14:textId="77777777" w:rsidR="009211D9" w:rsidRPr="00F65A10" w:rsidRDefault="009211D9" w:rsidP="009211D9">
            <w:pPr>
              <w:spacing w:line="240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 w:rsidRPr="00F65A10">
              <w:rPr>
                <w:rFonts w:asciiTheme="minorHAnsi" w:hAnsiTheme="minorHAnsi" w:cs="Times New Roman"/>
                <w:color w:val="000000"/>
                <w:szCs w:val="24"/>
              </w:rPr>
              <w:t>Description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4D11FF" w14:textId="45AA4BF4" w:rsidR="00B506D4" w:rsidRPr="006121C4" w:rsidRDefault="00416B72" w:rsidP="004D1E20">
            <w:pPr>
              <w:rPr>
                <w:rFonts w:asciiTheme="minorHAnsi" w:hAnsiTheme="minorHAnsi" w:cs="Times New Roman"/>
                <w:szCs w:val="24"/>
              </w:rPr>
            </w:pPr>
            <w:r w:rsidRPr="006121C4">
              <w:rPr>
                <w:rFonts w:asciiTheme="minorHAnsi" w:hAnsiTheme="minorHAnsi" w:cs="Times New Roman"/>
                <w:szCs w:val="24"/>
              </w:rPr>
              <w:t>Dispatch PDR-LSR Curtailment Resources for Spin</w:t>
            </w:r>
            <w:r w:rsidR="00124E5D">
              <w:rPr>
                <w:rFonts w:asciiTheme="minorHAnsi" w:hAnsiTheme="minorHAnsi" w:cs="Times New Roman"/>
                <w:szCs w:val="24"/>
              </w:rPr>
              <w:t>/Non spin</w:t>
            </w:r>
            <w:r w:rsidRPr="006121C4">
              <w:rPr>
                <w:rFonts w:asciiTheme="minorHAnsi" w:hAnsiTheme="minorHAnsi" w:cs="Times New Roman"/>
                <w:szCs w:val="24"/>
              </w:rPr>
              <w:t xml:space="preserve"> Award</w:t>
            </w:r>
            <w:r w:rsidR="00124E5D">
              <w:rPr>
                <w:rFonts w:asciiTheme="minorHAnsi" w:hAnsiTheme="minorHAnsi" w:cs="Times New Roman"/>
                <w:szCs w:val="24"/>
              </w:rPr>
              <w:t>s</w:t>
            </w:r>
            <w:r w:rsidRPr="006121C4">
              <w:rPr>
                <w:rFonts w:asciiTheme="minorHAnsi" w:hAnsiTheme="minorHAnsi" w:cs="Times New Roman"/>
                <w:szCs w:val="24"/>
              </w:rPr>
              <w:t xml:space="preserve"> with Resources </w:t>
            </w:r>
            <w:r w:rsidRPr="006121C4">
              <w:rPr>
                <w:rFonts w:asciiTheme="minorHAnsi" w:hAnsiTheme="minorHAnsi" w:cs="Times New Roman"/>
                <w:szCs w:val="24"/>
                <w:u w:val="single"/>
              </w:rPr>
              <w:t>complying</w:t>
            </w:r>
            <w:r w:rsidRPr="006121C4">
              <w:rPr>
                <w:rFonts w:asciiTheme="minorHAnsi" w:hAnsiTheme="minorHAnsi" w:cs="Times New Roman"/>
                <w:szCs w:val="24"/>
              </w:rPr>
              <w:t xml:space="preserve"> with dispatch instructions for duration of the dispatch</w:t>
            </w:r>
          </w:p>
        </w:tc>
      </w:tr>
      <w:tr w:rsidR="009211D9" w:rsidRPr="00854676" w14:paraId="50D914BF" w14:textId="77777777" w:rsidTr="00FA4250">
        <w:trPr>
          <w:trHeight w:val="610"/>
        </w:trPr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B473F" w14:textId="77777777" w:rsidR="009211D9" w:rsidRPr="00854676" w:rsidRDefault="009211D9" w:rsidP="009211D9">
            <w:pPr>
              <w:spacing w:line="240" w:lineRule="auto"/>
              <w:rPr>
                <w:rFonts w:asciiTheme="minorHAnsi" w:hAnsiTheme="minorHAnsi" w:cs="Times New Roman"/>
                <w:b/>
                <w:bCs/>
                <w:i/>
                <w:color w:val="0070C0"/>
                <w:szCs w:val="24"/>
              </w:rPr>
            </w:pPr>
          </w:p>
        </w:tc>
        <w:tc>
          <w:tcPr>
            <w:tcW w:w="1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F8FD26" w14:textId="77777777" w:rsidR="009211D9" w:rsidRPr="00642A85" w:rsidRDefault="009211D9" w:rsidP="009211D9">
            <w:pPr>
              <w:spacing w:line="240" w:lineRule="auto"/>
              <w:rPr>
                <w:rFonts w:asciiTheme="minorHAnsi" w:hAnsiTheme="minorHAnsi" w:cs="Times New Roman"/>
                <w:szCs w:val="24"/>
              </w:rPr>
            </w:pPr>
            <w:r w:rsidRPr="00642A85">
              <w:rPr>
                <w:rFonts w:asciiTheme="minorHAnsi" w:hAnsiTheme="minorHAnsi" w:cs="Times New Roman"/>
                <w:szCs w:val="24"/>
              </w:rPr>
              <w:t>ISO Actions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147CA9" w14:textId="77777777" w:rsidR="00674B0E" w:rsidRPr="006121C4" w:rsidRDefault="00674B0E" w:rsidP="00F627F3">
            <w:pPr>
              <w:spacing w:line="240" w:lineRule="auto"/>
              <w:rPr>
                <w:rFonts w:asciiTheme="minorHAnsi" w:hAnsiTheme="minorHAnsi" w:cs="Times New Roman"/>
                <w:szCs w:val="24"/>
              </w:rPr>
            </w:pPr>
            <w:r w:rsidRPr="006121C4">
              <w:rPr>
                <w:rFonts w:asciiTheme="minorHAnsi" w:hAnsiTheme="minorHAnsi" w:cs="Times New Roman"/>
                <w:szCs w:val="24"/>
              </w:rPr>
              <w:t xml:space="preserve">Verify </w:t>
            </w:r>
            <w:r w:rsidR="001C687F" w:rsidRPr="006121C4">
              <w:rPr>
                <w:rFonts w:asciiTheme="minorHAnsi" w:hAnsiTheme="minorHAnsi" w:cs="Times New Roman"/>
                <w:szCs w:val="24"/>
              </w:rPr>
              <w:t>PDR-LSR</w:t>
            </w:r>
            <w:r w:rsidR="00416B72" w:rsidRPr="006121C4">
              <w:rPr>
                <w:rFonts w:asciiTheme="minorHAnsi" w:hAnsiTheme="minorHAnsi" w:cs="Times New Roman"/>
                <w:szCs w:val="24"/>
              </w:rPr>
              <w:t xml:space="preserve"> Curtailment</w:t>
            </w:r>
            <w:r w:rsidR="001C687F" w:rsidRPr="006121C4">
              <w:rPr>
                <w:rFonts w:asciiTheme="minorHAnsi" w:hAnsiTheme="minorHAnsi" w:cs="Times New Roman"/>
                <w:szCs w:val="24"/>
              </w:rPr>
              <w:t xml:space="preserve"> </w:t>
            </w:r>
            <w:r w:rsidRPr="006121C4">
              <w:rPr>
                <w:rFonts w:asciiTheme="minorHAnsi" w:hAnsiTheme="minorHAnsi" w:cs="Times New Roman"/>
                <w:szCs w:val="24"/>
              </w:rPr>
              <w:t>Resource ID</w:t>
            </w:r>
            <w:r w:rsidR="00416B72" w:rsidRPr="006121C4">
              <w:rPr>
                <w:rFonts w:asciiTheme="minorHAnsi" w:hAnsiTheme="minorHAnsi" w:cs="Times New Roman"/>
                <w:szCs w:val="24"/>
              </w:rPr>
              <w:t>s identified by Market Participants are registered in Master File</w:t>
            </w:r>
          </w:p>
          <w:p w14:paraId="27FF41C7" w14:textId="77777777" w:rsidR="00416B72" w:rsidRPr="006121C4" w:rsidRDefault="00416B72" w:rsidP="00F627F3">
            <w:pPr>
              <w:spacing w:line="240" w:lineRule="auto"/>
              <w:rPr>
                <w:rFonts w:asciiTheme="minorHAnsi" w:hAnsiTheme="minorHAnsi" w:cs="Times New Roman"/>
                <w:szCs w:val="24"/>
              </w:rPr>
            </w:pPr>
          </w:p>
          <w:p w14:paraId="068B35BB" w14:textId="77777777" w:rsidR="00416B72" w:rsidRPr="006121C4" w:rsidRDefault="00416B72" w:rsidP="00F627F3">
            <w:pPr>
              <w:spacing w:line="240" w:lineRule="auto"/>
              <w:rPr>
                <w:rFonts w:asciiTheme="minorHAnsi" w:hAnsiTheme="minorHAnsi" w:cs="Times New Roman"/>
                <w:szCs w:val="24"/>
              </w:rPr>
            </w:pPr>
            <w:r w:rsidRPr="006121C4">
              <w:rPr>
                <w:rFonts w:asciiTheme="minorHAnsi" w:hAnsiTheme="minorHAnsi" w:cs="Times New Roman"/>
                <w:szCs w:val="24"/>
              </w:rPr>
              <w:t>Ensure market run creates dispatches for Spin awards for designated Resource IDs</w:t>
            </w:r>
          </w:p>
          <w:p w14:paraId="2598F085" w14:textId="77777777" w:rsidR="00B4698D" w:rsidRPr="006121C4" w:rsidRDefault="00B4698D" w:rsidP="00F627F3">
            <w:pPr>
              <w:spacing w:line="240" w:lineRule="auto"/>
              <w:rPr>
                <w:rFonts w:asciiTheme="minorHAnsi" w:hAnsiTheme="minorHAnsi" w:cs="Times New Roman"/>
                <w:szCs w:val="24"/>
              </w:rPr>
            </w:pPr>
          </w:p>
          <w:p w14:paraId="774FF0E2" w14:textId="77777777" w:rsidR="00B4698D" w:rsidRPr="006121C4" w:rsidRDefault="00B4698D" w:rsidP="00F627F3">
            <w:pPr>
              <w:spacing w:line="240" w:lineRule="auto"/>
              <w:rPr>
                <w:rFonts w:asciiTheme="minorHAnsi" w:hAnsiTheme="minorHAnsi" w:cs="Times New Roman"/>
                <w:szCs w:val="24"/>
              </w:rPr>
            </w:pPr>
            <w:r w:rsidRPr="006121C4">
              <w:rPr>
                <w:rFonts w:asciiTheme="minorHAnsi" w:hAnsiTheme="minorHAnsi" w:cs="Times New Roman"/>
                <w:szCs w:val="24"/>
              </w:rPr>
              <w:t>Run the market</w:t>
            </w:r>
            <w:r w:rsidR="00B506D4" w:rsidRPr="006121C4">
              <w:rPr>
                <w:rFonts w:asciiTheme="minorHAnsi" w:hAnsiTheme="minorHAnsi" w:cs="Times New Roman"/>
                <w:szCs w:val="24"/>
              </w:rPr>
              <w:t xml:space="preserve"> for designated trade date.</w:t>
            </w:r>
          </w:p>
        </w:tc>
      </w:tr>
      <w:tr w:rsidR="009211D9" w:rsidRPr="00854676" w14:paraId="745F0850" w14:textId="77777777" w:rsidTr="00FA4250">
        <w:trPr>
          <w:trHeight w:val="340"/>
        </w:trPr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DCCF6" w14:textId="77777777" w:rsidR="009211D9" w:rsidRPr="00854676" w:rsidRDefault="009211D9" w:rsidP="009211D9">
            <w:pPr>
              <w:spacing w:line="240" w:lineRule="auto"/>
              <w:rPr>
                <w:rFonts w:asciiTheme="minorHAnsi" w:hAnsiTheme="minorHAnsi" w:cs="Times New Roman"/>
                <w:b/>
                <w:bCs/>
                <w:i/>
                <w:color w:val="0070C0"/>
                <w:szCs w:val="24"/>
              </w:rPr>
            </w:pPr>
          </w:p>
        </w:tc>
        <w:tc>
          <w:tcPr>
            <w:tcW w:w="1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ACD095" w14:textId="77777777" w:rsidR="009211D9" w:rsidRPr="00642A85" w:rsidRDefault="009211D9" w:rsidP="00A16D1F">
            <w:pPr>
              <w:spacing w:line="240" w:lineRule="auto"/>
              <w:rPr>
                <w:rFonts w:asciiTheme="minorHAnsi" w:hAnsiTheme="minorHAnsi" w:cs="Times New Roman"/>
                <w:szCs w:val="24"/>
              </w:rPr>
            </w:pPr>
            <w:r w:rsidRPr="00642A85">
              <w:rPr>
                <w:rFonts w:asciiTheme="minorHAnsi" w:hAnsiTheme="minorHAnsi" w:cs="Times New Roman"/>
                <w:szCs w:val="24"/>
              </w:rPr>
              <w:t>EIM Market Participant Actions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CACE73" w14:textId="77777777" w:rsidR="009211D9" w:rsidRPr="006121C4" w:rsidRDefault="00A16D1F" w:rsidP="009211D9">
            <w:pPr>
              <w:spacing w:line="240" w:lineRule="auto"/>
              <w:rPr>
                <w:rFonts w:asciiTheme="minorHAnsi" w:hAnsiTheme="minorHAnsi" w:cs="Times New Roman"/>
                <w:szCs w:val="24"/>
              </w:rPr>
            </w:pPr>
            <w:r w:rsidRPr="006121C4">
              <w:rPr>
                <w:rFonts w:asciiTheme="minorHAnsi" w:hAnsiTheme="minorHAnsi" w:cs="Times New Roman"/>
                <w:szCs w:val="24"/>
              </w:rPr>
              <w:t>N/A</w:t>
            </w:r>
            <w:r w:rsidR="00416B72" w:rsidRPr="006121C4">
              <w:rPr>
                <w:rFonts w:asciiTheme="minorHAnsi" w:hAnsiTheme="minorHAnsi" w:cs="Times New Roman"/>
                <w:szCs w:val="24"/>
              </w:rPr>
              <w:t xml:space="preserve"> (?)</w:t>
            </w:r>
          </w:p>
        </w:tc>
      </w:tr>
      <w:tr w:rsidR="00D374D7" w:rsidRPr="00854676" w14:paraId="0D0E6C45" w14:textId="77777777" w:rsidTr="006222CE">
        <w:trPr>
          <w:trHeight w:val="2410"/>
        </w:trPr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ECCAF" w14:textId="77777777" w:rsidR="009211D9" w:rsidRPr="00854676" w:rsidRDefault="009211D9" w:rsidP="009211D9">
            <w:pPr>
              <w:spacing w:line="240" w:lineRule="auto"/>
              <w:rPr>
                <w:rFonts w:asciiTheme="minorHAnsi" w:hAnsiTheme="minorHAnsi" w:cs="Times New Roman"/>
                <w:b/>
                <w:bCs/>
                <w:i/>
                <w:color w:val="0070C0"/>
                <w:szCs w:val="24"/>
              </w:rPr>
            </w:pPr>
          </w:p>
        </w:tc>
        <w:tc>
          <w:tcPr>
            <w:tcW w:w="1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8F5DDF" w14:textId="77777777" w:rsidR="009211D9" w:rsidRPr="00642A85" w:rsidRDefault="009211D9" w:rsidP="00A16D1F">
            <w:pPr>
              <w:spacing w:line="240" w:lineRule="auto"/>
              <w:rPr>
                <w:rFonts w:asciiTheme="minorHAnsi" w:hAnsiTheme="minorHAnsi" w:cs="Times New Roman"/>
                <w:szCs w:val="24"/>
              </w:rPr>
            </w:pPr>
            <w:r w:rsidRPr="00642A85">
              <w:rPr>
                <w:rFonts w:asciiTheme="minorHAnsi" w:hAnsiTheme="minorHAnsi" w:cs="Times New Roman"/>
                <w:szCs w:val="24"/>
              </w:rPr>
              <w:t>ISO Market Participant Actions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10F713" w14:textId="77777777" w:rsidR="00416B72" w:rsidRPr="006121C4" w:rsidRDefault="00416B72" w:rsidP="00B4698D">
            <w:pPr>
              <w:rPr>
                <w:rFonts w:asciiTheme="minorHAnsi" w:hAnsiTheme="minorHAnsi" w:cs="Times New Roman"/>
              </w:rPr>
            </w:pPr>
            <w:r w:rsidRPr="006121C4">
              <w:rPr>
                <w:rFonts w:asciiTheme="minorHAnsi" w:hAnsiTheme="minorHAnsi" w:cs="Times New Roman"/>
              </w:rPr>
              <w:t>Submit bids for Spin for registered Resource IDs for designated trade date</w:t>
            </w:r>
          </w:p>
          <w:p w14:paraId="44E35D2F" w14:textId="77777777" w:rsidR="00416B72" w:rsidRPr="006121C4" w:rsidRDefault="00416B72" w:rsidP="00B4698D">
            <w:pPr>
              <w:rPr>
                <w:rFonts w:asciiTheme="minorHAnsi" w:hAnsiTheme="minorHAnsi" w:cs="Times New Roman"/>
              </w:rPr>
            </w:pPr>
          </w:p>
          <w:p w14:paraId="617AA046" w14:textId="77777777" w:rsidR="004C53C1" w:rsidRPr="006121C4" w:rsidRDefault="00416B72" w:rsidP="00B4698D">
            <w:pPr>
              <w:rPr>
                <w:rFonts w:asciiTheme="minorHAnsi" w:hAnsiTheme="minorHAnsi" w:cs="Times New Roman"/>
              </w:rPr>
            </w:pPr>
            <w:r w:rsidRPr="006121C4">
              <w:rPr>
                <w:rFonts w:asciiTheme="minorHAnsi" w:hAnsiTheme="minorHAnsi" w:cs="Times New Roman"/>
              </w:rPr>
              <w:t>After trade date run, s</w:t>
            </w:r>
            <w:r w:rsidR="005F1353" w:rsidRPr="006121C4">
              <w:rPr>
                <w:rFonts w:asciiTheme="minorHAnsi" w:hAnsiTheme="minorHAnsi" w:cs="Times New Roman"/>
              </w:rPr>
              <w:t xml:space="preserve">ubmit </w:t>
            </w:r>
            <w:r w:rsidR="00B4698D" w:rsidRPr="006121C4">
              <w:rPr>
                <w:rFonts w:asciiTheme="minorHAnsi" w:hAnsiTheme="minorHAnsi" w:cs="Times New Roman"/>
              </w:rPr>
              <w:t>prepare</w:t>
            </w:r>
            <w:r w:rsidR="005F1353" w:rsidRPr="006121C4">
              <w:rPr>
                <w:rFonts w:asciiTheme="minorHAnsi" w:hAnsiTheme="minorHAnsi" w:cs="Times New Roman"/>
              </w:rPr>
              <w:t>d</w:t>
            </w:r>
            <w:r w:rsidR="00B4698D" w:rsidRPr="006121C4">
              <w:rPr>
                <w:rFonts w:asciiTheme="minorHAnsi" w:hAnsiTheme="minorHAnsi" w:cs="Times New Roman"/>
              </w:rPr>
              <w:t xml:space="preserve"> meter data set for designated trade date</w:t>
            </w:r>
            <w:r w:rsidR="00B506D4" w:rsidRPr="006121C4">
              <w:rPr>
                <w:rFonts w:asciiTheme="minorHAnsi" w:hAnsiTheme="minorHAnsi" w:cs="Times New Roman"/>
              </w:rPr>
              <w:t xml:space="preserve"> for Resource</w:t>
            </w:r>
            <w:r w:rsidRPr="006121C4">
              <w:rPr>
                <w:rFonts w:asciiTheme="minorHAnsi" w:hAnsiTheme="minorHAnsi" w:cs="Times New Roman"/>
              </w:rPr>
              <w:t xml:space="preserve"> ID</w:t>
            </w:r>
            <w:r w:rsidR="00B506D4" w:rsidRPr="006121C4">
              <w:rPr>
                <w:rFonts w:asciiTheme="minorHAnsi" w:hAnsiTheme="minorHAnsi" w:cs="Times New Roman"/>
              </w:rPr>
              <w:t>s</w:t>
            </w:r>
          </w:p>
          <w:p w14:paraId="38639338" w14:textId="77777777" w:rsidR="00B506D4" w:rsidRPr="006121C4" w:rsidRDefault="00B506D4" w:rsidP="00B4698D">
            <w:pPr>
              <w:rPr>
                <w:rFonts w:asciiTheme="minorHAnsi" w:hAnsiTheme="minorHAnsi" w:cs="Times New Roman"/>
              </w:rPr>
            </w:pPr>
          </w:p>
          <w:p w14:paraId="5F139380" w14:textId="77777777" w:rsidR="005F1353" w:rsidRPr="006121C4" w:rsidRDefault="00643BE3" w:rsidP="00990915">
            <w:pPr>
              <w:rPr>
                <w:rFonts w:asciiTheme="minorHAnsi" w:hAnsiTheme="minorHAnsi" w:cs="Times New Roman"/>
              </w:rPr>
            </w:pPr>
            <w:r w:rsidRPr="006121C4">
              <w:rPr>
                <w:rFonts w:asciiTheme="minorHAnsi" w:hAnsiTheme="minorHAnsi" w:cs="Times New Roman"/>
              </w:rPr>
              <w:t xml:space="preserve">Data set </w:t>
            </w:r>
            <w:r>
              <w:rPr>
                <w:rFonts w:asciiTheme="minorHAnsi" w:hAnsiTheme="minorHAnsi" w:cs="Times New Roman"/>
              </w:rPr>
              <w:t xml:space="preserve">to </w:t>
            </w:r>
            <w:r w:rsidRPr="006121C4">
              <w:rPr>
                <w:rFonts w:asciiTheme="minorHAnsi" w:hAnsiTheme="minorHAnsi" w:cs="Times New Roman"/>
              </w:rPr>
              <w:t>reflect compliance with CAISO dispatch for Spin Award for all intervals of duration of the dispatch (Set A)</w:t>
            </w:r>
          </w:p>
        </w:tc>
      </w:tr>
      <w:tr w:rsidR="00D374D7" w:rsidRPr="00854676" w14:paraId="296E646E" w14:textId="77777777" w:rsidTr="00BD5838">
        <w:trPr>
          <w:trHeight w:val="808"/>
        </w:trPr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C5394" w14:textId="77777777" w:rsidR="009211D9" w:rsidRPr="00854676" w:rsidRDefault="009211D9" w:rsidP="009211D9">
            <w:pPr>
              <w:spacing w:line="240" w:lineRule="auto"/>
              <w:rPr>
                <w:rFonts w:asciiTheme="minorHAnsi" w:hAnsiTheme="minorHAnsi" w:cs="Times New Roman"/>
                <w:b/>
                <w:bCs/>
                <w:i/>
                <w:color w:val="0070C0"/>
                <w:szCs w:val="24"/>
              </w:rPr>
            </w:pPr>
          </w:p>
        </w:tc>
        <w:tc>
          <w:tcPr>
            <w:tcW w:w="1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FF3DAA" w14:textId="77777777" w:rsidR="009211D9" w:rsidRPr="00642A85" w:rsidRDefault="009211D9" w:rsidP="009211D9">
            <w:pPr>
              <w:spacing w:line="240" w:lineRule="auto"/>
              <w:rPr>
                <w:rFonts w:asciiTheme="minorHAnsi" w:hAnsiTheme="minorHAnsi" w:cs="Times New Roman"/>
                <w:szCs w:val="24"/>
              </w:rPr>
            </w:pPr>
            <w:r w:rsidRPr="00642A85">
              <w:rPr>
                <w:rFonts w:asciiTheme="minorHAnsi" w:hAnsiTheme="minorHAnsi" w:cs="Times New Roman"/>
                <w:szCs w:val="24"/>
              </w:rPr>
              <w:t>Expected Outcome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ED87FD" w14:textId="77777777" w:rsidR="00C50E66" w:rsidRDefault="00C50E66" w:rsidP="00C50E66">
            <w:pPr>
              <w:rPr>
                <w:rFonts w:asciiTheme="minorHAnsi" w:hAnsiTheme="minorHAnsi" w:cs="Times New Roman"/>
              </w:rPr>
            </w:pPr>
            <w:r w:rsidRPr="006121C4">
              <w:rPr>
                <w:rFonts w:asciiTheme="minorHAnsi" w:hAnsiTheme="minorHAnsi" w:cs="Times New Roman"/>
              </w:rPr>
              <w:t xml:space="preserve">Scheduling Coordinator’s meter data submission to be processed </w:t>
            </w:r>
            <w:r>
              <w:rPr>
                <w:rFonts w:asciiTheme="minorHAnsi" w:hAnsiTheme="minorHAnsi" w:cs="Times New Roman"/>
              </w:rPr>
              <w:t xml:space="preserve">(Set A) </w:t>
            </w:r>
            <w:r w:rsidRPr="006121C4">
              <w:rPr>
                <w:rFonts w:asciiTheme="minorHAnsi" w:hAnsiTheme="minorHAnsi" w:cs="Times New Roman"/>
              </w:rPr>
              <w:t>through</w:t>
            </w:r>
            <w:r>
              <w:rPr>
                <w:rFonts w:asciiTheme="minorHAnsi" w:hAnsiTheme="minorHAnsi" w:cs="Times New Roman"/>
              </w:rPr>
              <w:t>:</w:t>
            </w:r>
          </w:p>
          <w:p w14:paraId="4686B799" w14:textId="77777777" w:rsidR="00C50E66" w:rsidRDefault="00C50E66" w:rsidP="00C50E66">
            <w:pPr>
              <w:rPr>
                <w:rFonts w:asciiTheme="minorHAnsi" w:hAnsiTheme="minorHAnsi" w:cs="Times New Roman"/>
              </w:rPr>
            </w:pPr>
          </w:p>
          <w:p w14:paraId="393E3562" w14:textId="77777777" w:rsidR="00C50E66" w:rsidRDefault="00C50E66" w:rsidP="00C50E66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="Times New Roman"/>
              </w:rPr>
            </w:pPr>
            <w:r w:rsidRPr="00C50E66">
              <w:rPr>
                <w:rFonts w:asciiTheme="minorHAnsi" w:hAnsiTheme="minorHAnsi" w:cs="Times New Roman"/>
              </w:rPr>
              <w:t>MRI-S with appropriate measurement types aligned with performance methodology</w:t>
            </w:r>
          </w:p>
          <w:p w14:paraId="2292D169" w14:textId="77777777" w:rsidR="00C50E66" w:rsidRPr="006222CE" w:rsidRDefault="00C50E66" w:rsidP="00C50E66">
            <w:pPr>
              <w:pStyle w:val="ListParagraph"/>
              <w:ind w:left="360"/>
              <w:rPr>
                <w:rFonts w:asciiTheme="minorHAnsi" w:hAnsiTheme="minorHAnsi" w:cs="Times New Roman"/>
                <w:sz w:val="16"/>
                <w:szCs w:val="16"/>
              </w:rPr>
            </w:pPr>
          </w:p>
          <w:p w14:paraId="4BF14C8B" w14:textId="77777777" w:rsidR="00124E5D" w:rsidRDefault="00C50E66" w:rsidP="008122AC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="Times New Roman"/>
              </w:rPr>
            </w:pPr>
            <w:r w:rsidRPr="00C50E66">
              <w:rPr>
                <w:rFonts w:asciiTheme="minorHAnsi" w:hAnsiTheme="minorHAnsi" w:cs="Times New Roman"/>
              </w:rPr>
              <w:t>Settlements with estimated results available for all relevant charge codes</w:t>
            </w:r>
          </w:p>
          <w:p w14:paraId="30B53826" w14:textId="77777777" w:rsidR="00124E5D" w:rsidRPr="008122AC" w:rsidRDefault="00124E5D" w:rsidP="008122AC">
            <w:pPr>
              <w:pStyle w:val="ListParagraph"/>
              <w:rPr>
                <w:rFonts w:asciiTheme="minorHAnsi" w:hAnsiTheme="minorHAnsi"/>
              </w:rPr>
            </w:pPr>
          </w:p>
          <w:p w14:paraId="757876B1" w14:textId="7ECA7713" w:rsidR="00124E5D" w:rsidRPr="006121C4" w:rsidRDefault="00124E5D" w:rsidP="008122AC">
            <w:pPr>
              <w:pStyle w:val="ListParagraph"/>
              <w:ind w:left="360"/>
              <w:rPr>
                <w:rFonts w:asciiTheme="minorHAnsi" w:hAnsiTheme="minorHAnsi" w:cs="Times New Roman"/>
              </w:rPr>
            </w:pPr>
            <w:r w:rsidRPr="008122AC">
              <w:rPr>
                <w:rFonts w:asciiTheme="minorHAnsi" w:hAnsiTheme="minorHAnsi"/>
              </w:rPr>
              <w:t xml:space="preserve">ISO to validate the PDR-LSR Curtailment resources response to a Spin or Non-Spin dispatch instruction in Spin Non-Spin No Pay PC and settle any Spin non-compliance in  No Pay Spinning Reserve Settlement (CC 6124) or settle any Non-Spin non-compliance in  No Pay Non-Spinning Reserve Settlement (CC 6224). This would not be expected on initial only on </w:t>
            </w:r>
            <w:proofErr w:type="spellStart"/>
            <w:r w:rsidRPr="008122AC">
              <w:rPr>
                <w:rFonts w:asciiTheme="minorHAnsi" w:hAnsiTheme="minorHAnsi"/>
              </w:rPr>
              <w:t>recalc</w:t>
            </w:r>
            <w:proofErr w:type="spellEnd"/>
            <w:r w:rsidR="00BD5838">
              <w:rPr>
                <w:rFonts w:asciiTheme="minorHAnsi" w:hAnsiTheme="minorHAnsi"/>
              </w:rPr>
              <w:t>.</w:t>
            </w:r>
          </w:p>
        </w:tc>
      </w:tr>
      <w:tr w:rsidR="009211D9" w:rsidRPr="00854676" w14:paraId="7046D864" w14:textId="77777777" w:rsidTr="002F0142">
        <w:trPr>
          <w:trHeight w:val="358"/>
        </w:trPr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F9AD1" w14:textId="77777777" w:rsidR="009211D9" w:rsidRPr="00854676" w:rsidRDefault="009211D9" w:rsidP="009211D9">
            <w:pPr>
              <w:spacing w:line="240" w:lineRule="auto"/>
              <w:rPr>
                <w:rFonts w:asciiTheme="minorHAnsi" w:hAnsiTheme="minorHAnsi" w:cs="Times New Roman"/>
                <w:b/>
                <w:bCs/>
                <w:i/>
                <w:color w:val="0070C0"/>
                <w:szCs w:val="24"/>
              </w:rPr>
            </w:pPr>
          </w:p>
        </w:tc>
        <w:tc>
          <w:tcPr>
            <w:tcW w:w="1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B30902" w14:textId="77777777" w:rsidR="009211D9" w:rsidRPr="00642A85" w:rsidRDefault="009211D9" w:rsidP="009211D9">
            <w:pPr>
              <w:spacing w:line="240" w:lineRule="auto"/>
              <w:rPr>
                <w:rFonts w:asciiTheme="minorHAnsi" w:hAnsiTheme="minorHAnsi" w:cs="Times New Roman"/>
                <w:color w:val="0070C0"/>
                <w:szCs w:val="24"/>
              </w:rPr>
            </w:pPr>
            <w:r w:rsidRPr="00642A85">
              <w:rPr>
                <w:rFonts w:asciiTheme="minorHAnsi" w:hAnsiTheme="minorHAnsi" w:cs="Times New Roman"/>
                <w:szCs w:val="24"/>
              </w:rPr>
              <w:t>Anticipated Settlement Outcome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FE0A97" w14:textId="1C09DEDC" w:rsidR="00124E5D" w:rsidRDefault="006121C4">
            <w:pPr>
              <w:spacing w:line="240" w:lineRule="auto"/>
              <w:rPr>
                <w:rFonts w:asciiTheme="minorHAnsi" w:hAnsiTheme="minorHAnsi" w:cs="Times New Roman"/>
                <w:szCs w:val="24"/>
                <w:highlight w:val="yellow"/>
              </w:rPr>
            </w:pPr>
            <w:r w:rsidRPr="006121C4">
              <w:rPr>
                <w:rFonts w:asciiTheme="minorHAnsi" w:hAnsiTheme="minorHAnsi" w:cs="Times New Roman"/>
                <w:szCs w:val="24"/>
              </w:rPr>
              <w:t>Settlements processed and actual no pay quantity categories will generate zero values</w:t>
            </w:r>
            <w:r w:rsidR="00124E5D">
              <w:rPr>
                <w:rFonts w:asciiTheme="minorHAnsi" w:hAnsiTheme="minorHAnsi" w:cs="Times New Roman"/>
                <w:szCs w:val="24"/>
              </w:rPr>
              <w:t>:</w:t>
            </w:r>
          </w:p>
          <w:p w14:paraId="0FEC782B" w14:textId="77777777" w:rsidR="00124E5D" w:rsidRDefault="00124E5D" w:rsidP="00124E5D">
            <w:pPr>
              <w:spacing w:line="240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 w:rsidRPr="005403EB">
              <w:rPr>
                <w:rFonts w:asciiTheme="minorHAnsi" w:hAnsiTheme="minorHAnsi"/>
              </w:rPr>
              <w:t xml:space="preserve">No Pay </w:t>
            </w:r>
            <w:r>
              <w:rPr>
                <w:rFonts w:asciiTheme="minorHAnsi" w:hAnsiTheme="minorHAnsi"/>
              </w:rPr>
              <w:t>Non-</w:t>
            </w:r>
            <w:r w:rsidRPr="005403EB">
              <w:rPr>
                <w:rFonts w:asciiTheme="minorHAnsi" w:hAnsiTheme="minorHAnsi"/>
              </w:rPr>
              <w:t>Spinning Reserve Settlement (CC 6</w:t>
            </w:r>
            <w:r>
              <w:rPr>
                <w:rFonts w:asciiTheme="minorHAnsi" w:hAnsiTheme="minorHAnsi"/>
              </w:rPr>
              <w:t>2</w:t>
            </w:r>
            <w:r w:rsidRPr="005403EB">
              <w:rPr>
                <w:rFonts w:asciiTheme="minorHAnsi" w:hAnsiTheme="minorHAnsi"/>
              </w:rPr>
              <w:t xml:space="preserve">24) </w:t>
            </w:r>
            <w:r>
              <w:rPr>
                <w:rStyle w:val="ConfigurationSubscript"/>
                <w:i w:val="0"/>
              </w:rPr>
              <w:t xml:space="preserve"> </w:t>
            </w:r>
          </w:p>
          <w:p w14:paraId="7DCAC0B1" w14:textId="77777777" w:rsidR="00124E5D" w:rsidRDefault="00124E5D" w:rsidP="00124E5D">
            <w:pPr>
              <w:spacing w:line="240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</w:p>
          <w:p w14:paraId="7F45F872" w14:textId="664F338B" w:rsidR="00124E5D" w:rsidRDefault="00124E5D">
            <w:pPr>
              <w:spacing w:line="240" w:lineRule="auto"/>
              <w:rPr>
                <w:rFonts w:asciiTheme="minorHAnsi" w:hAnsiTheme="minorHAnsi" w:cs="Times New Roman"/>
                <w:szCs w:val="24"/>
                <w:highlight w:val="yellow"/>
              </w:rPr>
            </w:pPr>
            <w:r w:rsidRPr="005403EB">
              <w:rPr>
                <w:rFonts w:asciiTheme="minorHAnsi" w:hAnsiTheme="minorHAnsi"/>
              </w:rPr>
              <w:t>No Pay Spinning Reserve Settlement (CC 6124)</w:t>
            </w:r>
          </w:p>
          <w:p w14:paraId="5EA0AD50" w14:textId="77777777" w:rsidR="00124E5D" w:rsidRDefault="00124E5D">
            <w:pPr>
              <w:spacing w:line="240" w:lineRule="auto"/>
              <w:rPr>
                <w:rFonts w:asciiTheme="minorHAnsi" w:hAnsiTheme="minorHAnsi" w:cs="Times New Roman"/>
                <w:szCs w:val="24"/>
                <w:highlight w:val="yellow"/>
              </w:rPr>
            </w:pPr>
          </w:p>
          <w:p w14:paraId="1FEA0823" w14:textId="274829B3" w:rsidR="006A0C73" w:rsidRPr="006121C4" w:rsidRDefault="006A0C73">
            <w:pPr>
              <w:spacing w:line="240" w:lineRule="auto"/>
              <w:rPr>
                <w:rFonts w:asciiTheme="minorHAnsi" w:hAnsiTheme="minorHAnsi" w:cs="Times New Roman"/>
                <w:szCs w:val="24"/>
              </w:rPr>
            </w:pPr>
          </w:p>
        </w:tc>
      </w:tr>
    </w:tbl>
    <w:p w14:paraId="68E85E93" w14:textId="77777777" w:rsidR="009211D9" w:rsidRPr="00854676" w:rsidRDefault="009211D9">
      <w:pPr>
        <w:rPr>
          <w:i/>
          <w:color w:val="0070C0"/>
        </w:rPr>
      </w:pP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1080"/>
        <w:gridCol w:w="8550"/>
      </w:tblGrid>
      <w:tr w:rsidR="006B6DF9" w:rsidRPr="00854676" w14:paraId="000ECAA2" w14:textId="77777777" w:rsidTr="004F77CB">
        <w:tc>
          <w:tcPr>
            <w:tcW w:w="1080" w:type="dxa"/>
            <w:shd w:val="clear" w:color="auto" w:fill="FABF8F" w:themeFill="accent6" w:themeFillTint="99"/>
          </w:tcPr>
          <w:p w14:paraId="35811D1F" w14:textId="77777777" w:rsidR="006B6DF9" w:rsidRPr="00854676" w:rsidRDefault="006B6DF9" w:rsidP="004F77CB">
            <w:pPr>
              <w:spacing w:line="240" w:lineRule="auto"/>
              <w:rPr>
                <w:rFonts w:ascii="Arial" w:hAnsi="Arial"/>
                <w:i/>
                <w:color w:val="0070C0"/>
              </w:rPr>
            </w:pPr>
          </w:p>
        </w:tc>
        <w:tc>
          <w:tcPr>
            <w:tcW w:w="8550" w:type="dxa"/>
            <w:shd w:val="clear" w:color="auto" w:fill="FABF8F" w:themeFill="accent6" w:themeFillTint="99"/>
          </w:tcPr>
          <w:p w14:paraId="3547016F" w14:textId="77777777" w:rsidR="006B6DF9" w:rsidRPr="00642A85" w:rsidRDefault="006B6DF9" w:rsidP="004F77CB">
            <w:pPr>
              <w:spacing w:line="240" w:lineRule="auto"/>
              <w:rPr>
                <w:rFonts w:ascii="Arial" w:hAnsi="Arial"/>
                <w:color w:val="0070C0"/>
              </w:rPr>
            </w:pPr>
            <w:r w:rsidRPr="00642A85">
              <w:rPr>
                <w:rFonts w:ascii="Arial" w:hAnsi="Arial"/>
              </w:rPr>
              <w:t xml:space="preserve">Settlements </w:t>
            </w:r>
          </w:p>
        </w:tc>
      </w:tr>
      <w:tr w:rsidR="006B6DF9" w:rsidRPr="00854676" w14:paraId="4C3B72DD" w14:textId="77777777" w:rsidTr="004F77CB">
        <w:trPr>
          <w:trHeight w:val="701"/>
        </w:trPr>
        <w:tc>
          <w:tcPr>
            <w:tcW w:w="1080" w:type="dxa"/>
          </w:tcPr>
          <w:p w14:paraId="52804B05" w14:textId="77777777" w:rsidR="006B6DF9" w:rsidRPr="006121C4" w:rsidRDefault="006B6DF9" w:rsidP="004F77CB">
            <w:pPr>
              <w:spacing w:line="240" w:lineRule="auto"/>
              <w:rPr>
                <w:rFonts w:ascii="Arial" w:hAnsi="Arial"/>
                <w:color w:val="0070C0"/>
              </w:rPr>
            </w:pPr>
          </w:p>
        </w:tc>
        <w:tc>
          <w:tcPr>
            <w:tcW w:w="8550" w:type="dxa"/>
          </w:tcPr>
          <w:p w14:paraId="1ECAD211" w14:textId="77777777" w:rsidR="00854676" w:rsidRPr="006121C4" w:rsidRDefault="00854676" w:rsidP="004F77CB">
            <w:pPr>
              <w:spacing w:line="240" w:lineRule="auto"/>
              <w:rPr>
                <w:rFonts w:ascii="Arial" w:hAnsi="Arial"/>
                <w:color w:val="0070C0"/>
              </w:rPr>
            </w:pPr>
          </w:p>
          <w:p w14:paraId="65E98FB8" w14:textId="45AD6292" w:rsidR="006B6DF9" w:rsidRPr="006121C4" w:rsidRDefault="006B6DF9" w:rsidP="006121C4">
            <w:pPr>
              <w:spacing w:line="240" w:lineRule="auto"/>
              <w:rPr>
                <w:rFonts w:ascii="Arial" w:hAnsi="Arial"/>
                <w:color w:val="0070C0"/>
              </w:rPr>
            </w:pPr>
            <w:r w:rsidRPr="006121C4">
              <w:rPr>
                <w:rFonts w:ascii="Arial" w:hAnsi="Arial"/>
              </w:rPr>
              <w:t xml:space="preserve">Scenario 1 is the settlement of </w:t>
            </w:r>
            <w:r w:rsidR="006121C4" w:rsidRPr="006121C4">
              <w:rPr>
                <w:rFonts w:ascii="Arial" w:hAnsi="Arial"/>
              </w:rPr>
              <w:t>PDR-LSR Curtailment Resource IDs that comply with the CAISO’s dispatch for Spin</w:t>
            </w:r>
            <w:r w:rsidR="00124E5D">
              <w:rPr>
                <w:rFonts w:ascii="Arial" w:hAnsi="Arial"/>
              </w:rPr>
              <w:t>/Non Spin</w:t>
            </w:r>
            <w:r w:rsidR="006121C4" w:rsidRPr="006121C4">
              <w:rPr>
                <w:rFonts w:ascii="Arial" w:hAnsi="Arial"/>
              </w:rPr>
              <w:t xml:space="preserve"> Award</w:t>
            </w:r>
            <w:r w:rsidR="00124E5D">
              <w:rPr>
                <w:rFonts w:ascii="Arial" w:hAnsi="Arial"/>
              </w:rPr>
              <w:t>s</w:t>
            </w:r>
            <w:r w:rsidR="00643BE3">
              <w:rPr>
                <w:rFonts w:ascii="Arial" w:hAnsi="Arial"/>
              </w:rPr>
              <w:t xml:space="preserve"> for the duration of the dispatch.</w:t>
            </w:r>
            <w:r w:rsidRPr="006121C4">
              <w:rPr>
                <w:rFonts w:ascii="Arial" w:hAnsi="Arial"/>
              </w:rPr>
              <w:t xml:space="preserve"> </w:t>
            </w: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1073"/>
        <w:gridCol w:w="3262"/>
        <w:gridCol w:w="5293"/>
      </w:tblGrid>
      <w:tr w:rsidR="009211D9" w:rsidRPr="009211D9" w14:paraId="13A405EE" w14:textId="77777777" w:rsidTr="003004AC">
        <w:trPr>
          <w:trHeight w:val="645"/>
          <w:tblHeader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ED5"/>
            <w:vAlign w:val="center"/>
            <w:hideMark/>
          </w:tcPr>
          <w:p w14:paraId="1FB26D24" w14:textId="77777777" w:rsidR="009211D9" w:rsidRPr="009211D9" w:rsidRDefault="009211D9" w:rsidP="009211D9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Cs w:val="24"/>
              </w:rPr>
            </w:pPr>
            <w:r w:rsidRPr="009211D9">
              <w:rPr>
                <w:rFonts w:ascii="Calibri" w:hAnsi="Calibri" w:cs="Times New Roman"/>
                <w:b/>
                <w:bCs/>
                <w:color w:val="000000"/>
                <w:szCs w:val="24"/>
              </w:rPr>
              <w:t>Scenario Number</w:t>
            </w:r>
          </w:p>
        </w:tc>
        <w:tc>
          <w:tcPr>
            <w:tcW w:w="44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38ED5"/>
            <w:vAlign w:val="center"/>
            <w:hideMark/>
          </w:tcPr>
          <w:p w14:paraId="1B11C44A" w14:textId="1674721A" w:rsidR="009211D9" w:rsidRPr="009211D9" w:rsidRDefault="004F6159" w:rsidP="008122AC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szCs w:val="24"/>
              </w:rPr>
              <w:t xml:space="preserve">Scenario Execution Trade Date: </w:t>
            </w:r>
            <w:r w:rsidR="008122AC">
              <w:rPr>
                <w:rFonts w:asciiTheme="minorHAnsi" w:hAnsiTheme="minorHAnsi" w:cs="Times New Roman"/>
                <w:b/>
                <w:bCs/>
                <w:color w:val="FFFFFF" w:themeColor="background1"/>
                <w:szCs w:val="24"/>
              </w:rPr>
              <w:t>8/19/2020</w:t>
            </w:r>
          </w:p>
        </w:tc>
      </w:tr>
      <w:tr w:rsidR="006121C4" w:rsidRPr="009211D9" w14:paraId="5B82F413" w14:textId="77777777" w:rsidTr="006121C4">
        <w:trPr>
          <w:trHeight w:val="808"/>
        </w:trPr>
        <w:tc>
          <w:tcPr>
            <w:tcW w:w="5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43409" w14:textId="77777777" w:rsidR="006121C4" w:rsidRPr="008B5196" w:rsidRDefault="006121C4" w:rsidP="006121C4">
            <w:pPr>
              <w:spacing w:line="240" w:lineRule="auto"/>
              <w:jc w:val="center"/>
              <w:rPr>
                <w:rFonts w:asciiTheme="minorHAnsi" w:hAnsiTheme="minorHAnsi" w:cs="Times New Roman"/>
                <w:b/>
                <w:bCs/>
                <w:color w:val="000000"/>
                <w:szCs w:val="24"/>
              </w:rPr>
            </w:pPr>
            <w:r w:rsidRPr="008B5196">
              <w:rPr>
                <w:rFonts w:asciiTheme="minorHAnsi" w:hAnsiTheme="minorHAnsi" w:cs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CCF610" w14:textId="77777777" w:rsidR="006121C4" w:rsidRPr="008B5196" w:rsidRDefault="006121C4" w:rsidP="006121C4">
            <w:pPr>
              <w:spacing w:line="240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 w:rsidRPr="008B5196">
              <w:rPr>
                <w:rFonts w:asciiTheme="minorHAnsi" w:hAnsiTheme="minorHAnsi" w:cs="Times New Roman"/>
                <w:color w:val="000000"/>
                <w:szCs w:val="24"/>
              </w:rPr>
              <w:t>Description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08B7E1" w14:textId="2D4DB3A5" w:rsidR="006121C4" w:rsidRPr="007E1881" w:rsidRDefault="006121C4" w:rsidP="006121C4">
            <w:pPr>
              <w:rPr>
                <w:rFonts w:asciiTheme="minorHAnsi" w:hAnsiTheme="minorHAnsi" w:cs="Times New Roman"/>
                <w:i/>
                <w:szCs w:val="24"/>
              </w:rPr>
            </w:pPr>
            <w:r w:rsidRPr="006121C4">
              <w:rPr>
                <w:rFonts w:asciiTheme="minorHAnsi" w:hAnsiTheme="minorHAnsi" w:cs="Times New Roman"/>
                <w:szCs w:val="24"/>
              </w:rPr>
              <w:t>Dispatch PDR-LSR Curtailment Resources for Spin</w:t>
            </w:r>
            <w:r w:rsidR="00124E5D">
              <w:rPr>
                <w:rFonts w:asciiTheme="minorHAnsi" w:hAnsiTheme="minorHAnsi" w:cs="Times New Roman"/>
                <w:szCs w:val="24"/>
              </w:rPr>
              <w:t>/ Non spin</w:t>
            </w:r>
            <w:r w:rsidRPr="006121C4">
              <w:rPr>
                <w:rFonts w:asciiTheme="minorHAnsi" w:hAnsiTheme="minorHAnsi" w:cs="Times New Roman"/>
                <w:szCs w:val="24"/>
              </w:rPr>
              <w:t xml:space="preserve"> Award</w:t>
            </w:r>
            <w:r w:rsidR="00124E5D">
              <w:rPr>
                <w:rFonts w:asciiTheme="minorHAnsi" w:hAnsiTheme="minorHAnsi" w:cs="Times New Roman"/>
                <w:szCs w:val="24"/>
              </w:rPr>
              <w:t>s</w:t>
            </w:r>
            <w:r w:rsidRPr="006121C4">
              <w:rPr>
                <w:rFonts w:asciiTheme="minorHAnsi" w:hAnsiTheme="minorHAnsi" w:cs="Times New Roman"/>
                <w:szCs w:val="24"/>
              </w:rPr>
              <w:t xml:space="preserve"> with </w:t>
            </w:r>
            <w:r>
              <w:rPr>
                <w:rFonts w:asciiTheme="minorHAnsi" w:hAnsiTheme="minorHAnsi" w:cs="Times New Roman"/>
                <w:szCs w:val="24"/>
              </w:rPr>
              <w:t xml:space="preserve">the </w:t>
            </w:r>
            <w:r w:rsidRPr="006121C4">
              <w:rPr>
                <w:rFonts w:asciiTheme="minorHAnsi" w:hAnsiTheme="minorHAnsi" w:cs="Times New Roman"/>
                <w:szCs w:val="24"/>
              </w:rPr>
              <w:t xml:space="preserve">Resources </w:t>
            </w:r>
            <w:r w:rsidRPr="006121C4">
              <w:rPr>
                <w:rFonts w:asciiTheme="minorHAnsi" w:hAnsiTheme="minorHAnsi" w:cs="Times New Roman"/>
                <w:szCs w:val="24"/>
                <w:u w:val="single"/>
              </w:rPr>
              <w:t>not complying</w:t>
            </w:r>
            <w:r w:rsidRPr="006121C4">
              <w:rPr>
                <w:rFonts w:asciiTheme="minorHAnsi" w:hAnsiTheme="minorHAnsi" w:cs="Times New Roman"/>
                <w:szCs w:val="24"/>
              </w:rPr>
              <w:t xml:space="preserve"> with dispatch instructions for duration of the dispatch</w:t>
            </w:r>
          </w:p>
        </w:tc>
      </w:tr>
      <w:tr w:rsidR="006121C4" w:rsidRPr="009211D9" w14:paraId="3AE2C55B" w14:textId="77777777" w:rsidTr="00491AA0">
        <w:trPr>
          <w:trHeight w:val="330"/>
        </w:trPr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A65BA" w14:textId="77777777" w:rsidR="006121C4" w:rsidRPr="008B5196" w:rsidRDefault="006121C4" w:rsidP="006121C4">
            <w:pPr>
              <w:spacing w:line="240" w:lineRule="auto"/>
              <w:rPr>
                <w:rFonts w:asciiTheme="minorHAnsi" w:hAnsiTheme="minorHAns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7D6ED4" w14:textId="77777777" w:rsidR="006121C4" w:rsidRPr="008B5196" w:rsidRDefault="006121C4" w:rsidP="006121C4">
            <w:pPr>
              <w:spacing w:line="240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 w:rsidRPr="008B5196">
              <w:rPr>
                <w:rFonts w:asciiTheme="minorHAnsi" w:hAnsiTheme="minorHAnsi" w:cs="Times New Roman"/>
                <w:color w:val="000000"/>
                <w:szCs w:val="24"/>
              </w:rPr>
              <w:t>ISO Actions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11A830" w14:textId="77777777" w:rsidR="006121C4" w:rsidRPr="006121C4" w:rsidRDefault="006121C4" w:rsidP="006121C4">
            <w:pPr>
              <w:spacing w:line="240" w:lineRule="auto"/>
              <w:rPr>
                <w:rFonts w:asciiTheme="minorHAnsi" w:hAnsiTheme="minorHAnsi" w:cs="Times New Roman"/>
                <w:szCs w:val="24"/>
              </w:rPr>
            </w:pPr>
            <w:r w:rsidRPr="006121C4">
              <w:rPr>
                <w:rFonts w:asciiTheme="minorHAnsi" w:hAnsiTheme="minorHAnsi" w:cs="Times New Roman"/>
                <w:szCs w:val="24"/>
              </w:rPr>
              <w:t>Verify PDR-LSR Curtailment Resource IDs identified by Market Participants are registered in Master File</w:t>
            </w:r>
          </w:p>
          <w:p w14:paraId="556E05DD" w14:textId="77777777" w:rsidR="006121C4" w:rsidRPr="006121C4" w:rsidRDefault="006121C4" w:rsidP="006121C4">
            <w:pPr>
              <w:spacing w:line="240" w:lineRule="auto"/>
              <w:rPr>
                <w:rFonts w:asciiTheme="minorHAnsi" w:hAnsiTheme="minorHAnsi" w:cs="Times New Roman"/>
                <w:szCs w:val="24"/>
              </w:rPr>
            </w:pPr>
          </w:p>
          <w:p w14:paraId="78E3D39C" w14:textId="77777777" w:rsidR="006121C4" w:rsidRPr="006121C4" w:rsidRDefault="006121C4" w:rsidP="006121C4">
            <w:pPr>
              <w:spacing w:line="240" w:lineRule="auto"/>
              <w:rPr>
                <w:rFonts w:asciiTheme="minorHAnsi" w:hAnsiTheme="minorHAnsi" w:cs="Times New Roman"/>
                <w:szCs w:val="24"/>
              </w:rPr>
            </w:pPr>
            <w:r w:rsidRPr="006121C4">
              <w:rPr>
                <w:rFonts w:asciiTheme="minorHAnsi" w:hAnsiTheme="minorHAnsi" w:cs="Times New Roman"/>
                <w:szCs w:val="24"/>
              </w:rPr>
              <w:t>Ensure market run creates dispatches for Spin awards for designated Resource IDs</w:t>
            </w:r>
          </w:p>
          <w:p w14:paraId="573A1031" w14:textId="77777777" w:rsidR="006121C4" w:rsidRPr="006121C4" w:rsidRDefault="006121C4" w:rsidP="006121C4">
            <w:pPr>
              <w:spacing w:line="240" w:lineRule="auto"/>
              <w:rPr>
                <w:rFonts w:asciiTheme="minorHAnsi" w:hAnsiTheme="minorHAnsi" w:cs="Times New Roman"/>
                <w:szCs w:val="24"/>
              </w:rPr>
            </w:pPr>
          </w:p>
          <w:p w14:paraId="3E138A0B" w14:textId="77777777" w:rsidR="006121C4" w:rsidRDefault="006121C4" w:rsidP="006121C4">
            <w:pPr>
              <w:spacing w:line="240" w:lineRule="auto"/>
              <w:rPr>
                <w:rFonts w:asciiTheme="minorHAnsi" w:hAnsiTheme="minorHAnsi" w:cs="Times New Roman"/>
                <w:szCs w:val="24"/>
              </w:rPr>
            </w:pPr>
            <w:r w:rsidRPr="006121C4">
              <w:rPr>
                <w:rFonts w:asciiTheme="minorHAnsi" w:hAnsiTheme="minorHAnsi" w:cs="Times New Roman"/>
                <w:szCs w:val="24"/>
              </w:rPr>
              <w:t>Run the market for designated trade date.</w:t>
            </w:r>
          </w:p>
          <w:p w14:paraId="27A0F5A9" w14:textId="77777777" w:rsidR="00124E5D" w:rsidRDefault="00124E5D" w:rsidP="006121C4">
            <w:pPr>
              <w:spacing w:line="240" w:lineRule="auto"/>
              <w:rPr>
                <w:rFonts w:asciiTheme="minorHAnsi" w:hAnsiTheme="minorHAnsi" w:cs="Times New Roman"/>
                <w:szCs w:val="24"/>
              </w:rPr>
            </w:pPr>
          </w:p>
          <w:p w14:paraId="698BFFD7" w14:textId="40790D11" w:rsidR="00124E5D" w:rsidRPr="007E1881" w:rsidRDefault="00124E5D" w:rsidP="006121C4">
            <w:pPr>
              <w:spacing w:line="240" w:lineRule="auto"/>
              <w:rPr>
                <w:rFonts w:asciiTheme="minorHAnsi" w:hAnsiTheme="minorHAnsi" w:cs="Times New Roman"/>
                <w:i/>
                <w:szCs w:val="24"/>
              </w:rPr>
            </w:pPr>
            <w:r>
              <w:rPr>
                <w:rFonts w:asciiTheme="minorHAnsi" w:hAnsiTheme="minorHAnsi" w:cs="Times New Roman"/>
                <w:i/>
                <w:szCs w:val="24"/>
              </w:rPr>
              <w:t>ISO to modify response to ensure non-compliance with awarded spin/ non-spin</w:t>
            </w:r>
          </w:p>
        </w:tc>
      </w:tr>
      <w:tr w:rsidR="006121C4" w:rsidRPr="009211D9" w14:paraId="5D0FA414" w14:textId="77777777" w:rsidTr="00491AA0">
        <w:trPr>
          <w:trHeight w:val="295"/>
        </w:trPr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9FD44" w14:textId="77777777" w:rsidR="006121C4" w:rsidRPr="008B5196" w:rsidRDefault="006121C4" w:rsidP="006121C4">
            <w:pPr>
              <w:spacing w:line="240" w:lineRule="auto"/>
              <w:rPr>
                <w:rFonts w:asciiTheme="minorHAnsi" w:hAnsiTheme="minorHAns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35DEF1" w14:textId="77777777" w:rsidR="006121C4" w:rsidRPr="008B5196" w:rsidRDefault="006121C4" w:rsidP="006121C4">
            <w:pPr>
              <w:spacing w:line="240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 w:rsidRPr="008B5196">
              <w:rPr>
                <w:rFonts w:asciiTheme="minorHAnsi" w:hAnsiTheme="minorHAnsi" w:cs="Times New Roman"/>
                <w:color w:val="000000"/>
                <w:szCs w:val="24"/>
              </w:rPr>
              <w:t>EIM Market Participant Actions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B670BB" w14:textId="77777777" w:rsidR="006121C4" w:rsidRPr="007E1881" w:rsidRDefault="006121C4" w:rsidP="006121C4">
            <w:pPr>
              <w:spacing w:line="240" w:lineRule="auto"/>
              <w:rPr>
                <w:rFonts w:asciiTheme="minorHAnsi" w:hAnsiTheme="minorHAnsi" w:cs="Times New Roman"/>
                <w:i/>
                <w:szCs w:val="24"/>
              </w:rPr>
            </w:pPr>
            <w:r w:rsidRPr="006121C4">
              <w:rPr>
                <w:rFonts w:asciiTheme="minorHAnsi" w:hAnsiTheme="minorHAnsi" w:cs="Times New Roman"/>
                <w:szCs w:val="24"/>
              </w:rPr>
              <w:t>N/A (?)</w:t>
            </w:r>
          </w:p>
        </w:tc>
      </w:tr>
      <w:tr w:rsidR="006121C4" w:rsidRPr="009211D9" w14:paraId="2131E0F2" w14:textId="77777777" w:rsidTr="00491AA0">
        <w:trPr>
          <w:trHeight w:val="745"/>
        </w:trPr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6848F" w14:textId="77777777" w:rsidR="006121C4" w:rsidRPr="008B5196" w:rsidRDefault="006121C4" w:rsidP="006121C4">
            <w:pPr>
              <w:spacing w:line="240" w:lineRule="auto"/>
              <w:rPr>
                <w:rFonts w:asciiTheme="minorHAnsi" w:hAnsiTheme="minorHAns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E82E00" w14:textId="77777777" w:rsidR="006121C4" w:rsidRPr="008B5196" w:rsidRDefault="006121C4" w:rsidP="006121C4">
            <w:pPr>
              <w:spacing w:line="240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 w:rsidRPr="008B5196">
              <w:rPr>
                <w:rFonts w:asciiTheme="minorHAnsi" w:hAnsiTheme="minorHAnsi" w:cs="Times New Roman"/>
                <w:color w:val="000000"/>
                <w:szCs w:val="24"/>
              </w:rPr>
              <w:t>ISO Market Participant Actions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399DDA" w14:textId="77777777" w:rsidR="006121C4" w:rsidRPr="006121C4" w:rsidRDefault="006121C4" w:rsidP="006121C4">
            <w:pPr>
              <w:rPr>
                <w:rFonts w:asciiTheme="minorHAnsi" w:hAnsiTheme="minorHAnsi" w:cs="Times New Roman"/>
              </w:rPr>
            </w:pPr>
            <w:r w:rsidRPr="006121C4">
              <w:rPr>
                <w:rFonts w:asciiTheme="minorHAnsi" w:hAnsiTheme="minorHAnsi" w:cs="Times New Roman"/>
              </w:rPr>
              <w:t>Submit bids for Spin for registered Resource IDs for designated trade date</w:t>
            </w:r>
          </w:p>
          <w:p w14:paraId="41698498" w14:textId="77777777" w:rsidR="006121C4" w:rsidRPr="006121C4" w:rsidRDefault="006121C4" w:rsidP="006121C4">
            <w:pPr>
              <w:rPr>
                <w:rFonts w:asciiTheme="minorHAnsi" w:hAnsiTheme="minorHAnsi" w:cs="Times New Roman"/>
              </w:rPr>
            </w:pPr>
          </w:p>
          <w:p w14:paraId="0810913D" w14:textId="77777777" w:rsidR="006121C4" w:rsidRPr="006121C4" w:rsidRDefault="006121C4" w:rsidP="006121C4">
            <w:pPr>
              <w:rPr>
                <w:rFonts w:asciiTheme="minorHAnsi" w:hAnsiTheme="minorHAnsi" w:cs="Times New Roman"/>
              </w:rPr>
            </w:pPr>
            <w:r w:rsidRPr="006121C4">
              <w:rPr>
                <w:rFonts w:asciiTheme="minorHAnsi" w:hAnsiTheme="minorHAnsi" w:cs="Times New Roman"/>
              </w:rPr>
              <w:t>After trade date run, submit prepared meter data set for designated trade date for Resource IDs</w:t>
            </w:r>
          </w:p>
          <w:p w14:paraId="7EA098B7" w14:textId="77777777" w:rsidR="006121C4" w:rsidRDefault="006121C4" w:rsidP="006121C4">
            <w:pPr>
              <w:rPr>
                <w:rFonts w:asciiTheme="minorHAnsi" w:hAnsiTheme="minorHAnsi" w:cs="Times New Roman"/>
              </w:rPr>
            </w:pPr>
          </w:p>
          <w:p w14:paraId="720F903A" w14:textId="77777777" w:rsidR="00643BE3" w:rsidRPr="006121C4" w:rsidRDefault="00643BE3" w:rsidP="006121C4">
            <w:pPr>
              <w:rPr>
                <w:rFonts w:asciiTheme="minorHAnsi" w:hAnsiTheme="minorHAnsi" w:cs="Times New Roman"/>
              </w:rPr>
            </w:pPr>
            <w:r w:rsidRPr="006121C4">
              <w:rPr>
                <w:rFonts w:asciiTheme="minorHAnsi" w:hAnsiTheme="minorHAnsi" w:cs="Times New Roman"/>
              </w:rPr>
              <w:t>Data set reflect</w:t>
            </w:r>
            <w:r>
              <w:rPr>
                <w:rFonts w:asciiTheme="minorHAnsi" w:hAnsiTheme="minorHAnsi" w:cs="Times New Roman"/>
              </w:rPr>
              <w:t>s</w:t>
            </w:r>
            <w:r w:rsidRPr="006121C4">
              <w:rPr>
                <w:rFonts w:asciiTheme="minorHAnsi" w:hAnsiTheme="minorHAnsi" w:cs="Times New Roman"/>
              </w:rPr>
              <w:t xml:space="preserve"> </w:t>
            </w:r>
            <w:r>
              <w:rPr>
                <w:rFonts w:asciiTheme="minorHAnsi" w:hAnsiTheme="minorHAnsi" w:cs="Times New Roman"/>
              </w:rPr>
              <w:t xml:space="preserve">variances from the </w:t>
            </w:r>
            <w:r w:rsidRPr="006121C4">
              <w:rPr>
                <w:rFonts w:asciiTheme="minorHAnsi" w:hAnsiTheme="minorHAnsi" w:cs="Times New Roman"/>
              </w:rPr>
              <w:t>CAISO dispatch for Spin Award</w:t>
            </w:r>
            <w:r>
              <w:rPr>
                <w:rFonts w:asciiTheme="minorHAnsi" w:hAnsiTheme="minorHAnsi" w:cs="Times New Roman"/>
              </w:rPr>
              <w:t xml:space="preserve"> in multiple intervals (+ or -) </w:t>
            </w:r>
            <w:r w:rsidRPr="006121C4">
              <w:rPr>
                <w:rFonts w:asciiTheme="minorHAnsi" w:hAnsiTheme="minorHAnsi" w:cs="Times New Roman"/>
              </w:rPr>
              <w:t>for</w:t>
            </w:r>
            <w:r>
              <w:rPr>
                <w:rFonts w:asciiTheme="minorHAnsi" w:hAnsiTheme="minorHAnsi" w:cs="Times New Roman"/>
              </w:rPr>
              <w:t xml:space="preserve"> the</w:t>
            </w:r>
            <w:r w:rsidRPr="006121C4">
              <w:rPr>
                <w:rFonts w:asciiTheme="minorHAnsi" w:hAnsiTheme="minorHAnsi" w:cs="Times New Roman"/>
              </w:rPr>
              <w:t xml:space="preserve"> duration of the dispatch (Set </w:t>
            </w:r>
            <w:r>
              <w:rPr>
                <w:rFonts w:asciiTheme="minorHAnsi" w:hAnsiTheme="minorHAnsi" w:cs="Times New Roman"/>
              </w:rPr>
              <w:t>B</w:t>
            </w:r>
            <w:r w:rsidRPr="006121C4">
              <w:rPr>
                <w:rFonts w:asciiTheme="minorHAnsi" w:hAnsiTheme="minorHAnsi" w:cs="Times New Roman"/>
              </w:rPr>
              <w:t>)</w:t>
            </w:r>
          </w:p>
          <w:p w14:paraId="5A1CE2B3" w14:textId="77777777" w:rsidR="006121C4" w:rsidRPr="007E1881" w:rsidRDefault="006121C4" w:rsidP="006121C4">
            <w:pPr>
              <w:rPr>
                <w:rFonts w:asciiTheme="minorHAnsi" w:hAnsiTheme="minorHAnsi" w:cs="Times New Roman"/>
                <w:i/>
                <w:szCs w:val="24"/>
              </w:rPr>
            </w:pPr>
          </w:p>
        </w:tc>
      </w:tr>
      <w:tr w:rsidR="006121C4" w:rsidRPr="009211D9" w14:paraId="719A87AF" w14:textId="77777777" w:rsidTr="00491AA0">
        <w:trPr>
          <w:trHeight w:val="583"/>
        </w:trPr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F5751" w14:textId="77777777" w:rsidR="006121C4" w:rsidRPr="008B5196" w:rsidRDefault="006121C4" w:rsidP="006121C4">
            <w:pPr>
              <w:spacing w:line="240" w:lineRule="auto"/>
              <w:rPr>
                <w:rFonts w:asciiTheme="minorHAnsi" w:hAnsiTheme="minorHAns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158921" w14:textId="77777777" w:rsidR="006121C4" w:rsidRPr="008B5196" w:rsidRDefault="006121C4" w:rsidP="006121C4">
            <w:pPr>
              <w:spacing w:line="240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 w:rsidRPr="008B5196">
              <w:rPr>
                <w:rFonts w:asciiTheme="minorHAnsi" w:hAnsiTheme="minorHAnsi" w:cs="Times New Roman"/>
                <w:color w:val="000000"/>
                <w:szCs w:val="24"/>
              </w:rPr>
              <w:t>Expected Outcome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3A9480" w14:textId="77777777" w:rsidR="00C50E66" w:rsidRDefault="006121C4" w:rsidP="006121C4">
            <w:pPr>
              <w:rPr>
                <w:rFonts w:asciiTheme="minorHAnsi" w:hAnsiTheme="minorHAnsi" w:cs="Times New Roman"/>
              </w:rPr>
            </w:pPr>
            <w:r w:rsidRPr="006121C4">
              <w:rPr>
                <w:rFonts w:asciiTheme="minorHAnsi" w:hAnsiTheme="minorHAnsi" w:cs="Times New Roman"/>
              </w:rPr>
              <w:t xml:space="preserve">Scheduling Coordinator’s meter data submission to be processed </w:t>
            </w:r>
            <w:r w:rsidR="00643BE3">
              <w:rPr>
                <w:rFonts w:asciiTheme="minorHAnsi" w:hAnsiTheme="minorHAnsi" w:cs="Times New Roman"/>
              </w:rPr>
              <w:t xml:space="preserve">(Set B) </w:t>
            </w:r>
            <w:r w:rsidRPr="006121C4">
              <w:rPr>
                <w:rFonts w:asciiTheme="minorHAnsi" w:hAnsiTheme="minorHAnsi" w:cs="Times New Roman"/>
              </w:rPr>
              <w:t>through</w:t>
            </w:r>
            <w:r w:rsidR="00C50E66">
              <w:rPr>
                <w:rFonts w:asciiTheme="minorHAnsi" w:hAnsiTheme="minorHAnsi" w:cs="Times New Roman"/>
              </w:rPr>
              <w:t>:</w:t>
            </w:r>
          </w:p>
          <w:p w14:paraId="5E5FC059" w14:textId="77777777" w:rsidR="00C50E66" w:rsidRDefault="00C50E66" w:rsidP="006121C4">
            <w:pPr>
              <w:rPr>
                <w:rFonts w:asciiTheme="minorHAnsi" w:hAnsiTheme="minorHAnsi" w:cs="Times New Roman"/>
              </w:rPr>
            </w:pPr>
          </w:p>
          <w:p w14:paraId="1A630BF9" w14:textId="77777777" w:rsidR="00C50E66" w:rsidRPr="00F04450" w:rsidRDefault="00C50E66" w:rsidP="00F04450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Theme="minorHAnsi" w:hAnsiTheme="minorHAnsi" w:cs="Times New Roman"/>
              </w:rPr>
            </w:pPr>
            <w:r w:rsidRPr="00F04450">
              <w:rPr>
                <w:rFonts w:asciiTheme="minorHAnsi" w:hAnsiTheme="minorHAnsi" w:cs="Times New Roman"/>
              </w:rPr>
              <w:t>MRI-S with appropriate measurement types aligned with performance methodology</w:t>
            </w:r>
          </w:p>
          <w:p w14:paraId="64CF09AD" w14:textId="77777777" w:rsidR="00C50E66" w:rsidRPr="006222CE" w:rsidRDefault="00C50E66" w:rsidP="00F0445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</w:p>
          <w:p w14:paraId="3E71D67D" w14:textId="30C36BE0" w:rsidR="006121C4" w:rsidRDefault="00C50E66" w:rsidP="00C50E66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Theme="minorHAnsi" w:hAnsiTheme="minorHAnsi" w:cs="Times New Roman"/>
              </w:rPr>
            </w:pPr>
            <w:r w:rsidRPr="00F04450">
              <w:rPr>
                <w:rFonts w:asciiTheme="minorHAnsi" w:hAnsiTheme="minorHAnsi" w:cs="Times New Roman"/>
              </w:rPr>
              <w:t>S</w:t>
            </w:r>
            <w:r w:rsidR="006121C4" w:rsidRPr="00F04450">
              <w:rPr>
                <w:rFonts w:asciiTheme="minorHAnsi" w:hAnsiTheme="minorHAnsi" w:cs="Times New Roman"/>
              </w:rPr>
              <w:t>ettlements with estimated results available for all relevant charge codes</w:t>
            </w:r>
          </w:p>
          <w:p w14:paraId="16A36E5E" w14:textId="77777777" w:rsidR="00124E5D" w:rsidRPr="008122AC" w:rsidRDefault="00124E5D" w:rsidP="008122AC">
            <w:pPr>
              <w:pStyle w:val="ListParagraph"/>
              <w:rPr>
                <w:rFonts w:asciiTheme="minorHAnsi" w:hAnsiTheme="minorHAnsi" w:cs="Times New Roman"/>
              </w:rPr>
            </w:pPr>
          </w:p>
          <w:p w14:paraId="42A99364" w14:textId="174166DD" w:rsidR="00124E5D" w:rsidRPr="008122AC" w:rsidRDefault="00124E5D" w:rsidP="008122AC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Theme="minorHAnsi" w:hAnsiTheme="minorHAnsi" w:cs="Times New Roman"/>
              </w:rPr>
            </w:pPr>
            <w:r w:rsidRPr="008122AC">
              <w:rPr>
                <w:rFonts w:asciiTheme="minorHAnsi" w:hAnsiTheme="minorHAnsi"/>
              </w:rPr>
              <w:t xml:space="preserve">ISO to validate the PDR-LSR Curtailment resources response to a Spin or Non-Spin dispatch instruction in Spin Non-Spin No Pay PC and settle any Spin non-compliance in  No Pay Spinning Reserve Settlement (CC 6124) or settle any Non-Spin non-compliance in  No Pay Non-Spinning Reserve Settlement (CC 6224). This would not be expected on initial only on </w:t>
            </w:r>
            <w:proofErr w:type="spellStart"/>
            <w:r w:rsidRPr="008122AC">
              <w:rPr>
                <w:rFonts w:asciiTheme="minorHAnsi" w:hAnsiTheme="minorHAnsi"/>
              </w:rPr>
              <w:t>recalc</w:t>
            </w:r>
            <w:proofErr w:type="spellEnd"/>
          </w:p>
          <w:p w14:paraId="75B310DB" w14:textId="5E1A9FD0" w:rsidR="00124E5D" w:rsidRPr="006222CE" w:rsidRDefault="00124E5D" w:rsidP="008122AC">
            <w:pPr>
              <w:pStyle w:val="ListParagraph"/>
              <w:ind w:left="360"/>
              <w:rPr>
                <w:rFonts w:asciiTheme="minorHAnsi" w:hAnsiTheme="minorHAnsi" w:cs="Times New Roman"/>
              </w:rPr>
            </w:pPr>
          </w:p>
        </w:tc>
      </w:tr>
      <w:tr w:rsidR="006121C4" w:rsidRPr="009211D9" w14:paraId="547C28D0" w14:textId="77777777" w:rsidTr="00491AA0">
        <w:trPr>
          <w:trHeight w:val="403"/>
        </w:trPr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43497" w14:textId="77777777" w:rsidR="006121C4" w:rsidRPr="008B5196" w:rsidRDefault="006121C4" w:rsidP="006121C4">
            <w:pPr>
              <w:spacing w:line="240" w:lineRule="auto"/>
              <w:rPr>
                <w:rFonts w:asciiTheme="minorHAnsi" w:hAnsiTheme="minorHAns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7273F9" w14:textId="77777777" w:rsidR="006121C4" w:rsidRPr="008B5196" w:rsidRDefault="006121C4" w:rsidP="006121C4">
            <w:pPr>
              <w:spacing w:line="240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 w:rsidRPr="008B5196">
              <w:rPr>
                <w:rFonts w:asciiTheme="minorHAnsi" w:hAnsiTheme="minorHAnsi" w:cs="Times New Roman"/>
                <w:color w:val="000000"/>
                <w:szCs w:val="24"/>
              </w:rPr>
              <w:t>Anticipated Settlement Outcome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DDE4A2" w14:textId="77777777" w:rsidR="00124E5D" w:rsidRDefault="006121C4" w:rsidP="00124E5D">
            <w:pPr>
              <w:spacing w:line="240" w:lineRule="auto"/>
              <w:rPr>
                <w:rFonts w:asciiTheme="minorHAnsi" w:hAnsiTheme="minorHAnsi" w:cs="Times New Roman"/>
                <w:szCs w:val="24"/>
              </w:rPr>
            </w:pPr>
            <w:r w:rsidRPr="006121C4">
              <w:rPr>
                <w:rFonts w:asciiTheme="minorHAnsi" w:hAnsiTheme="minorHAnsi" w:cs="Times New Roman"/>
                <w:szCs w:val="24"/>
              </w:rPr>
              <w:t xml:space="preserve">Settlements processed and no pay quantity categories will generate </w:t>
            </w:r>
            <w:r w:rsidR="00643BE3">
              <w:rPr>
                <w:rFonts w:asciiTheme="minorHAnsi" w:hAnsiTheme="minorHAnsi" w:cs="Times New Roman"/>
                <w:szCs w:val="24"/>
              </w:rPr>
              <w:t>non-</w:t>
            </w:r>
            <w:r w:rsidRPr="006121C4">
              <w:rPr>
                <w:rFonts w:asciiTheme="minorHAnsi" w:hAnsiTheme="minorHAnsi" w:cs="Times New Roman"/>
                <w:szCs w:val="24"/>
              </w:rPr>
              <w:t>zero values</w:t>
            </w:r>
            <w:r w:rsidR="00124E5D">
              <w:rPr>
                <w:rFonts w:asciiTheme="minorHAnsi" w:hAnsiTheme="minorHAnsi" w:cs="Times New Roman"/>
                <w:szCs w:val="24"/>
              </w:rPr>
              <w:t>:</w:t>
            </w:r>
          </w:p>
          <w:p w14:paraId="0FEB58A0" w14:textId="77777777" w:rsidR="00124E5D" w:rsidRDefault="00124E5D" w:rsidP="00124E5D">
            <w:pPr>
              <w:spacing w:line="240" w:lineRule="auto"/>
              <w:rPr>
                <w:rFonts w:asciiTheme="minorHAnsi" w:hAnsiTheme="minorHAnsi" w:cs="Times New Roman"/>
                <w:szCs w:val="24"/>
              </w:rPr>
            </w:pPr>
          </w:p>
          <w:p w14:paraId="390F25C8" w14:textId="64C90C57" w:rsidR="00124E5D" w:rsidRDefault="00124E5D" w:rsidP="00124E5D">
            <w:pPr>
              <w:spacing w:line="240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 w:rsidRPr="005403EB">
              <w:rPr>
                <w:rFonts w:asciiTheme="minorHAnsi" w:hAnsiTheme="minorHAnsi"/>
              </w:rPr>
              <w:t xml:space="preserve"> No Pay </w:t>
            </w:r>
            <w:r>
              <w:rPr>
                <w:rFonts w:asciiTheme="minorHAnsi" w:hAnsiTheme="minorHAnsi"/>
              </w:rPr>
              <w:t>Non-</w:t>
            </w:r>
            <w:r w:rsidRPr="005403EB">
              <w:rPr>
                <w:rFonts w:asciiTheme="minorHAnsi" w:hAnsiTheme="minorHAnsi"/>
              </w:rPr>
              <w:t>Spinning Reserve Settlement (CC 6</w:t>
            </w:r>
            <w:r>
              <w:rPr>
                <w:rFonts w:asciiTheme="minorHAnsi" w:hAnsiTheme="minorHAnsi"/>
              </w:rPr>
              <w:t>2</w:t>
            </w:r>
            <w:r w:rsidRPr="005403EB">
              <w:rPr>
                <w:rFonts w:asciiTheme="minorHAnsi" w:hAnsiTheme="minorHAnsi"/>
              </w:rPr>
              <w:t xml:space="preserve">24) </w:t>
            </w:r>
            <w:r>
              <w:rPr>
                <w:rStyle w:val="ConfigurationSubscript"/>
                <w:i w:val="0"/>
              </w:rPr>
              <w:t xml:space="preserve"> </w:t>
            </w:r>
          </w:p>
          <w:p w14:paraId="15294B37" w14:textId="77777777" w:rsidR="00124E5D" w:rsidRDefault="00124E5D" w:rsidP="00124E5D">
            <w:pPr>
              <w:spacing w:line="240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</w:p>
          <w:p w14:paraId="6C37437C" w14:textId="77777777" w:rsidR="00124E5D" w:rsidRDefault="00124E5D" w:rsidP="00124E5D">
            <w:pPr>
              <w:spacing w:line="240" w:lineRule="auto"/>
              <w:rPr>
                <w:rFonts w:asciiTheme="minorHAnsi" w:hAnsiTheme="minorHAnsi" w:cs="Times New Roman"/>
                <w:szCs w:val="24"/>
                <w:highlight w:val="yellow"/>
              </w:rPr>
            </w:pPr>
            <w:r w:rsidRPr="005403EB">
              <w:rPr>
                <w:rFonts w:asciiTheme="minorHAnsi" w:hAnsiTheme="minorHAnsi"/>
              </w:rPr>
              <w:t>No Pay Spinning Reserve Settlement (CC 6124)</w:t>
            </w:r>
          </w:p>
          <w:p w14:paraId="2CC31EAA" w14:textId="26BF36C4" w:rsidR="006121C4" w:rsidRPr="00642A85" w:rsidRDefault="006121C4">
            <w:pPr>
              <w:spacing w:line="240" w:lineRule="auto"/>
              <w:rPr>
                <w:rFonts w:asciiTheme="minorHAnsi" w:hAnsiTheme="minorHAnsi" w:cs="Times New Roman"/>
                <w:i/>
                <w:color w:val="000000"/>
                <w:szCs w:val="24"/>
              </w:rPr>
            </w:pPr>
          </w:p>
        </w:tc>
      </w:tr>
    </w:tbl>
    <w:p w14:paraId="3A369139" w14:textId="77777777" w:rsidR="009211D9" w:rsidRDefault="009211D9"/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1080"/>
        <w:gridCol w:w="8550"/>
      </w:tblGrid>
      <w:tr w:rsidR="006B6DF9" w14:paraId="1FCF70F5" w14:textId="77777777" w:rsidTr="004F77CB">
        <w:tc>
          <w:tcPr>
            <w:tcW w:w="1080" w:type="dxa"/>
            <w:shd w:val="clear" w:color="auto" w:fill="FABF8F" w:themeFill="accent6" w:themeFillTint="99"/>
          </w:tcPr>
          <w:p w14:paraId="5A6E137E" w14:textId="77777777" w:rsidR="006B6DF9" w:rsidRDefault="006B6DF9" w:rsidP="004F77CB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8550" w:type="dxa"/>
            <w:shd w:val="clear" w:color="auto" w:fill="FABF8F" w:themeFill="accent6" w:themeFillTint="99"/>
          </w:tcPr>
          <w:p w14:paraId="4BEEB62B" w14:textId="77777777" w:rsidR="006B6DF9" w:rsidRDefault="006B6DF9" w:rsidP="004F77CB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Settlements </w:t>
            </w:r>
          </w:p>
        </w:tc>
      </w:tr>
      <w:tr w:rsidR="006B6DF9" w14:paraId="1CAEE2CF" w14:textId="77777777" w:rsidTr="004F77CB">
        <w:trPr>
          <w:trHeight w:val="701"/>
        </w:trPr>
        <w:tc>
          <w:tcPr>
            <w:tcW w:w="1080" w:type="dxa"/>
          </w:tcPr>
          <w:p w14:paraId="742D189B" w14:textId="77777777" w:rsidR="006B6DF9" w:rsidRDefault="006B6DF9" w:rsidP="004F77CB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8550" w:type="dxa"/>
          </w:tcPr>
          <w:p w14:paraId="0115D598" w14:textId="77777777" w:rsidR="00642A85" w:rsidRDefault="00642A85" w:rsidP="004F77CB">
            <w:pPr>
              <w:spacing w:line="240" w:lineRule="auto"/>
              <w:rPr>
                <w:rFonts w:ascii="Arial" w:hAnsi="Arial"/>
              </w:rPr>
            </w:pPr>
          </w:p>
          <w:p w14:paraId="3DAFCF42" w14:textId="161D8119" w:rsidR="006B6DF9" w:rsidRPr="00F04450" w:rsidRDefault="00643BE3" w:rsidP="00E41D0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04450">
              <w:rPr>
                <w:rFonts w:asciiTheme="minorHAnsi" w:hAnsiTheme="minorHAnsi" w:cstheme="minorHAnsi"/>
              </w:rPr>
              <w:t xml:space="preserve">Scenario 2 is the settlement of PDR-LSR Curtailment Resource IDs that </w:t>
            </w:r>
            <w:r w:rsidRPr="00F04450">
              <w:rPr>
                <w:rFonts w:asciiTheme="minorHAnsi" w:hAnsiTheme="minorHAnsi" w:cstheme="minorHAnsi"/>
                <w:u w:val="single"/>
              </w:rPr>
              <w:t>do not</w:t>
            </w:r>
            <w:r w:rsidRPr="00F04450">
              <w:rPr>
                <w:rFonts w:asciiTheme="minorHAnsi" w:hAnsiTheme="minorHAnsi" w:cstheme="minorHAnsi"/>
              </w:rPr>
              <w:t xml:space="preserve"> comply with the CAISO’s dispatch for Spin</w:t>
            </w:r>
            <w:r w:rsidR="00124E5D">
              <w:rPr>
                <w:rFonts w:asciiTheme="minorHAnsi" w:hAnsiTheme="minorHAnsi" w:cstheme="minorHAnsi"/>
              </w:rPr>
              <w:t>/Non Spin</w:t>
            </w:r>
            <w:r w:rsidRPr="00F04450">
              <w:rPr>
                <w:rFonts w:asciiTheme="minorHAnsi" w:hAnsiTheme="minorHAnsi" w:cstheme="minorHAnsi"/>
              </w:rPr>
              <w:t xml:space="preserve"> Award</w:t>
            </w:r>
            <w:r w:rsidR="00124E5D">
              <w:rPr>
                <w:rFonts w:asciiTheme="minorHAnsi" w:hAnsiTheme="minorHAnsi" w:cstheme="minorHAnsi"/>
              </w:rPr>
              <w:t>s</w:t>
            </w:r>
            <w:r w:rsidRPr="00F04450">
              <w:rPr>
                <w:rFonts w:asciiTheme="minorHAnsi" w:hAnsiTheme="minorHAnsi" w:cstheme="minorHAnsi"/>
              </w:rPr>
              <w:t xml:space="preserve"> for</w:t>
            </w:r>
            <w:r w:rsidR="00302193">
              <w:rPr>
                <w:rFonts w:asciiTheme="minorHAnsi" w:hAnsiTheme="minorHAnsi" w:cstheme="minorHAnsi"/>
              </w:rPr>
              <w:t xml:space="preserve"> multiple intervals for</w:t>
            </w:r>
            <w:r w:rsidRPr="00F04450">
              <w:rPr>
                <w:rFonts w:asciiTheme="minorHAnsi" w:hAnsiTheme="minorHAnsi" w:cstheme="minorHAnsi"/>
              </w:rPr>
              <w:t xml:space="preserve"> the duration of the dispatch.</w:t>
            </w: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1073"/>
        <w:gridCol w:w="3262"/>
        <w:gridCol w:w="5293"/>
      </w:tblGrid>
      <w:tr w:rsidR="00B9417A" w:rsidRPr="009211D9" w14:paraId="5954EB1C" w14:textId="77777777" w:rsidTr="002D5443">
        <w:trPr>
          <w:trHeight w:val="645"/>
          <w:tblHeader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ED5"/>
            <w:vAlign w:val="center"/>
            <w:hideMark/>
          </w:tcPr>
          <w:p w14:paraId="7C3FD73E" w14:textId="77777777" w:rsidR="00B9417A" w:rsidRPr="009211D9" w:rsidRDefault="00B9417A" w:rsidP="00B9417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Cs w:val="24"/>
              </w:rPr>
            </w:pPr>
            <w:r w:rsidRPr="009211D9">
              <w:rPr>
                <w:rFonts w:ascii="Calibri" w:hAnsi="Calibri" w:cs="Times New Roman"/>
                <w:b/>
                <w:bCs/>
                <w:color w:val="000000"/>
                <w:szCs w:val="24"/>
              </w:rPr>
              <w:t>Scenario Number</w:t>
            </w:r>
          </w:p>
        </w:tc>
        <w:tc>
          <w:tcPr>
            <w:tcW w:w="44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38ED5"/>
            <w:vAlign w:val="center"/>
            <w:hideMark/>
          </w:tcPr>
          <w:p w14:paraId="383160A2" w14:textId="31A4DB80" w:rsidR="00B9417A" w:rsidRPr="009211D9" w:rsidRDefault="004F6159" w:rsidP="008122AC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szCs w:val="24"/>
              </w:rPr>
              <w:t xml:space="preserve">Scenario Execution Trade Date: </w:t>
            </w:r>
            <w:r w:rsidR="008122AC">
              <w:rPr>
                <w:rFonts w:asciiTheme="minorHAnsi" w:hAnsiTheme="minorHAnsi" w:cs="Times New Roman"/>
                <w:b/>
                <w:bCs/>
                <w:color w:val="FFFFFF" w:themeColor="background1"/>
                <w:szCs w:val="24"/>
              </w:rPr>
              <w:t>08/19/2020</w:t>
            </w:r>
          </w:p>
        </w:tc>
      </w:tr>
      <w:tr w:rsidR="002D5443" w:rsidRPr="009211D9" w14:paraId="664CBD0C" w14:textId="77777777" w:rsidTr="002D5443">
        <w:trPr>
          <w:trHeight w:val="330"/>
        </w:trPr>
        <w:tc>
          <w:tcPr>
            <w:tcW w:w="5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C7D38" w14:textId="77777777" w:rsidR="002D5443" w:rsidRPr="008B5196" w:rsidRDefault="002D5443" w:rsidP="002D5443">
            <w:pPr>
              <w:spacing w:line="240" w:lineRule="auto"/>
              <w:jc w:val="center"/>
              <w:rPr>
                <w:rFonts w:asciiTheme="minorHAnsi" w:hAnsiTheme="minorHAnsi" w:cs="Times New Roman"/>
                <w:b/>
                <w:bCs/>
                <w:color w:val="000000"/>
                <w:szCs w:val="24"/>
              </w:rPr>
            </w:pPr>
            <w:r w:rsidRPr="008B5196">
              <w:rPr>
                <w:rFonts w:asciiTheme="minorHAnsi" w:hAnsiTheme="minorHAnsi" w:cs="Times New Roman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ECA456" w14:textId="77777777" w:rsidR="002D5443" w:rsidRDefault="002D5443" w:rsidP="002D5443">
            <w:pPr>
              <w:spacing w:line="240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 w:rsidRPr="008B5196">
              <w:rPr>
                <w:rFonts w:asciiTheme="minorHAnsi" w:hAnsiTheme="minorHAnsi" w:cs="Times New Roman"/>
                <w:color w:val="000000"/>
                <w:szCs w:val="24"/>
              </w:rPr>
              <w:t>Description</w:t>
            </w:r>
          </w:p>
          <w:p w14:paraId="25694CAA" w14:textId="77777777" w:rsidR="002D5443" w:rsidRDefault="002D5443" w:rsidP="002D5443">
            <w:pPr>
              <w:spacing w:line="240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</w:p>
          <w:p w14:paraId="53AECBEE" w14:textId="77777777" w:rsidR="002D5443" w:rsidRPr="008B5196" w:rsidRDefault="002D5443" w:rsidP="002D5443">
            <w:pPr>
              <w:spacing w:line="240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D24FCF" w14:textId="77777777" w:rsidR="002D5443" w:rsidRPr="008406FA" w:rsidRDefault="002D5443" w:rsidP="002D5443">
            <w:pPr>
              <w:rPr>
                <w:rFonts w:asciiTheme="minorHAnsi" w:hAnsiTheme="minorHAnsi" w:cs="Times New Roman"/>
                <w:i/>
                <w:szCs w:val="24"/>
              </w:rPr>
            </w:pPr>
            <w:r w:rsidRPr="006121C4">
              <w:rPr>
                <w:rFonts w:asciiTheme="minorHAnsi" w:hAnsiTheme="minorHAnsi" w:cs="Times New Roman"/>
                <w:szCs w:val="24"/>
              </w:rPr>
              <w:t>Dispatch PDR-LSR C</w:t>
            </w:r>
            <w:r>
              <w:rPr>
                <w:rFonts w:asciiTheme="minorHAnsi" w:hAnsiTheme="minorHAnsi" w:cs="Times New Roman"/>
                <w:szCs w:val="24"/>
              </w:rPr>
              <w:t>onsumption</w:t>
            </w:r>
            <w:r w:rsidRPr="006121C4">
              <w:rPr>
                <w:rFonts w:asciiTheme="minorHAnsi" w:hAnsiTheme="minorHAnsi" w:cs="Times New Roman"/>
                <w:szCs w:val="24"/>
              </w:rPr>
              <w:t xml:space="preserve"> Resources </w:t>
            </w:r>
            <w:r>
              <w:rPr>
                <w:rFonts w:asciiTheme="minorHAnsi" w:hAnsiTheme="minorHAnsi" w:cs="Times New Roman"/>
                <w:szCs w:val="24"/>
              </w:rPr>
              <w:t>for trade date where Resource complies with CAISO dispatch instructions</w:t>
            </w:r>
          </w:p>
        </w:tc>
      </w:tr>
      <w:tr w:rsidR="002D5443" w:rsidRPr="009211D9" w14:paraId="463FF9AA" w14:textId="77777777" w:rsidTr="002D5443">
        <w:trPr>
          <w:trHeight w:val="330"/>
        </w:trPr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D5126" w14:textId="77777777" w:rsidR="002D5443" w:rsidRPr="008B5196" w:rsidRDefault="002D5443" w:rsidP="002D5443">
            <w:pPr>
              <w:spacing w:line="240" w:lineRule="auto"/>
              <w:rPr>
                <w:rFonts w:asciiTheme="minorHAnsi" w:hAnsiTheme="minorHAns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1EE5D7" w14:textId="77777777" w:rsidR="002D5443" w:rsidRPr="008B5196" w:rsidRDefault="002D5443" w:rsidP="002D5443">
            <w:pPr>
              <w:spacing w:line="240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 w:rsidRPr="008B5196">
              <w:rPr>
                <w:rFonts w:asciiTheme="minorHAnsi" w:hAnsiTheme="minorHAnsi" w:cs="Times New Roman"/>
                <w:color w:val="000000"/>
                <w:szCs w:val="24"/>
              </w:rPr>
              <w:t>ISO Actions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642413" w14:textId="77777777" w:rsidR="002D5443" w:rsidRPr="006121C4" w:rsidRDefault="002D5443" w:rsidP="002D5443">
            <w:pPr>
              <w:spacing w:line="240" w:lineRule="auto"/>
              <w:rPr>
                <w:rFonts w:asciiTheme="minorHAnsi" w:hAnsiTheme="minorHAnsi" w:cs="Times New Roman"/>
                <w:szCs w:val="24"/>
              </w:rPr>
            </w:pPr>
            <w:r w:rsidRPr="006121C4">
              <w:rPr>
                <w:rFonts w:asciiTheme="minorHAnsi" w:hAnsiTheme="minorHAnsi" w:cs="Times New Roman"/>
                <w:szCs w:val="24"/>
              </w:rPr>
              <w:t xml:space="preserve">Verify PDR-LSR </w:t>
            </w:r>
            <w:r>
              <w:rPr>
                <w:rFonts w:asciiTheme="minorHAnsi" w:hAnsiTheme="minorHAnsi" w:cs="Times New Roman"/>
                <w:szCs w:val="24"/>
              </w:rPr>
              <w:t>Consumption</w:t>
            </w:r>
            <w:r w:rsidRPr="006121C4">
              <w:rPr>
                <w:rFonts w:asciiTheme="minorHAnsi" w:hAnsiTheme="minorHAnsi" w:cs="Times New Roman"/>
                <w:szCs w:val="24"/>
              </w:rPr>
              <w:t xml:space="preserve"> Resource IDs identified by Market Participants are registered in Master File</w:t>
            </w:r>
          </w:p>
          <w:p w14:paraId="09C8C4DF" w14:textId="77777777" w:rsidR="002D5443" w:rsidRPr="006121C4" w:rsidRDefault="002D5443" w:rsidP="002D5443">
            <w:pPr>
              <w:spacing w:line="240" w:lineRule="auto"/>
              <w:rPr>
                <w:rFonts w:asciiTheme="minorHAnsi" w:hAnsiTheme="minorHAnsi" w:cs="Times New Roman"/>
                <w:szCs w:val="24"/>
              </w:rPr>
            </w:pPr>
          </w:p>
          <w:p w14:paraId="76355BED" w14:textId="77777777" w:rsidR="002D5443" w:rsidRPr="006121C4" w:rsidRDefault="002D5443" w:rsidP="002D5443">
            <w:pPr>
              <w:spacing w:line="240" w:lineRule="auto"/>
              <w:rPr>
                <w:rFonts w:asciiTheme="minorHAnsi" w:hAnsiTheme="minorHAnsi" w:cs="Times New Roman"/>
                <w:szCs w:val="24"/>
              </w:rPr>
            </w:pPr>
            <w:r w:rsidRPr="006121C4">
              <w:rPr>
                <w:rFonts w:asciiTheme="minorHAnsi" w:hAnsiTheme="minorHAnsi" w:cs="Times New Roman"/>
                <w:szCs w:val="24"/>
              </w:rPr>
              <w:t>Ensure market run creates dispatches for designated Resource IDs</w:t>
            </w:r>
          </w:p>
          <w:p w14:paraId="781486C9" w14:textId="77777777" w:rsidR="002D5443" w:rsidRPr="006121C4" w:rsidRDefault="002D5443" w:rsidP="002D5443">
            <w:pPr>
              <w:spacing w:line="240" w:lineRule="auto"/>
              <w:rPr>
                <w:rFonts w:asciiTheme="minorHAnsi" w:hAnsiTheme="minorHAnsi" w:cs="Times New Roman"/>
                <w:szCs w:val="24"/>
              </w:rPr>
            </w:pPr>
          </w:p>
          <w:p w14:paraId="4683B83E" w14:textId="77777777" w:rsidR="002D5443" w:rsidRPr="008406FA" w:rsidRDefault="002D5443" w:rsidP="002D5443">
            <w:pPr>
              <w:rPr>
                <w:rFonts w:asciiTheme="minorHAnsi" w:hAnsiTheme="minorHAnsi" w:cs="Times New Roman"/>
              </w:rPr>
            </w:pPr>
            <w:r w:rsidRPr="006121C4">
              <w:rPr>
                <w:rFonts w:asciiTheme="minorHAnsi" w:hAnsiTheme="minorHAnsi" w:cs="Times New Roman"/>
                <w:szCs w:val="24"/>
              </w:rPr>
              <w:t>Run the market for designated trade date.</w:t>
            </w:r>
          </w:p>
        </w:tc>
      </w:tr>
      <w:tr w:rsidR="002D5443" w:rsidRPr="009211D9" w14:paraId="3C9C7857" w14:textId="77777777" w:rsidTr="002D5443">
        <w:trPr>
          <w:trHeight w:val="97"/>
        </w:trPr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9D21D" w14:textId="77777777" w:rsidR="002D5443" w:rsidRPr="008B5196" w:rsidRDefault="002D5443" w:rsidP="002D5443">
            <w:pPr>
              <w:spacing w:line="240" w:lineRule="auto"/>
              <w:rPr>
                <w:rFonts w:asciiTheme="minorHAnsi" w:hAnsiTheme="minorHAns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DE76D4" w14:textId="77777777" w:rsidR="002D5443" w:rsidRPr="008B5196" w:rsidRDefault="002D5443" w:rsidP="002D5443">
            <w:pPr>
              <w:spacing w:line="240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Cs w:val="24"/>
              </w:rPr>
              <w:t xml:space="preserve">EIM Market Participant </w:t>
            </w:r>
            <w:r w:rsidRPr="008B5196">
              <w:rPr>
                <w:rFonts w:asciiTheme="minorHAnsi" w:hAnsiTheme="minorHAnsi" w:cs="Times New Roman"/>
                <w:color w:val="000000"/>
                <w:szCs w:val="24"/>
              </w:rPr>
              <w:t>Actions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818A1F" w14:textId="77777777" w:rsidR="002D5443" w:rsidRPr="008406FA" w:rsidRDefault="002D5443" w:rsidP="002D5443">
            <w:pPr>
              <w:spacing w:line="240" w:lineRule="auto"/>
              <w:rPr>
                <w:rFonts w:asciiTheme="minorHAnsi" w:hAnsiTheme="minorHAnsi" w:cs="Times New Roman"/>
                <w:szCs w:val="24"/>
              </w:rPr>
            </w:pPr>
            <w:r w:rsidRPr="006121C4">
              <w:rPr>
                <w:rFonts w:asciiTheme="minorHAnsi" w:hAnsiTheme="minorHAnsi" w:cs="Times New Roman"/>
                <w:szCs w:val="24"/>
              </w:rPr>
              <w:t>N/A (?)</w:t>
            </w:r>
          </w:p>
        </w:tc>
      </w:tr>
      <w:tr w:rsidR="002D5443" w:rsidRPr="009211D9" w14:paraId="1CCBEBC0" w14:textId="77777777" w:rsidTr="002D5443">
        <w:trPr>
          <w:trHeight w:val="1087"/>
        </w:trPr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C17A78" w14:textId="77777777" w:rsidR="002D5443" w:rsidRPr="008B5196" w:rsidRDefault="002D5443" w:rsidP="002D5443">
            <w:pPr>
              <w:spacing w:line="240" w:lineRule="auto"/>
              <w:rPr>
                <w:rFonts w:asciiTheme="minorHAnsi" w:hAnsiTheme="minorHAns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8437C4" w14:textId="77777777" w:rsidR="002D5443" w:rsidRPr="008B5196" w:rsidRDefault="002D5443" w:rsidP="002D5443">
            <w:pPr>
              <w:spacing w:line="240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 w:rsidRPr="008B5196">
              <w:rPr>
                <w:rFonts w:asciiTheme="minorHAnsi" w:hAnsiTheme="minorHAnsi" w:cs="Times New Roman"/>
                <w:color w:val="000000"/>
                <w:szCs w:val="24"/>
              </w:rPr>
              <w:t>ISO Market Participant Actions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5C42CD" w14:textId="77777777" w:rsidR="002D5443" w:rsidRPr="006121C4" w:rsidRDefault="002D5443" w:rsidP="002D5443">
            <w:pPr>
              <w:rPr>
                <w:rFonts w:asciiTheme="minorHAnsi" w:hAnsiTheme="minorHAnsi" w:cs="Times New Roman"/>
              </w:rPr>
            </w:pPr>
            <w:r w:rsidRPr="006121C4">
              <w:rPr>
                <w:rFonts w:asciiTheme="minorHAnsi" w:hAnsiTheme="minorHAnsi" w:cs="Times New Roman"/>
              </w:rPr>
              <w:t xml:space="preserve">Submit bids for </w:t>
            </w:r>
            <w:r w:rsidR="00216740">
              <w:rPr>
                <w:rFonts w:asciiTheme="minorHAnsi" w:hAnsiTheme="minorHAnsi" w:cs="Times New Roman"/>
              </w:rPr>
              <w:t>designated</w:t>
            </w:r>
            <w:r w:rsidRPr="006121C4">
              <w:rPr>
                <w:rFonts w:asciiTheme="minorHAnsi" w:hAnsiTheme="minorHAnsi" w:cs="Times New Roman"/>
              </w:rPr>
              <w:t xml:space="preserve"> Resource IDs for trade date</w:t>
            </w:r>
          </w:p>
          <w:p w14:paraId="2B7BA231" w14:textId="77777777" w:rsidR="002D5443" w:rsidRPr="006121C4" w:rsidRDefault="002D5443" w:rsidP="002D5443">
            <w:pPr>
              <w:rPr>
                <w:rFonts w:asciiTheme="minorHAnsi" w:hAnsiTheme="minorHAnsi" w:cs="Times New Roman"/>
              </w:rPr>
            </w:pPr>
          </w:p>
          <w:p w14:paraId="410A04F9" w14:textId="77777777" w:rsidR="002D5443" w:rsidRPr="006121C4" w:rsidRDefault="002D5443" w:rsidP="002D5443">
            <w:pPr>
              <w:rPr>
                <w:rFonts w:asciiTheme="minorHAnsi" w:hAnsiTheme="minorHAnsi" w:cs="Times New Roman"/>
              </w:rPr>
            </w:pPr>
            <w:r w:rsidRPr="006121C4">
              <w:rPr>
                <w:rFonts w:asciiTheme="minorHAnsi" w:hAnsiTheme="minorHAnsi" w:cs="Times New Roman"/>
              </w:rPr>
              <w:t>After trade date run, submit prepared meter data set for designated trade date for Resource IDs</w:t>
            </w:r>
          </w:p>
          <w:p w14:paraId="386D8FC3" w14:textId="77777777" w:rsidR="002D5443" w:rsidRDefault="002D5443" w:rsidP="002D5443">
            <w:pPr>
              <w:rPr>
                <w:rFonts w:asciiTheme="minorHAnsi" w:hAnsiTheme="minorHAnsi" w:cs="Times New Roman"/>
              </w:rPr>
            </w:pPr>
          </w:p>
          <w:p w14:paraId="5E30F45E" w14:textId="77777777" w:rsidR="002D5443" w:rsidRPr="006121C4" w:rsidRDefault="002D5443" w:rsidP="002D5443">
            <w:pPr>
              <w:rPr>
                <w:rFonts w:asciiTheme="minorHAnsi" w:hAnsiTheme="minorHAnsi" w:cs="Times New Roman"/>
              </w:rPr>
            </w:pPr>
            <w:r w:rsidRPr="006121C4">
              <w:rPr>
                <w:rFonts w:asciiTheme="minorHAnsi" w:hAnsiTheme="minorHAnsi" w:cs="Times New Roman"/>
              </w:rPr>
              <w:t>Data set reflect</w:t>
            </w:r>
            <w:r>
              <w:rPr>
                <w:rFonts w:asciiTheme="minorHAnsi" w:hAnsiTheme="minorHAnsi" w:cs="Times New Roman"/>
              </w:rPr>
              <w:t>s</w:t>
            </w:r>
            <w:r w:rsidRPr="006121C4">
              <w:rPr>
                <w:rFonts w:asciiTheme="minorHAnsi" w:hAnsiTheme="minorHAnsi" w:cs="Times New Roman"/>
              </w:rPr>
              <w:t xml:space="preserve"> </w:t>
            </w:r>
            <w:r>
              <w:rPr>
                <w:rFonts w:asciiTheme="minorHAnsi" w:hAnsiTheme="minorHAnsi" w:cs="Times New Roman"/>
              </w:rPr>
              <w:t xml:space="preserve">compliance with the </w:t>
            </w:r>
            <w:r w:rsidRPr="006121C4">
              <w:rPr>
                <w:rFonts w:asciiTheme="minorHAnsi" w:hAnsiTheme="minorHAnsi" w:cs="Times New Roman"/>
              </w:rPr>
              <w:t>CAISO dispatch for</w:t>
            </w:r>
            <w:r>
              <w:rPr>
                <w:rFonts w:asciiTheme="minorHAnsi" w:hAnsiTheme="minorHAnsi" w:cs="Times New Roman"/>
              </w:rPr>
              <w:t xml:space="preserve"> the duration of the dispatch (Set A)</w:t>
            </w:r>
          </w:p>
          <w:p w14:paraId="171BB3C3" w14:textId="77777777" w:rsidR="002D5443" w:rsidRPr="008406FA" w:rsidRDefault="002D5443" w:rsidP="002D5443">
            <w:pPr>
              <w:rPr>
                <w:rFonts w:asciiTheme="minorHAnsi" w:hAnsiTheme="minorHAnsi"/>
                <w:i/>
              </w:rPr>
            </w:pPr>
          </w:p>
        </w:tc>
      </w:tr>
      <w:tr w:rsidR="002D5443" w:rsidRPr="009211D9" w14:paraId="2AAF8F36" w14:textId="77777777" w:rsidTr="002D5443">
        <w:trPr>
          <w:trHeight w:val="645"/>
        </w:trPr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FE929" w14:textId="77777777" w:rsidR="002D5443" w:rsidRPr="008B5196" w:rsidRDefault="002D5443" w:rsidP="002D5443">
            <w:pPr>
              <w:spacing w:line="240" w:lineRule="auto"/>
              <w:rPr>
                <w:rFonts w:asciiTheme="minorHAnsi" w:hAnsiTheme="minorHAns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409D84" w14:textId="77777777" w:rsidR="002D5443" w:rsidRPr="008B5196" w:rsidRDefault="002D5443" w:rsidP="002D5443">
            <w:pPr>
              <w:spacing w:line="240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 w:rsidRPr="008B5196">
              <w:rPr>
                <w:rFonts w:asciiTheme="minorHAnsi" w:hAnsiTheme="minorHAnsi" w:cs="Times New Roman"/>
                <w:color w:val="000000"/>
                <w:szCs w:val="24"/>
              </w:rPr>
              <w:t>Expected Outcome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E79FB4" w14:textId="77777777" w:rsidR="002D5443" w:rsidRDefault="002D5443" w:rsidP="002D5443">
            <w:pPr>
              <w:rPr>
                <w:rFonts w:asciiTheme="minorHAnsi" w:hAnsiTheme="minorHAnsi" w:cs="Times New Roman"/>
              </w:rPr>
            </w:pPr>
            <w:r w:rsidRPr="006121C4">
              <w:rPr>
                <w:rFonts w:asciiTheme="minorHAnsi" w:hAnsiTheme="minorHAnsi" w:cs="Times New Roman"/>
              </w:rPr>
              <w:t xml:space="preserve">Scheduling Coordinator’s meter data submission to be processed </w:t>
            </w:r>
            <w:r>
              <w:rPr>
                <w:rFonts w:asciiTheme="minorHAnsi" w:hAnsiTheme="minorHAnsi" w:cs="Times New Roman"/>
              </w:rPr>
              <w:t xml:space="preserve">(Set A) </w:t>
            </w:r>
            <w:r w:rsidRPr="006121C4">
              <w:rPr>
                <w:rFonts w:asciiTheme="minorHAnsi" w:hAnsiTheme="minorHAnsi" w:cs="Times New Roman"/>
              </w:rPr>
              <w:t>through</w:t>
            </w:r>
            <w:r>
              <w:rPr>
                <w:rFonts w:asciiTheme="minorHAnsi" w:hAnsiTheme="minorHAnsi" w:cs="Times New Roman"/>
              </w:rPr>
              <w:t>:</w:t>
            </w:r>
          </w:p>
          <w:p w14:paraId="3EE6928F" w14:textId="77777777" w:rsidR="002D5443" w:rsidRDefault="002D5443" w:rsidP="002D5443">
            <w:pPr>
              <w:rPr>
                <w:rFonts w:asciiTheme="minorHAnsi" w:hAnsiTheme="minorHAnsi" w:cs="Times New Roman"/>
              </w:rPr>
            </w:pPr>
          </w:p>
          <w:p w14:paraId="2E914D72" w14:textId="77777777" w:rsidR="002D5443" w:rsidRPr="00DB21A1" w:rsidRDefault="002D5443" w:rsidP="00DB21A1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Theme="minorHAnsi" w:hAnsiTheme="minorHAnsi" w:cs="Times New Roman"/>
              </w:rPr>
            </w:pPr>
            <w:r w:rsidRPr="00DB21A1">
              <w:rPr>
                <w:rFonts w:asciiTheme="minorHAnsi" w:hAnsiTheme="minorHAnsi" w:cs="Times New Roman"/>
              </w:rPr>
              <w:t>MRI-S with appropriate measurement types aligned with performance methodology</w:t>
            </w:r>
          </w:p>
          <w:p w14:paraId="1754CB8F" w14:textId="77777777" w:rsidR="002D5443" w:rsidRDefault="002D5443" w:rsidP="00DB21A1">
            <w:pPr>
              <w:pStyle w:val="ListParagraph"/>
              <w:ind w:left="0"/>
              <w:rPr>
                <w:rFonts w:asciiTheme="minorHAnsi" w:hAnsiTheme="minorHAnsi" w:cs="Times New Roman"/>
              </w:rPr>
            </w:pPr>
          </w:p>
          <w:p w14:paraId="2B11E8D2" w14:textId="77777777" w:rsidR="002D5443" w:rsidRPr="00DB21A1" w:rsidRDefault="002D5443" w:rsidP="00DB21A1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Theme="minorHAnsi" w:hAnsiTheme="minorHAnsi" w:cs="Times New Roman"/>
              </w:rPr>
            </w:pPr>
            <w:r w:rsidRPr="00DB21A1">
              <w:rPr>
                <w:rFonts w:asciiTheme="minorHAnsi" w:hAnsiTheme="minorHAnsi" w:cs="Times New Roman"/>
              </w:rPr>
              <w:t>Settlements with estimated results available for all relevant charge codes</w:t>
            </w:r>
          </w:p>
          <w:p w14:paraId="691D78C8" w14:textId="77777777" w:rsidR="002D5443" w:rsidRPr="008406FA" w:rsidRDefault="002D5443" w:rsidP="002D5443">
            <w:pPr>
              <w:rPr>
                <w:rFonts w:asciiTheme="minorHAnsi" w:hAnsiTheme="minorHAnsi" w:cs="Times New Roman"/>
                <w:i/>
              </w:rPr>
            </w:pPr>
          </w:p>
        </w:tc>
      </w:tr>
      <w:tr w:rsidR="002D5443" w:rsidRPr="009211D9" w14:paraId="3EB21725" w14:textId="77777777" w:rsidTr="002D5443">
        <w:trPr>
          <w:trHeight w:val="60"/>
        </w:trPr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5DC71" w14:textId="77777777" w:rsidR="002D5443" w:rsidRPr="008B5196" w:rsidRDefault="002D5443" w:rsidP="002D5443">
            <w:pPr>
              <w:spacing w:line="240" w:lineRule="auto"/>
              <w:rPr>
                <w:rFonts w:asciiTheme="minorHAnsi" w:hAnsiTheme="minorHAns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B69C03" w14:textId="77777777" w:rsidR="002D5443" w:rsidRPr="008B5196" w:rsidRDefault="002D5443" w:rsidP="002D5443">
            <w:pPr>
              <w:spacing w:line="240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 w:rsidRPr="008B5196">
              <w:rPr>
                <w:rFonts w:asciiTheme="minorHAnsi" w:hAnsiTheme="minorHAnsi" w:cs="Times New Roman"/>
                <w:color w:val="000000"/>
                <w:szCs w:val="24"/>
              </w:rPr>
              <w:t>Anticipated Settlement Outcome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8C0B70" w14:textId="10A4B481" w:rsidR="002D5443" w:rsidRPr="006121C4" w:rsidRDefault="002D5443" w:rsidP="002D5443">
            <w:pPr>
              <w:spacing w:line="240" w:lineRule="auto"/>
              <w:rPr>
                <w:rFonts w:asciiTheme="minorHAnsi" w:hAnsiTheme="minorHAnsi" w:cs="Times New Roman"/>
                <w:szCs w:val="24"/>
              </w:rPr>
            </w:pPr>
            <w:r w:rsidRPr="006121C4">
              <w:rPr>
                <w:rFonts w:asciiTheme="minorHAnsi" w:hAnsiTheme="minorHAnsi" w:cs="Times New Roman"/>
                <w:szCs w:val="24"/>
              </w:rPr>
              <w:t>Settlements processed and no pay quantity categories will generate zero values</w:t>
            </w:r>
            <w:r w:rsidRPr="008122AC">
              <w:rPr>
                <w:rFonts w:asciiTheme="minorHAnsi" w:hAnsiTheme="minorHAnsi" w:cs="Times New Roman"/>
                <w:szCs w:val="24"/>
              </w:rPr>
              <w:t xml:space="preserve"> </w:t>
            </w:r>
          </w:p>
          <w:p w14:paraId="349F9431" w14:textId="77777777" w:rsidR="002D5443" w:rsidRPr="006121C4" w:rsidRDefault="002D5443" w:rsidP="002D5443">
            <w:pPr>
              <w:spacing w:line="240" w:lineRule="auto"/>
              <w:rPr>
                <w:rFonts w:asciiTheme="minorHAnsi" w:hAnsiTheme="minorHAnsi" w:cs="Times New Roman"/>
                <w:szCs w:val="24"/>
              </w:rPr>
            </w:pPr>
          </w:p>
          <w:p w14:paraId="6904E0BC" w14:textId="534323B3" w:rsidR="002D5443" w:rsidRPr="006121C4" w:rsidRDefault="002D5443" w:rsidP="002D5443">
            <w:pPr>
              <w:spacing w:line="240" w:lineRule="auto"/>
              <w:rPr>
                <w:rFonts w:asciiTheme="minorHAnsi" w:hAnsiTheme="minorHAnsi" w:cs="Times New Roman"/>
                <w:szCs w:val="24"/>
              </w:rPr>
            </w:pPr>
            <w:r w:rsidRPr="006121C4">
              <w:rPr>
                <w:rFonts w:asciiTheme="minorHAnsi" w:hAnsiTheme="minorHAnsi" w:cs="Times New Roman"/>
                <w:szCs w:val="24"/>
              </w:rPr>
              <w:t xml:space="preserve">Affected charge codes: </w:t>
            </w:r>
            <w:r w:rsidR="00124E5D">
              <w:rPr>
                <w:rFonts w:asciiTheme="minorHAnsi" w:hAnsiTheme="minorHAnsi" w:cs="Times New Roman"/>
                <w:szCs w:val="24"/>
              </w:rPr>
              <w:t>6011</w:t>
            </w:r>
            <w:r w:rsidR="003D4FD7">
              <w:rPr>
                <w:rFonts w:asciiTheme="minorHAnsi" w:hAnsiTheme="minorHAnsi" w:cs="Times New Roman"/>
                <w:szCs w:val="24"/>
              </w:rPr>
              <w:t xml:space="preserve"> Day Ahead Energy Congestion Loss Settlement</w:t>
            </w:r>
            <w:r w:rsidR="00124E5D">
              <w:rPr>
                <w:rFonts w:asciiTheme="minorHAnsi" w:hAnsiTheme="minorHAnsi" w:cs="Times New Roman"/>
                <w:szCs w:val="24"/>
              </w:rPr>
              <w:t>, 6460</w:t>
            </w:r>
            <w:r w:rsidR="003D4FD7">
              <w:rPr>
                <w:rFonts w:asciiTheme="minorHAnsi" w:hAnsiTheme="minorHAnsi" w:cs="Times New Roman"/>
                <w:szCs w:val="24"/>
              </w:rPr>
              <w:t xml:space="preserve"> FMM Instructed Imbalance Energy Settlement</w:t>
            </w:r>
            <w:r w:rsidR="00124E5D">
              <w:rPr>
                <w:rFonts w:asciiTheme="minorHAnsi" w:hAnsiTheme="minorHAnsi" w:cs="Times New Roman"/>
                <w:szCs w:val="24"/>
              </w:rPr>
              <w:t>, 647</w:t>
            </w:r>
            <w:r w:rsidR="00127913">
              <w:rPr>
                <w:rFonts w:asciiTheme="minorHAnsi" w:hAnsiTheme="minorHAnsi" w:cs="Times New Roman"/>
                <w:szCs w:val="24"/>
              </w:rPr>
              <w:t>0</w:t>
            </w:r>
            <w:r w:rsidR="003D4FD7">
              <w:rPr>
                <w:rFonts w:asciiTheme="minorHAnsi" w:hAnsiTheme="minorHAnsi" w:cs="Times New Roman"/>
                <w:szCs w:val="24"/>
              </w:rPr>
              <w:t xml:space="preserve"> Real Time Instructed Imbalance Energy Settlement</w:t>
            </w:r>
          </w:p>
          <w:p w14:paraId="7B2E6A54" w14:textId="77777777" w:rsidR="002D5443" w:rsidRPr="008406FA" w:rsidRDefault="002D5443" w:rsidP="002D5443">
            <w:pPr>
              <w:spacing w:line="240" w:lineRule="auto"/>
              <w:rPr>
                <w:rFonts w:asciiTheme="minorHAnsi" w:hAnsiTheme="minorHAnsi" w:cs="Times New Roman"/>
                <w:i/>
                <w:szCs w:val="24"/>
              </w:rPr>
            </w:pPr>
          </w:p>
        </w:tc>
      </w:tr>
    </w:tbl>
    <w:p w14:paraId="512EBF61" w14:textId="77777777" w:rsidR="001808DB" w:rsidRDefault="001808DB"/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1080"/>
        <w:gridCol w:w="8550"/>
      </w:tblGrid>
      <w:tr w:rsidR="00D8265B" w14:paraId="26137A93" w14:textId="77777777" w:rsidTr="00A5303F">
        <w:tc>
          <w:tcPr>
            <w:tcW w:w="1080" w:type="dxa"/>
            <w:shd w:val="clear" w:color="auto" w:fill="FABF8F" w:themeFill="accent6" w:themeFillTint="99"/>
          </w:tcPr>
          <w:p w14:paraId="0970DD62" w14:textId="77777777" w:rsidR="00D8265B" w:rsidRDefault="00D8265B" w:rsidP="00A5303F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8550" w:type="dxa"/>
            <w:shd w:val="clear" w:color="auto" w:fill="FABF8F" w:themeFill="accent6" w:themeFillTint="99"/>
          </w:tcPr>
          <w:p w14:paraId="49E9B6B8" w14:textId="77777777" w:rsidR="00D8265B" w:rsidRDefault="00D8265B" w:rsidP="00A5303F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Settlements </w:t>
            </w:r>
          </w:p>
        </w:tc>
      </w:tr>
      <w:tr w:rsidR="00D8265B" w14:paraId="17601050" w14:textId="77777777" w:rsidTr="00A5303F">
        <w:trPr>
          <w:trHeight w:val="701"/>
        </w:trPr>
        <w:tc>
          <w:tcPr>
            <w:tcW w:w="1080" w:type="dxa"/>
          </w:tcPr>
          <w:p w14:paraId="5452290D" w14:textId="77777777" w:rsidR="00D8265B" w:rsidRDefault="00D8265B" w:rsidP="00A5303F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8550" w:type="dxa"/>
          </w:tcPr>
          <w:p w14:paraId="6EFDB4C8" w14:textId="77777777" w:rsidR="008406FA" w:rsidRDefault="008406FA" w:rsidP="00A5303F">
            <w:pPr>
              <w:rPr>
                <w:rFonts w:asciiTheme="minorHAnsi" w:hAnsiTheme="minorHAnsi" w:cs="Times New Roman"/>
                <w:i/>
                <w:szCs w:val="24"/>
              </w:rPr>
            </w:pPr>
          </w:p>
          <w:p w14:paraId="160D4D6D" w14:textId="77777777" w:rsidR="00D8265B" w:rsidRPr="002D5443" w:rsidRDefault="00D8265B" w:rsidP="002D5443">
            <w:pPr>
              <w:rPr>
                <w:rFonts w:ascii="Arial" w:hAnsi="Arial"/>
                <w:color w:val="0070C0"/>
              </w:rPr>
            </w:pPr>
            <w:r w:rsidRPr="002D5443">
              <w:rPr>
                <w:rFonts w:asciiTheme="minorHAnsi" w:hAnsiTheme="minorHAnsi" w:cs="Times New Roman"/>
                <w:szCs w:val="24"/>
              </w:rPr>
              <w:t>Scenario 3 involve</w:t>
            </w:r>
            <w:r w:rsidR="002D5443">
              <w:rPr>
                <w:rFonts w:asciiTheme="minorHAnsi" w:hAnsiTheme="minorHAnsi" w:cs="Times New Roman"/>
                <w:szCs w:val="24"/>
              </w:rPr>
              <w:t xml:space="preserve">s dispatch and </w:t>
            </w:r>
            <w:r w:rsidRPr="002D5443">
              <w:rPr>
                <w:rFonts w:asciiTheme="minorHAnsi" w:hAnsiTheme="minorHAnsi" w:cs="Times New Roman"/>
                <w:szCs w:val="24"/>
              </w:rPr>
              <w:t>settlement</w:t>
            </w:r>
            <w:r w:rsidR="002D5443">
              <w:rPr>
                <w:rFonts w:asciiTheme="minorHAnsi" w:hAnsiTheme="minorHAnsi" w:cs="Times New Roman"/>
                <w:szCs w:val="24"/>
              </w:rPr>
              <w:t xml:space="preserve"> of PDR-LSR Consumption Resource ID</w:t>
            </w:r>
            <w:r w:rsidRPr="002D5443">
              <w:rPr>
                <w:rFonts w:asciiTheme="minorHAnsi" w:hAnsiTheme="minorHAnsi" w:cs="Times New Roman"/>
                <w:szCs w:val="24"/>
              </w:rPr>
              <w:t>s</w:t>
            </w:r>
            <w:r w:rsidR="00B943B9">
              <w:rPr>
                <w:rFonts w:asciiTheme="minorHAnsi" w:hAnsiTheme="minorHAnsi" w:cs="Times New Roman"/>
                <w:szCs w:val="24"/>
              </w:rPr>
              <w:t xml:space="preserve"> that comply with the CAISO’s dispatch for all intervals for the duration of the dispatch.</w:t>
            </w: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1073"/>
        <w:gridCol w:w="3262"/>
        <w:gridCol w:w="5293"/>
      </w:tblGrid>
      <w:tr w:rsidR="002D5443" w:rsidRPr="009211D9" w14:paraId="58F8A47F" w14:textId="77777777" w:rsidTr="002D5443">
        <w:trPr>
          <w:trHeight w:val="645"/>
          <w:tblHeader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ED5"/>
            <w:vAlign w:val="center"/>
            <w:hideMark/>
          </w:tcPr>
          <w:p w14:paraId="5B5E8C00" w14:textId="77777777" w:rsidR="002D5443" w:rsidRPr="009211D9" w:rsidRDefault="002D5443" w:rsidP="002D5443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Cs w:val="24"/>
              </w:rPr>
            </w:pPr>
            <w:r w:rsidRPr="009211D9">
              <w:rPr>
                <w:rFonts w:ascii="Calibri" w:hAnsi="Calibri" w:cs="Times New Roman"/>
                <w:b/>
                <w:bCs/>
                <w:color w:val="000000"/>
                <w:szCs w:val="24"/>
              </w:rPr>
              <w:t>Scenario Number</w:t>
            </w:r>
          </w:p>
        </w:tc>
        <w:tc>
          <w:tcPr>
            <w:tcW w:w="44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38ED5"/>
            <w:vAlign w:val="center"/>
            <w:hideMark/>
          </w:tcPr>
          <w:p w14:paraId="552DCC04" w14:textId="2D6CD3EB" w:rsidR="002D5443" w:rsidRPr="009211D9" w:rsidRDefault="002D5443" w:rsidP="008122AC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szCs w:val="24"/>
              </w:rPr>
              <w:t xml:space="preserve">Scenario Execution Trade Date: </w:t>
            </w:r>
            <w:r w:rsidR="008122AC">
              <w:rPr>
                <w:rFonts w:asciiTheme="minorHAnsi" w:hAnsiTheme="minorHAnsi" w:cs="Times New Roman"/>
                <w:b/>
                <w:bCs/>
                <w:color w:val="FFFFFF" w:themeColor="background1"/>
                <w:szCs w:val="24"/>
              </w:rPr>
              <w:t>08/19/2020</w:t>
            </w:r>
          </w:p>
        </w:tc>
      </w:tr>
      <w:tr w:rsidR="002D5443" w:rsidRPr="009211D9" w14:paraId="04B3CC2D" w14:textId="77777777" w:rsidTr="002D5443">
        <w:trPr>
          <w:trHeight w:val="330"/>
        </w:trPr>
        <w:tc>
          <w:tcPr>
            <w:tcW w:w="5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B7D51" w14:textId="77777777" w:rsidR="002D5443" w:rsidRPr="008B5196" w:rsidRDefault="002D5443" w:rsidP="002D5443">
            <w:pPr>
              <w:spacing w:line="240" w:lineRule="auto"/>
              <w:jc w:val="center"/>
              <w:rPr>
                <w:rFonts w:asciiTheme="minorHAnsi" w:hAnsiTheme="minorHAnsi" w:cs="Times New Roman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937CD1" w14:textId="77777777" w:rsidR="002D5443" w:rsidRDefault="002D5443" w:rsidP="002D5443">
            <w:pPr>
              <w:spacing w:line="240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 w:rsidRPr="008B5196">
              <w:rPr>
                <w:rFonts w:asciiTheme="minorHAnsi" w:hAnsiTheme="minorHAnsi" w:cs="Times New Roman"/>
                <w:color w:val="000000"/>
                <w:szCs w:val="24"/>
              </w:rPr>
              <w:t>Description</w:t>
            </w:r>
          </w:p>
          <w:p w14:paraId="07284974" w14:textId="77777777" w:rsidR="002D5443" w:rsidRDefault="002D5443" w:rsidP="002D5443">
            <w:pPr>
              <w:spacing w:line="240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</w:p>
          <w:p w14:paraId="2F968D6E" w14:textId="77777777" w:rsidR="002D5443" w:rsidRPr="008B5196" w:rsidRDefault="002D5443" w:rsidP="002D5443">
            <w:pPr>
              <w:spacing w:line="240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BC87D5" w14:textId="77777777" w:rsidR="002D5443" w:rsidRPr="008406FA" w:rsidRDefault="002D5443" w:rsidP="00216740">
            <w:pPr>
              <w:rPr>
                <w:rFonts w:asciiTheme="minorHAnsi" w:hAnsiTheme="minorHAnsi" w:cs="Times New Roman"/>
                <w:i/>
                <w:szCs w:val="24"/>
              </w:rPr>
            </w:pPr>
            <w:r w:rsidRPr="006121C4">
              <w:rPr>
                <w:rFonts w:asciiTheme="minorHAnsi" w:hAnsiTheme="minorHAnsi" w:cs="Times New Roman"/>
                <w:szCs w:val="24"/>
              </w:rPr>
              <w:t>Dispatch PDR-LSR C</w:t>
            </w:r>
            <w:r>
              <w:rPr>
                <w:rFonts w:asciiTheme="minorHAnsi" w:hAnsiTheme="minorHAnsi" w:cs="Times New Roman"/>
                <w:szCs w:val="24"/>
              </w:rPr>
              <w:t>onsumption</w:t>
            </w:r>
            <w:r w:rsidRPr="006121C4">
              <w:rPr>
                <w:rFonts w:asciiTheme="minorHAnsi" w:hAnsiTheme="minorHAnsi" w:cs="Times New Roman"/>
                <w:szCs w:val="24"/>
              </w:rPr>
              <w:t xml:space="preserve"> Resources </w:t>
            </w:r>
            <w:r>
              <w:rPr>
                <w:rFonts w:asciiTheme="minorHAnsi" w:hAnsiTheme="minorHAnsi" w:cs="Times New Roman"/>
                <w:szCs w:val="24"/>
              </w:rPr>
              <w:t>for trade date</w:t>
            </w:r>
            <w:r w:rsidR="00216740">
              <w:rPr>
                <w:rFonts w:asciiTheme="minorHAnsi" w:hAnsiTheme="minorHAnsi" w:cs="Times New Roman"/>
                <w:szCs w:val="24"/>
              </w:rPr>
              <w:t xml:space="preserve"> where Resource </w:t>
            </w:r>
            <w:r w:rsidR="00216740" w:rsidRPr="00216740">
              <w:rPr>
                <w:rFonts w:asciiTheme="minorHAnsi" w:hAnsiTheme="minorHAnsi" w:cs="Times New Roman"/>
                <w:szCs w:val="24"/>
                <w:u w:val="single"/>
              </w:rPr>
              <w:t>does not</w:t>
            </w:r>
            <w:r w:rsidR="00216740">
              <w:rPr>
                <w:rFonts w:asciiTheme="minorHAnsi" w:hAnsiTheme="minorHAnsi" w:cs="Times New Roman"/>
                <w:szCs w:val="24"/>
              </w:rPr>
              <w:t xml:space="preserve"> comply with CAISO dispatch instructions</w:t>
            </w:r>
          </w:p>
        </w:tc>
      </w:tr>
      <w:tr w:rsidR="002D5443" w:rsidRPr="009211D9" w14:paraId="22BD5D97" w14:textId="77777777" w:rsidTr="002D5443">
        <w:trPr>
          <w:trHeight w:val="330"/>
        </w:trPr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C8D01" w14:textId="77777777" w:rsidR="002D5443" w:rsidRPr="008B5196" w:rsidRDefault="002D5443" w:rsidP="002D5443">
            <w:pPr>
              <w:spacing w:line="240" w:lineRule="auto"/>
              <w:rPr>
                <w:rFonts w:asciiTheme="minorHAnsi" w:hAnsiTheme="minorHAns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AA0ABE" w14:textId="77777777" w:rsidR="002D5443" w:rsidRPr="008B5196" w:rsidRDefault="002D5443" w:rsidP="002D5443">
            <w:pPr>
              <w:spacing w:line="240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 w:rsidRPr="008B5196">
              <w:rPr>
                <w:rFonts w:asciiTheme="minorHAnsi" w:hAnsiTheme="minorHAnsi" w:cs="Times New Roman"/>
                <w:color w:val="000000"/>
                <w:szCs w:val="24"/>
              </w:rPr>
              <w:t>ISO Actions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6B21BE" w14:textId="77777777" w:rsidR="002D5443" w:rsidRPr="006121C4" w:rsidRDefault="002D5443" w:rsidP="002D5443">
            <w:pPr>
              <w:spacing w:line="240" w:lineRule="auto"/>
              <w:rPr>
                <w:rFonts w:asciiTheme="minorHAnsi" w:hAnsiTheme="minorHAnsi" w:cs="Times New Roman"/>
                <w:szCs w:val="24"/>
              </w:rPr>
            </w:pPr>
            <w:r w:rsidRPr="006121C4">
              <w:rPr>
                <w:rFonts w:asciiTheme="minorHAnsi" w:hAnsiTheme="minorHAnsi" w:cs="Times New Roman"/>
                <w:szCs w:val="24"/>
              </w:rPr>
              <w:t xml:space="preserve">Verify PDR-LSR </w:t>
            </w:r>
            <w:r>
              <w:rPr>
                <w:rFonts w:asciiTheme="minorHAnsi" w:hAnsiTheme="minorHAnsi" w:cs="Times New Roman"/>
                <w:szCs w:val="24"/>
              </w:rPr>
              <w:t>Consumption</w:t>
            </w:r>
            <w:r w:rsidRPr="006121C4">
              <w:rPr>
                <w:rFonts w:asciiTheme="minorHAnsi" w:hAnsiTheme="minorHAnsi" w:cs="Times New Roman"/>
                <w:szCs w:val="24"/>
              </w:rPr>
              <w:t xml:space="preserve"> Resource IDs identified by Market Participants are registered in Master File</w:t>
            </w:r>
          </w:p>
          <w:p w14:paraId="4CFA7208" w14:textId="77777777" w:rsidR="002D5443" w:rsidRPr="006121C4" w:rsidRDefault="002D5443" w:rsidP="002D5443">
            <w:pPr>
              <w:spacing w:line="240" w:lineRule="auto"/>
              <w:rPr>
                <w:rFonts w:asciiTheme="minorHAnsi" w:hAnsiTheme="minorHAnsi" w:cs="Times New Roman"/>
                <w:szCs w:val="24"/>
              </w:rPr>
            </w:pPr>
          </w:p>
          <w:p w14:paraId="3EF5680F" w14:textId="77777777" w:rsidR="002D5443" w:rsidRPr="006121C4" w:rsidRDefault="002D5443" w:rsidP="002D5443">
            <w:pPr>
              <w:spacing w:line="240" w:lineRule="auto"/>
              <w:rPr>
                <w:rFonts w:asciiTheme="minorHAnsi" w:hAnsiTheme="minorHAnsi" w:cs="Times New Roman"/>
                <w:szCs w:val="24"/>
              </w:rPr>
            </w:pPr>
            <w:r w:rsidRPr="006121C4">
              <w:rPr>
                <w:rFonts w:asciiTheme="minorHAnsi" w:hAnsiTheme="minorHAnsi" w:cs="Times New Roman"/>
                <w:szCs w:val="24"/>
              </w:rPr>
              <w:t>Ensure market run creates dispatches for designated Resource IDs</w:t>
            </w:r>
          </w:p>
          <w:p w14:paraId="67A5E868" w14:textId="77777777" w:rsidR="002D5443" w:rsidRPr="006121C4" w:rsidRDefault="002D5443" w:rsidP="002D5443">
            <w:pPr>
              <w:spacing w:line="240" w:lineRule="auto"/>
              <w:rPr>
                <w:rFonts w:asciiTheme="minorHAnsi" w:hAnsiTheme="minorHAnsi" w:cs="Times New Roman"/>
                <w:szCs w:val="24"/>
              </w:rPr>
            </w:pPr>
          </w:p>
          <w:p w14:paraId="051F04F4" w14:textId="77777777" w:rsidR="002D5443" w:rsidRDefault="002D5443" w:rsidP="002D5443">
            <w:pPr>
              <w:rPr>
                <w:rFonts w:asciiTheme="minorHAnsi" w:hAnsiTheme="minorHAnsi" w:cs="Times New Roman"/>
                <w:szCs w:val="24"/>
              </w:rPr>
            </w:pPr>
            <w:r w:rsidRPr="006121C4">
              <w:rPr>
                <w:rFonts w:asciiTheme="minorHAnsi" w:hAnsiTheme="minorHAnsi" w:cs="Times New Roman"/>
                <w:szCs w:val="24"/>
              </w:rPr>
              <w:t>Run the market for designated trade date.</w:t>
            </w:r>
          </w:p>
          <w:p w14:paraId="7C70DF05" w14:textId="77777777" w:rsidR="00124E5D" w:rsidRDefault="00124E5D" w:rsidP="002D5443">
            <w:pPr>
              <w:rPr>
                <w:rFonts w:asciiTheme="minorHAnsi" w:hAnsiTheme="minorHAnsi" w:cs="Times New Roman"/>
                <w:szCs w:val="24"/>
              </w:rPr>
            </w:pPr>
          </w:p>
          <w:p w14:paraId="62D1B944" w14:textId="5D931955" w:rsidR="00124E5D" w:rsidRPr="008406FA" w:rsidRDefault="00124E5D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i/>
                <w:szCs w:val="24"/>
              </w:rPr>
              <w:t>ISO to modify response to ensure non-compliance with awarded instructions</w:t>
            </w:r>
          </w:p>
        </w:tc>
      </w:tr>
      <w:tr w:rsidR="002D5443" w:rsidRPr="009211D9" w14:paraId="42377725" w14:textId="77777777" w:rsidTr="002D5443">
        <w:trPr>
          <w:trHeight w:val="97"/>
        </w:trPr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C354F" w14:textId="77777777" w:rsidR="002D5443" w:rsidRPr="008B5196" w:rsidRDefault="002D5443" w:rsidP="002D5443">
            <w:pPr>
              <w:spacing w:line="240" w:lineRule="auto"/>
              <w:rPr>
                <w:rFonts w:asciiTheme="minorHAnsi" w:hAnsiTheme="minorHAns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55EE2B" w14:textId="77777777" w:rsidR="002D5443" w:rsidRPr="008B5196" w:rsidRDefault="002D5443" w:rsidP="002D5443">
            <w:pPr>
              <w:spacing w:line="240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Cs w:val="24"/>
              </w:rPr>
              <w:t xml:space="preserve">EIM Market Participant </w:t>
            </w:r>
            <w:r w:rsidRPr="008B5196">
              <w:rPr>
                <w:rFonts w:asciiTheme="minorHAnsi" w:hAnsiTheme="minorHAnsi" w:cs="Times New Roman"/>
                <w:color w:val="000000"/>
                <w:szCs w:val="24"/>
              </w:rPr>
              <w:t>Actions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9EB29F" w14:textId="77777777" w:rsidR="002D5443" w:rsidRPr="008406FA" w:rsidRDefault="002D5443" w:rsidP="002D5443">
            <w:pPr>
              <w:spacing w:line="240" w:lineRule="auto"/>
              <w:rPr>
                <w:rFonts w:asciiTheme="minorHAnsi" w:hAnsiTheme="minorHAnsi" w:cs="Times New Roman"/>
                <w:szCs w:val="24"/>
              </w:rPr>
            </w:pPr>
            <w:r w:rsidRPr="006121C4">
              <w:rPr>
                <w:rFonts w:asciiTheme="minorHAnsi" w:hAnsiTheme="minorHAnsi" w:cs="Times New Roman"/>
                <w:szCs w:val="24"/>
              </w:rPr>
              <w:t>N/A (?)</w:t>
            </w:r>
          </w:p>
        </w:tc>
      </w:tr>
      <w:tr w:rsidR="002D5443" w:rsidRPr="009211D9" w14:paraId="7012B529" w14:textId="77777777" w:rsidTr="002D5443">
        <w:trPr>
          <w:trHeight w:val="1087"/>
        </w:trPr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2AA2B" w14:textId="77777777" w:rsidR="002D5443" w:rsidRPr="008B5196" w:rsidRDefault="002D5443" w:rsidP="002D5443">
            <w:pPr>
              <w:spacing w:line="240" w:lineRule="auto"/>
              <w:rPr>
                <w:rFonts w:asciiTheme="minorHAnsi" w:hAnsiTheme="minorHAns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A72AC1" w14:textId="77777777" w:rsidR="002D5443" w:rsidRPr="008B5196" w:rsidRDefault="002D5443" w:rsidP="002D5443">
            <w:pPr>
              <w:spacing w:line="240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 w:rsidRPr="008B5196">
              <w:rPr>
                <w:rFonts w:asciiTheme="minorHAnsi" w:hAnsiTheme="minorHAnsi" w:cs="Times New Roman"/>
                <w:color w:val="000000"/>
                <w:szCs w:val="24"/>
              </w:rPr>
              <w:t>ISO Market Participant Actions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2026F9" w14:textId="77777777" w:rsidR="002D5443" w:rsidRPr="006121C4" w:rsidRDefault="00216740" w:rsidP="002D5443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Submit bids for designated Resource IDs for</w:t>
            </w:r>
            <w:r w:rsidR="002D5443" w:rsidRPr="006121C4">
              <w:rPr>
                <w:rFonts w:asciiTheme="minorHAnsi" w:hAnsiTheme="minorHAnsi" w:cs="Times New Roman"/>
              </w:rPr>
              <w:t xml:space="preserve"> trade date</w:t>
            </w:r>
          </w:p>
          <w:p w14:paraId="0A83F7C6" w14:textId="77777777" w:rsidR="002D5443" w:rsidRPr="006121C4" w:rsidRDefault="002D5443" w:rsidP="002D5443">
            <w:pPr>
              <w:rPr>
                <w:rFonts w:asciiTheme="minorHAnsi" w:hAnsiTheme="minorHAnsi" w:cs="Times New Roman"/>
              </w:rPr>
            </w:pPr>
          </w:p>
          <w:p w14:paraId="03C52E31" w14:textId="77777777" w:rsidR="002D5443" w:rsidRPr="006121C4" w:rsidRDefault="002D5443" w:rsidP="002D5443">
            <w:pPr>
              <w:rPr>
                <w:rFonts w:asciiTheme="minorHAnsi" w:hAnsiTheme="minorHAnsi" w:cs="Times New Roman"/>
              </w:rPr>
            </w:pPr>
            <w:r w:rsidRPr="006121C4">
              <w:rPr>
                <w:rFonts w:asciiTheme="minorHAnsi" w:hAnsiTheme="minorHAnsi" w:cs="Times New Roman"/>
              </w:rPr>
              <w:t>After trade date run, submit prepared meter data set for designated trade date for Resource IDs</w:t>
            </w:r>
          </w:p>
          <w:p w14:paraId="3E89B750" w14:textId="77777777" w:rsidR="002D5443" w:rsidRDefault="002D5443" w:rsidP="002D5443">
            <w:pPr>
              <w:rPr>
                <w:rFonts w:asciiTheme="minorHAnsi" w:hAnsiTheme="minorHAnsi" w:cs="Times New Roman"/>
              </w:rPr>
            </w:pPr>
          </w:p>
          <w:p w14:paraId="444A43AA" w14:textId="77777777" w:rsidR="002D5443" w:rsidRPr="008406FA" w:rsidRDefault="002D5443" w:rsidP="00A1234D">
            <w:pPr>
              <w:rPr>
                <w:rFonts w:asciiTheme="minorHAnsi" w:hAnsiTheme="minorHAnsi"/>
                <w:i/>
              </w:rPr>
            </w:pPr>
            <w:r w:rsidRPr="006121C4">
              <w:rPr>
                <w:rFonts w:asciiTheme="minorHAnsi" w:hAnsiTheme="minorHAnsi" w:cs="Times New Roman"/>
              </w:rPr>
              <w:t>Data set reflect</w:t>
            </w:r>
            <w:r>
              <w:rPr>
                <w:rFonts w:asciiTheme="minorHAnsi" w:hAnsiTheme="minorHAnsi" w:cs="Times New Roman"/>
              </w:rPr>
              <w:t>s</w:t>
            </w:r>
            <w:r w:rsidRPr="006121C4">
              <w:rPr>
                <w:rFonts w:asciiTheme="minorHAnsi" w:hAnsiTheme="minorHAnsi" w:cs="Times New Roman"/>
              </w:rPr>
              <w:t xml:space="preserve"> </w:t>
            </w:r>
            <w:r w:rsidR="00216740" w:rsidRPr="00216740">
              <w:rPr>
                <w:rFonts w:asciiTheme="minorHAnsi" w:hAnsiTheme="minorHAnsi" w:cs="Times New Roman"/>
                <w:u w:val="single"/>
              </w:rPr>
              <w:t>non-</w:t>
            </w:r>
            <w:r w:rsidRPr="00216740">
              <w:rPr>
                <w:rFonts w:asciiTheme="minorHAnsi" w:hAnsiTheme="minorHAnsi" w:cs="Times New Roman"/>
                <w:u w:val="single"/>
              </w:rPr>
              <w:t>compliance</w:t>
            </w:r>
            <w:r>
              <w:rPr>
                <w:rFonts w:asciiTheme="minorHAnsi" w:hAnsiTheme="minorHAnsi" w:cs="Times New Roman"/>
              </w:rPr>
              <w:t xml:space="preserve"> with the </w:t>
            </w:r>
            <w:r w:rsidRPr="006121C4">
              <w:rPr>
                <w:rFonts w:asciiTheme="minorHAnsi" w:hAnsiTheme="minorHAnsi" w:cs="Times New Roman"/>
              </w:rPr>
              <w:t>CAISO dispatch for</w:t>
            </w:r>
            <w:r>
              <w:rPr>
                <w:rFonts w:asciiTheme="minorHAnsi" w:hAnsiTheme="minorHAnsi" w:cs="Times New Roman"/>
              </w:rPr>
              <w:t xml:space="preserve"> </w:t>
            </w:r>
            <w:r w:rsidR="00216740">
              <w:rPr>
                <w:rFonts w:asciiTheme="minorHAnsi" w:hAnsiTheme="minorHAnsi" w:cs="Times New Roman"/>
              </w:rPr>
              <w:t xml:space="preserve">multiple intervals for </w:t>
            </w:r>
            <w:r>
              <w:rPr>
                <w:rFonts w:asciiTheme="minorHAnsi" w:hAnsiTheme="minorHAnsi" w:cs="Times New Roman"/>
              </w:rPr>
              <w:t xml:space="preserve">the duration of the dispatch (Set </w:t>
            </w:r>
            <w:r w:rsidR="00216740">
              <w:rPr>
                <w:rFonts w:asciiTheme="minorHAnsi" w:hAnsiTheme="minorHAnsi" w:cs="Times New Roman"/>
              </w:rPr>
              <w:t>B</w:t>
            </w:r>
            <w:r>
              <w:rPr>
                <w:rFonts w:asciiTheme="minorHAnsi" w:hAnsiTheme="minorHAnsi" w:cs="Times New Roman"/>
              </w:rPr>
              <w:t>)</w:t>
            </w:r>
          </w:p>
        </w:tc>
      </w:tr>
      <w:tr w:rsidR="002D5443" w:rsidRPr="009211D9" w14:paraId="6629784B" w14:textId="77777777" w:rsidTr="00A1234D">
        <w:trPr>
          <w:trHeight w:val="2338"/>
        </w:trPr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BCCF06" w14:textId="77777777" w:rsidR="002D5443" w:rsidRPr="008B5196" w:rsidRDefault="002D5443" w:rsidP="002D5443">
            <w:pPr>
              <w:spacing w:line="240" w:lineRule="auto"/>
              <w:rPr>
                <w:rFonts w:asciiTheme="minorHAnsi" w:hAnsiTheme="minorHAns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5EC6AA" w14:textId="77777777" w:rsidR="002D5443" w:rsidRPr="008B5196" w:rsidRDefault="002D5443" w:rsidP="002D5443">
            <w:pPr>
              <w:spacing w:line="240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 w:rsidRPr="008B5196">
              <w:rPr>
                <w:rFonts w:asciiTheme="minorHAnsi" w:hAnsiTheme="minorHAnsi" w:cs="Times New Roman"/>
                <w:color w:val="000000"/>
                <w:szCs w:val="24"/>
              </w:rPr>
              <w:t>Expected Outcome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F8250D" w14:textId="77777777" w:rsidR="002D5443" w:rsidRDefault="002D5443" w:rsidP="002D5443">
            <w:pPr>
              <w:rPr>
                <w:rFonts w:asciiTheme="minorHAnsi" w:hAnsiTheme="minorHAnsi" w:cs="Times New Roman"/>
              </w:rPr>
            </w:pPr>
            <w:r w:rsidRPr="006121C4">
              <w:rPr>
                <w:rFonts w:asciiTheme="minorHAnsi" w:hAnsiTheme="minorHAnsi" w:cs="Times New Roman"/>
              </w:rPr>
              <w:t xml:space="preserve">Scheduling Coordinator’s meter data submission to be processed </w:t>
            </w:r>
            <w:r>
              <w:rPr>
                <w:rFonts w:asciiTheme="minorHAnsi" w:hAnsiTheme="minorHAnsi" w:cs="Times New Roman"/>
              </w:rPr>
              <w:t xml:space="preserve">(Set </w:t>
            </w:r>
            <w:r w:rsidR="00216740">
              <w:rPr>
                <w:rFonts w:asciiTheme="minorHAnsi" w:hAnsiTheme="minorHAnsi" w:cs="Times New Roman"/>
              </w:rPr>
              <w:t>B</w:t>
            </w:r>
            <w:r>
              <w:rPr>
                <w:rFonts w:asciiTheme="minorHAnsi" w:hAnsiTheme="minorHAnsi" w:cs="Times New Roman"/>
              </w:rPr>
              <w:t xml:space="preserve">) </w:t>
            </w:r>
            <w:r w:rsidRPr="006121C4">
              <w:rPr>
                <w:rFonts w:asciiTheme="minorHAnsi" w:hAnsiTheme="minorHAnsi" w:cs="Times New Roman"/>
              </w:rPr>
              <w:t>through</w:t>
            </w:r>
            <w:r>
              <w:rPr>
                <w:rFonts w:asciiTheme="minorHAnsi" w:hAnsiTheme="minorHAnsi" w:cs="Times New Roman"/>
              </w:rPr>
              <w:t>:</w:t>
            </w:r>
          </w:p>
          <w:p w14:paraId="2EB22D87" w14:textId="77777777" w:rsidR="002D5443" w:rsidRDefault="002D5443" w:rsidP="002D5443">
            <w:pPr>
              <w:rPr>
                <w:rFonts w:asciiTheme="minorHAnsi" w:hAnsiTheme="minorHAnsi" w:cs="Times New Roman"/>
              </w:rPr>
            </w:pPr>
          </w:p>
          <w:p w14:paraId="04896AAA" w14:textId="77777777" w:rsidR="002D5443" w:rsidRPr="00DB21A1" w:rsidRDefault="002D5443" w:rsidP="00DB21A1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inorHAnsi" w:hAnsiTheme="minorHAnsi" w:cs="Times New Roman"/>
              </w:rPr>
            </w:pPr>
            <w:r w:rsidRPr="00DB21A1">
              <w:rPr>
                <w:rFonts w:asciiTheme="minorHAnsi" w:hAnsiTheme="minorHAnsi" w:cs="Times New Roman"/>
              </w:rPr>
              <w:t>MRI-S with appropriate measurement types aligned with performance methodology</w:t>
            </w:r>
          </w:p>
          <w:p w14:paraId="26CDAE56" w14:textId="77777777" w:rsidR="002D5443" w:rsidRDefault="002D5443" w:rsidP="00DB21A1">
            <w:pPr>
              <w:pStyle w:val="ListParagraph"/>
              <w:ind w:left="0"/>
              <w:rPr>
                <w:rFonts w:asciiTheme="minorHAnsi" w:hAnsiTheme="minorHAnsi" w:cs="Times New Roman"/>
              </w:rPr>
            </w:pPr>
          </w:p>
          <w:p w14:paraId="3BA5E405" w14:textId="77777777" w:rsidR="002D5443" w:rsidRPr="00DF73CB" w:rsidRDefault="002D5443" w:rsidP="00A1234D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inorHAnsi" w:hAnsiTheme="minorHAnsi" w:cs="Times New Roman"/>
              </w:rPr>
            </w:pPr>
            <w:r w:rsidRPr="00DF73CB">
              <w:rPr>
                <w:rFonts w:asciiTheme="minorHAnsi" w:hAnsiTheme="minorHAnsi" w:cs="Times New Roman"/>
              </w:rPr>
              <w:t>Settlements with estimated results available for all relevant charge codes</w:t>
            </w:r>
          </w:p>
        </w:tc>
      </w:tr>
      <w:tr w:rsidR="002D5443" w:rsidRPr="009211D9" w14:paraId="6CC1D395" w14:textId="77777777" w:rsidTr="002D5443">
        <w:trPr>
          <w:trHeight w:val="60"/>
        </w:trPr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8C556" w14:textId="77777777" w:rsidR="002D5443" w:rsidRPr="008B5196" w:rsidRDefault="002D5443" w:rsidP="002D5443">
            <w:pPr>
              <w:spacing w:line="240" w:lineRule="auto"/>
              <w:rPr>
                <w:rFonts w:asciiTheme="minorHAnsi" w:hAnsiTheme="minorHAns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B76A41" w14:textId="77777777" w:rsidR="002D5443" w:rsidRPr="008B5196" w:rsidRDefault="002D5443" w:rsidP="002D5443">
            <w:pPr>
              <w:spacing w:line="240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 w:rsidRPr="008B5196">
              <w:rPr>
                <w:rFonts w:asciiTheme="minorHAnsi" w:hAnsiTheme="minorHAnsi" w:cs="Times New Roman"/>
                <w:color w:val="000000"/>
                <w:szCs w:val="24"/>
              </w:rPr>
              <w:t>Anticipated Settlement Outcome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741CAD" w14:textId="08A97693" w:rsidR="002D5443" w:rsidRPr="006121C4" w:rsidRDefault="002D5443" w:rsidP="002D5443">
            <w:pPr>
              <w:spacing w:line="240" w:lineRule="auto"/>
              <w:rPr>
                <w:rFonts w:asciiTheme="minorHAnsi" w:hAnsiTheme="minorHAnsi" w:cs="Times New Roman"/>
                <w:szCs w:val="24"/>
              </w:rPr>
            </w:pPr>
            <w:r w:rsidRPr="006121C4">
              <w:rPr>
                <w:rFonts w:asciiTheme="minorHAnsi" w:hAnsiTheme="minorHAnsi" w:cs="Times New Roman"/>
                <w:szCs w:val="24"/>
              </w:rPr>
              <w:t xml:space="preserve">Settlements processed and no pay quantity categories will generate </w:t>
            </w:r>
            <w:r w:rsidR="00216740">
              <w:rPr>
                <w:rFonts w:asciiTheme="minorHAnsi" w:hAnsiTheme="minorHAnsi" w:cs="Times New Roman"/>
                <w:szCs w:val="24"/>
              </w:rPr>
              <w:t>non-</w:t>
            </w:r>
            <w:r w:rsidRPr="006121C4">
              <w:rPr>
                <w:rFonts w:asciiTheme="minorHAnsi" w:hAnsiTheme="minorHAnsi" w:cs="Times New Roman"/>
                <w:szCs w:val="24"/>
              </w:rPr>
              <w:t>zero values</w:t>
            </w:r>
          </w:p>
          <w:p w14:paraId="297CE341" w14:textId="77777777" w:rsidR="002D5443" w:rsidRPr="006121C4" w:rsidRDefault="002D5443" w:rsidP="002D5443">
            <w:pPr>
              <w:spacing w:line="240" w:lineRule="auto"/>
              <w:rPr>
                <w:rFonts w:asciiTheme="minorHAnsi" w:hAnsiTheme="minorHAnsi" w:cs="Times New Roman"/>
                <w:szCs w:val="24"/>
              </w:rPr>
            </w:pPr>
          </w:p>
          <w:p w14:paraId="3726F640" w14:textId="7C974AFA" w:rsidR="002D5443" w:rsidRPr="008406FA" w:rsidRDefault="002D5443" w:rsidP="00A1234D">
            <w:pPr>
              <w:spacing w:line="240" w:lineRule="auto"/>
              <w:rPr>
                <w:rFonts w:asciiTheme="minorHAnsi" w:hAnsiTheme="minorHAnsi" w:cs="Times New Roman"/>
                <w:i/>
                <w:szCs w:val="24"/>
              </w:rPr>
            </w:pPr>
            <w:r w:rsidRPr="006121C4">
              <w:rPr>
                <w:rFonts w:asciiTheme="minorHAnsi" w:hAnsiTheme="minorHAnsi" w:cs="Times New Roman"/>
                <w:szCs w:val="24"/>
              </w:rPr>
              <w:t xml:space="preserve">Affected charge codes: </w:t>
            </w:r>
            <w:r w:rsidR="003D4FD7">
              <w:rPr>
                <w:rFonts w:asciiTheme="minorHAnsi" w:hAnsiTheme="minorHAnsi" w:cs="Times New Roman"/>
                <w:szCs w:val="24"/>
              </w:rPr>
              <w:t>6011 Day Ahead Energy Congestion Loss Settlement, 6460 FMM Instructed Imbalance Energy Settlement, 6470 Real Time Instructed Imbalance Energy Settlement</w:t>
            </w:r>
            <w:r w:rsidR="007C3E4C" w:rsidRPr="007C3E4C">
              <w:rPr>
                <w:rFonts w:asciiTheme="minorHAnsi" w:hAnsiTheme="minorHAnsi" w:cs="Times New Roman"/>
                <w:szCs w:val="24"/>
              </w:rPr>
              <w:t>.</w:t>
            </w:r>
          </w:p>
        </w:tc>
      </w:tr>
    </w:tbl>
    <w:p w14:paraId="62DEEF44" w14:textId="77777777" w:rsidR="00DF73CB" w:rsidRDefault="00DF73CB">
      <w:pPr>
        <w:spacing w:line="240" w:lineRule="auto"/>
      </w:pP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1080"/>
        <w:gridCol w:w="8550"/>
      </w:tblGrid>
      <w:tr w:rsidR="00A1234D" w14:paraId="657FEF65" w14:textId="77777777" w:rsidTr="00B943B9">
        <w:tc>
          <w:tcPr>
            <w:tcW w:w="1080" w:type="dxa"/>
            <w:shd w:val="clear" w:color="auto" w:fill="FABF8F" w:themeFill="accent6" w:themeFillTint="99"/>
          </w:tcPr>
          <w:p w14:paraId="1D8DF286" w14:textId="77777777" w:rsidR="00A1234D" w:rsidRDefault="00A1234D" w:rsidP="00B943B9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8550" w:type="dxa"/>
            <w:shd w:val="clear" w:color="auto" w:fill="FABF8F" w:themeFill="accent6" w:themeFillTint="99"/>
          </w:tcPr>
          <w:p w14:paraId="699DCAF4" w14:textId="77777777" w:rsidR="00A1234D" w:rsidRDefault="00A1234D" w:rsidP="00B943B9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Settlements</w:t>
            </w:r>
          </w:p>
        </w:tc>
      </w:tr>
      <w:tr w:rsidR="00B943B9" w14:paraId="4E9AA5F0" w14:textId="77777777" w:rsidTr="00B943B9">
        <w:trPr>
          <w:trHeight w:val="701"/>
        </w:trPr>
        <w:tc>
          <w:tcPr>
            <w:tcW w:w="1080" w:type="dxa"/>
          </w:tcPr>
          <w:p w14:paraId="780FE016" w14:textId="15AF4D48" w:rsidR="00B943B9" w:rsidRDefault="00B943B9" w:rsidP="00B943B9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8550" w:type="dxa"/>
          </w:tcPr>
          <w:p w14:paraId="1414A980" w14:textId="77777777" w:rsidR="00DF73CB" w:rsidRDefault="00DF73CB" w:rsidP="00A1234D">
            <w:pPr>
              <w:rPr>
                <w:rFonts w:asciiTheme="minorHAnsi" w:hAnsiTheme="minorHAnsi" w:cs="Times New Roman"/>
                <w:szCs w:val="24"/>
              </w:rPr>
            </w:pPr>
          </w:p>
          <w:p w14:paraId="77B75090" w14:textId="77777777" w:rsidR="00B943B9" w:rsidRPr="002D5443" w:rsidRDefault="00B943B9" w:rsidP="00A1234D">
            <w:pPr>
              <w:rPr>
                <w:rFonts w:ascii="Arial" w:hAnsi="Arial"/>
                <w:color w:val="0070C0"/>
              </w:rPr>
            </w:pPr>
            <w:r w:rsidRPr="002D5443">
              <w:rPr>
                <w:rFonts w:asciiTheme="minorHAnsi" w:hAnsiTheme="minorHAnsi" w:cs="Times New Roman"/>
                <w:szCs w:val="24"/>
              </w:rPr>
              <w:t xml:space="preserve">Scenario </w:t>
            </w:r>
            <w:r>
              <w:rPr>
                <w:rFonts w:asciiTheme="minorHAnsi" w:hAnsiTheme="minorHAnsi" w:cs="Times New Roman"/>
                <w:szCs w:val="24"/>
              </w:rPr>
              <w:t>4</w:t>
            </w:r>
            <w:r w:rsidRPr="002D5443">
              <w:rPr>
                <w:rFonts w:asciiTheme="minorHAnsi" w:hAnsiTheme="minorHAnsi" w:cs="Times New Roman"/>
                <w:szCs w:val="24"/>
              </w:rPr>
              <w:t xml:space="preserve"> involve</w:t>
            </w:r>
            <w:r>
              <w:rPr>
                <w:rFonts w:asciiTheme="minorHAnsi" w:hAnsiTheme="minorHAnsi" w:cs="Times New Roman"/>
                <w:szCs w:val="24"/>
              </w:rPr>
              <w:t xml:space="preserve">s </w:t>
            </w:r>
            <w:r w:rsidRPr="002D5443">
              <w:rPr>
                <w:rFonts w:asciiTheme="minorHAnsi" w:hAnsiTheme="minorHAnsi" w:cs="Times New Roman"/>
                <w:szCs w:val="24"/>
              </w:rPr>
              <w:t>settlement</w:t>
            </w:r>
            <w:r>
              <w:rPr>
                <w:rFonts w:asciiTheme="minorHAnsi" w:hAnsiTheme="minorHAnsi" w:cs="Times New Roman"/>
                <w:szCs w:val="24"/>
              </w:rPr>
              <w:t xml:space="preserve"> of PDR-LSR Consumption Resource ID</w:t>
            </w:r>
            <w:r w:rsidRPr="002D5443">
              <w:rPr>
                <w:rFonts w:asciiTheme="minorHAnsi" w:hAnsiTheme="minorHAnsi" w:cs="Times New Roman"/>
                <w:szCs w:val="24"/>
              </w:rPr>
              <w:t>s</w:t>
            </w:r>
            <w:r>
              <w:rPr>
                <w:rFonts w:asciiTheme="minorHAnsi" w:hAnsiTheme="minorHAnsi" w:cs="Times New Roman"/>
                <w:szCs w:val="24"/>
              </w:rPr>
              <w:t xml:space="preserve"> that </w:t>
            </w:r>
            <w:r w:rsidRPr="00B943B9">
              <w:rPr>
                <w:rFonts w:asciiTheme="minorHAnsi" w:hAnsiTheme="minorHAnsi" w:cs="Times New Roman"/>
                <w:szCs w:val="24"/>
                <w:u w:val="single"/>
              </w:rPr>
              <w:t xml:space="preserve">do not </w:t>
            </w:r>
            <w:r>
              <w:rPr>
                <w:rFonts w:asciiTheme="minorHAnsi" w:hAnsiTheme="minorHAnsi" w:cs="Times New Roman"/>
                <w:szCs w:val="24"/>
              </w:rPr>
              <w:t>comp</w:t>
            </w:r>
            <w:r w:rsidR="00A1234D">
              <w:rPr>
                <w:rFonts w:asciiTheme="minorHAnsi" w:hAnsiTheme="minorHAnsi" w:cs="Times New Roman"/>
                <w:szCs w:val="24"/>
              </w:rPr>
              <w:t>ly with the CAISO’s dispatch in</w:t>
            </w:r>
            <w:r>
              <w:rPr>
                <w:rFonts w:asciiTheme="minorHAnsi" w:hAnsiTheme="minorHAnsi" w:cs="Times New Roman"/>
                <w:szCs w:val="24"/>
              </w:rPr>
              <w:t xml:space="preserve"> </w:t>
            </w:r>
            <w:r w:rsidR="00DB21A1">
              <w:rPr>
                <w:rFonts w:asciiTheme="minorHAnsi" w:hAnsiTheme="minorHAnsi" w:cs="Times New Roman"/>
                <w:szCs w:val="24"/>
              </w:rPr>
              <w:t>multiple</w:t>
            </w:r>
            <w:r>
              <w:rPr>
                <w:rFonts w:asciiTheme="minorHAnsi" w:hAnsiTheme="minorHAnsi" w:cs="Times New Roman"/>
                <w:szCs w:val="24"/>
              </w:rPr>
              <w:t xml:space="preserve"> intervals for the duration of the dispatch.</w:t>
            </w:r>
          </w:p>
        </w:tc>
      </w:tr>
    </w:tbl>
    <w:p w14:paraId="381277D7" w14:textId="38A8B460" w:rsidR="00BD5838" w:rsidRPr="00BD5838" w:rsidRDefault="00BD5838" w:rsidP="00BD5838">
      <w:pPr>
        <w:pStyle w:val="Heading1"/>
      </w:pPr>
      <w:bookmarkStart w:id="17" w:name="_Toc39643566"/>
      <w:bookmarkEnd w:id="16"/>
      <w:r w:rsidRPr="00BD5838">
        <w:t>ISO Market Simulation Contact</w:t>
      </w:r>
    </w:p>
    <w:p w14:paraId="378C3558" w14:textId="77777777" w:rsidR="00BD5838" w:rsidRPr="001917AD" w:rsidRDefault="00BD5838" w:rsidP="00BD5838">
      <w:pPr>
        <w:rPr>
          <w:rFonts w:ascii="Arial" w:hAnsi="Arial"/>
        </w:rPr>
      </w:pPr>
      <w:r w:rsidRPr="001917AD">
        <w:rPr>
          <w:rFonts w:ascii="Arial" w:hAnsi="Arial"/>
        </w:rPr>
        <w:t xml:space="preserve">Please contact </w:t>
      </w:r>
      <w:hyperlink r:id="rId15" w:history="1">
        <w:r w:rsidRPr="001917AD">
          <w:rPr>
            <w:rStyle w:val="Hyperlink"/>
            <w:rFonts w:ascii="Arial" w:hAnsi="Arial"/>
          </w:rPr>
          <w:t>MarketSim@caiso.com</w:t>
        </w:r>
      </w:hyperlink>
      <w:r w:rsidRPr="001917AD">
        <w:rPr>
          <w:rFonts w:ascii="Arial" w:hAnsi="Arial"/>
        </w:rPr>
        <w:t xml:space="preserve"> if you have any questions or concerns regarding these scenarios.</w:t>
      </w:r>
    </w:p>
    <w:p w14:paraId="18E73A54" w14:textId="77777777" w:rsidR="00BD5838" w:rsidRPr="001917AD" w:rsidRDefault="00BD5838" w:rsidP="00BD5838">
      <w:pPr>
        <w:rPr>
          <w:rFonts w:ascii="Arial" w:hAnsi="Arial"/>
          <w:sz w:val="20"/>
          <w:szCs w:val="20"/>
        </w:rPr>
      </w:pPr>
    </w:p>
    <w:bookmarkEnd w:id="17"/>
    <w:p w14:paraId="13BC59D1" w14:textId="77777777" w:rsidR="004C5257" w:rsidRPr="001917AD" w:rsidRDefault="004C5257" w:rsidP="00BA45C9">
      <w:pPr>
        <w:rPr>
          <w:rFonts w:ascii="Arial" w:hAnsi="Arial"/>
          <w:sz w:val="20"/>
          <w:szCs w:val="20"/>
        </w:rPr>
      </w:pPr>
    </w:p>
    <w:sectPr w:rsidR="004C5257" w:rsidRPr="001917AD" w:rsidSect="00A5563F">
      <w:headerReference w:type="default" r:id="rId16"/>
      <w:footerReference w:type="default" r:id="rId17"/>
      <w:headerReference w:type="first" r:id="rId18"/>
      <w:pgSz w:w="12240" w:h="15840" w:code="1"/>
      <w:pgMar w:top="2160" w:right="1296" w:bottom="1440" w:left="1296" w:header="432" w:footer="288" w:gutter="576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26DEA" w14:textId="77777777" w:rsidR="005944AE" w:rsidRDefault="005944AE" w:rsidP="002F16B7">
      <w:r>
        <w:separator/>
      </w:r>
    </w:p>
    <w:p w14:paraId="784F93E1" w14:textId="77777777" w:rsidR="005944AE" w:rsidRDefault="005944AE" w:rsidP="002F16B7"/>
  </w:endnote>
  <w:endnote w:type="continuationSeparator" w:id="0">
    <w:p w14:paraId="1FE911D5" w14:textId="77777777" w:rsidR="005944AE" w:rsidRDefault="005944AE" w:rsidP="002F16B7">
      <w:r>
        <w:continuationSeparator/>
      </w:r>
    </w:p>
    <w:p w14:paraId="4B5DCBDB" w14:textId="77777777" w:rsidR="005944AE" w:rsidRDefault="005944AE" w:rsidP="002F16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79"/>
      <w:gridCol w:w="3967"/>
      <w:gridCol w:w="2802"/>
    </w:tblGrid>
    <w:tr w:rsidR="005944AE" w:rsidRPr="00680BEC" w14:paraId="1D3CB6EF" w14:textId="77777777" w:rsidTr="003D691D">
      <w:tc>
        <w:tcPr>
          <w:tcW w:w="1492" w:type="pct"/>
          <w:tcBorders>
            <w:top w:val="single" w:sz="4" w:space="0" w:color="auto"/>
          </w:tcBorders>
          <w:vAlign w:val="bottom"/>
        </w:tcPr>
        <w:p w14:paraId="1092CF99" w14:textId="77777777" w:rsidR="005944AE" w:rsidRPr="00680BEC" w:rsidRDefault="005944AE" w:rsidP="003D691D">
          <w:pPr>
            <w:pStyle w:val="Footer"/>
            <w:rPr>
              <w:rFonts w:ascii="Arial" w:hAnsi="Arial"/>
              <w:b w:val="0"/>
              <w:i w:val="0"/>
              <w:sz w:val="16"/>
              <w:szCs w:val="16"/>
            </w:rPr>
          </w:pPr>
          <w:r w:rsidRPr="00680BEC">
            <w:rPr>
              <w:rFonts w:ascii="Arial" w:hAnsi="Arial"/>
              <w:b w:val="0"/>
              <w:i w:val="0"/>
              <w:sz w:val="16"/>
              <w:szCs w:val="16"/>
            </w:rPr>
            <w:t>Path to file:</w:t>
          </w:r>
        </w:p>
      </w:tc>
      <w:tc>
        <w:tcPr>
          <w:tcW w:w="2056" w:type="pct"/>
          <w:tcBorders>
            <w:top w:val="single" w:sz="4" w:space="0" w:color="auto"/>
          </w:tcBorders>
          <w:vAlign w:val="center"/>
        </w:tcPr>
        <w:p w14:paraId="6B32D1CF" w14:textId="77777777" w:rsidR="005944AE" w:rsidRPr="00680BEC" w:rsidRDefault="005944AE" w:rsidP="003D691D">
          <w:pPr>
            <w:pStyle w:val="Footer"/>
            <w:jc w:val="center"/>
            <w:rPr>
              <w:rFonts w:ascii="Arial" w:hAnsi="Arial"/>
              <w:b w:val="0"/>
              <w:i w:val="0"/>
              <w:sz w:val="16"/>
              <w:szCs w:val="16"/>
            </w:rPr>
          </w:pPr>
          <w:r>
            <w:rPr>
              <w:rFonts w:ascii="Arial" w:hAnsi="Arial"/>
              <w:b w:val="0"/>
              <w:i w:val="0"/>
              <w:sz w:val="16"/>
              <w:szCs w:val="16"/>
            </w:rPr>
            <w:t>ISO Public</w:t>
          </w:r>
        </w:p>
      </w:tc>
      <w:tc>
        <w:tcPr>
          <w:tcW w:w="1452" w:type="pct"/>
          <w:tcBorders>
            <w:top w:val="single" w:sz="4" w:space="0" w:color="auto"/>
          </w:tcBorders>
          <w:vAlign w:val="center"/>
        </w:tcPr>
        <w:p w14:paraId="17A7D901" w14:textId="77777777" w:rsidR="005944AE" w:rsidRPr="00680BEC" w:rsidRDefault="005944AE" w:rsidP="003D691D">
          <w:pPr>
            <w:pStyle w:val="Footer"/>
            <w:jc w:val="right"/>
            <w:rPr>
              <w:rFonts w:ascii="Arial" w:hAnsi="Arial"/>
              <w:b w:val="0"/>
              <w:i w:val="0"/>
              <w:sz w:val="16"/>
              <w:szCs w:val="16"/>
            </w:rPr>
          </w:pPr>
          <w:r w:rsidRPr="00680BEC">
            <w:rPr>
              <w:rFonts w:ascii="Arial" w:hAnsi="Arial"/>
              <w:b w:val="0"/>
              <w:i w:val="0"/>
              <w:sz w:val="16"/>
              <w:szCs w:val="16"/>
            </w:rPr>
            <w:t>Created By:</w:t>
          </w:r>
          <w:r>
            <w:rPr>
              <w:rFonts w:ascii="Arial" w:hAnsi="Arial"/>
              <w:b w:val="0"/>
              <w:i w:val="0"/>
              <w:sz w:val="16"/>
              <w:szCs w:val="16"/>
            </w:rPr>
            <w:t xml:space="preserve"> Christopher McIntosh</w:t>
          </w:r>
          <w:r w:rsidRPr="00680BEC">
            <w:rPr>
              <w:rFonts w:ascii="Arial" w:hAnsi="Arial"/>
              <w:b w:val="0"/>
              <w:i w:val="0"/>
              <w:sz w:val="16"/>
              <w:szCs w:val="16"/>
            </w:rPr>
            <w:t xml:space="preserve"> </w:t>
          </w:r>
        </w:p>
      </w:tc>
    </w:tr>
    <w:tr w:rsidR="005944AE" w:rsidRPr="00680BEC" w14:paraId="23726914" w14:textId="77777777" w:rsidTr="003D691D">
      <w:tc>
        <w:tcPr>
          <w:tcW w:w="1492" w:type="pct"/>
          <w:vAlign w:val="center"/>
        </w:tcPr>
        <w:p w14:paraId="3D42B1D0" w14:textId="77777777" w:rsidR="005944AE" w:rsidRPr="00680BEC" w:rsidRDefault="005019DF" w:rsidP="003D691D">
          <w:pPr>
            <w:pStyle w:val="Footer"/>
            <w:rPr>
              <w:rFonts w:ascii="Arial" w:hAnsi="Arial"/>
              <w:b w:val="0"/>
              <w:i w:val="0"/>
              <w:sz w:val="16"/>
              <w:szCs w:val="16"/>
            </w:rPr>
          </w:pPr>
          <w:hyperlink r:id="rId1" w:history="1">
            <w:r w:rsidR="005944AE">
              <w:rPr>
                <w:rStyle w:val="Hyperlink"/>
                <w:rFonts w:ascii="Arial" w:hAnsi="Arial"/>
                <w:b w:val="0"/>
                <w:i w:val="0"/>
                <w:sz w:val="16"/>
                <w:szCs w:val="16"/>
              </w:rPr>
              <w:t>Release Planning</w:t>
            </w:r>
          </w:hyperlink>
        </w:p>
      </w:tc>
      <w:tc>
        <w:tcPr>
          <w:tcW w:w="2056" w:type="pct"/>
          <w:vAlign w:val="center"/>
        </w:tcPr>
        <w:p w14:paraId="42AC3AE0" w14:textId="77777777" w:rsidR="005944AE" w:rsidRPr="00680BEC" w:rsidRDefault="005944AE" w:rsidP="003D691D">
          <w:pPr>
            <w:pStyle w:val="Footer"/>
            <w:jc w:val="center"/>
            <w:rPr>
              <w:rFonts w:ascii="Arial" w:hAnsi="Arial"/>
              <w:b w:val="0"/>
              <w:i w:val="0"/>
              <w:sz w:val="16"/>
              <w:szCs w:val="16"/>
            </w:rPr>
          </w:pPr>
        </w:p>
      </w:tc>
      <w:tc>
        <w:tcPr>
          <w:tcW w:w="1452" w:type="pct"/>
          <w:vAlign w:val="center"/>
        </w:tcPr>
        <w:p w14:paraId="645B73B2" w14:textId="08796D0C" w:rsidR="005944AE" w:rsidRPr="00680BEC" w:rsidRDefault="005944AE" w:rsidP="003D691D">
          <w:pPr>
            <w:pStyle w:val="Footer"/>
            <w:jc w:val="right"/>
            <w:rPr>
              <w:rFonts w:ascii="Arial" w:hAnsi="Arial"/>
              <w:b w:val="0"/>
              <w:i w:val="0"/>
              <w:sz w:val="16"/>
              <w:szCs w:val="16"/>
            </w:rPr>
          </w:pPr>
          <w:r w:rsidRPr="00680BEC">
            <w:rPr>
              <w:rFonts w:ascii="Arial" w:hAnsi="Arial"/>
              <w:b w:val="0"/>
              <w:i w:val="0"/>
              <w:sz w:val="16"/>
              <w:szCs w:val="16"/>
            </w:rPr>
            <w:t xml:space="preserve">Page </w:t>
          </w:r>
          <w:r w:rsidRPr="00680BEC">
            <w:rPr>
              <w:rStyle w:val="PageNumber"/>
              <w:rFonts w:ascii="Arial" w:hAnsi="Arial"/>
              <w:b w:val="0"/>
              <w:i w:val="0"/>
              <w:sz w:val="16"/>
              <w:szCs w:val="16"/>
            </w:rPr>
            <w:fldChar w:fldCharType="begin"/>
          </w:r>
          <w:r w:rsidRPr="00680BEC">
            <w:rPr>
              <w:rStyle w:val="PageNumber"/>
              <w:rFonts w:ascii="Arial" w:hAnsi="Arial"/>
              <w:b w:val="0"/>
              <w:i w:val="0"/>
              <w:sz w:val="16"/>
              <w:szCs w:val="16"/>
            </w:rPr>
            <w:instrText xml:space="preserve"> PAGE </w:instrText>
          </w:r>
          <w:r w:rsidRPr="00680BEC">
            <w:rPr>
              <w:rStyle w:val="PageNumber"/>
              <w:rFonts w:ascii="Arial" w:hAnsi="Arial"/>
              <w:b w:val="0"/>
              <w:i w:val="0"/>
              <w:sz w:val="16"/>
              <w:szCs w:val="16"/>
            </w:rPr>
            <w:fldChar w:fldCharType="separate"/>
          </w:r>
          <w:r w:rsidR="005019DF">
            <w:rPr>
              <w:rStyle w:val="PageNumber"/>
              <w:rFonts w:ascii="Arial" w:hAnsi="Arial"/>
              <w:b w:val="0"/>
              <w:i w:val="0"/>
              <w:noProof/>
              <w:sz w:val="16"/>
              <w:szCs w:val="16"/>
            </w:rPr>
            <w:t>4</w:t>
          </w:r>
          <w:r w:rsidRPr="00680BEC">
            <w:rPr>
              <w:rStyle w:val="PageNumber"/>
              <w:rFonts w:ascii="Arial" w:hAnsi="Arial"/>
              <w:b w:val="0"/>
              <w:i w:val="0"/>
              <w:sz w:val="16"/>
              <w:szCs w:val="16"/>
            </w:rPr>
            <w:fldChar w:fldCharType="end"/>
          </w:r>
          <w:r w:rsidRPr="00680BEC">
            <w:rPr>
              <w:rStyle w:val="PageNumber"/>
              <w:rFonts w:ascii="Arial" w:hAnsi="Arial"/>
              <w:b w:val="0"/>
              <w:i w:val="0"/>
              <w:sz w:val="16"/>
              <w:szCs w:val="16"/>
            </w:rPr>
            <w:t xml:space="preserve"> of</w:t>
          </w:r>
          <w:r>
            <w:rPr>
              <w:rStyle w:val="PageNumber"/>
              <w:rFonts w:ascii="Arial" w:hAnsi="Arial"/>
              <w:b w:val="0"/>
              <w:i w:val="0"/>
              <w:sz w:val="16"/>
              <w:szCs w:val="16"/>
            </w:rPr>
            <w:t xml:space="preserve"> </w:t>
          </w:r>
          <w:r w:rsidRPr="00680BEC">
            <w:rPr>
              <w:rStyle w:val="PageNumber"/>
              <w:rFonts w:ascii="Arial" w:hAnsi="Arial"/>
              <w:b w:val="0"/>
              <w:i w:val="0"/>
              <w:sz w:val="16"/>
              <w:szCs w:val="16"/>
            </w:rPr>
            <w:fldChar w:fldCharType="begin"/>
          </w:r>
          <w:r w:rsidRPr="00680BEC">
            <w:rPr>
              <w:rStyle w:val="PageNumber"/>
              <w:rFonts w:ascii="Arial" w:hAnsi="Arial"/>
              <w:b w:val="0"/>
              <w:i w:val="0"/>
              <w:sz w:val="16"/>
              <w:szCs w:val="16"/>
            </w:rPr>
            <w:instrText xml:space="preserve"> NUMPAGES </w:instrText>
          </w:r>
          <w:r w:rsidRPr="00680BEC">
            <w:rPr>
              <w:rStyle w:val="PageNumber"/>
              <w:rFonts w:ascii="Arial" w:hAnsi="Arial"/>
              <w:b w:val="0"/>
              <w:i w:val="0"/>
              <w:sz w:val="16"/>
              <w:szCs w:val="16"/>
            </w:rPr>
            <w:fldChar w:fldCharType="separate"/>
          </w:r>
          <w:r w:rsidR="005019DF">
            <w:rPr>
              <w:rStyle w:val="PageNumber"/>
              <w:rFonts w:ascii="Arial" w:hAnsi="Arial"/>
              <w:b w:val="0"/>
              <w:i w:val="0"/>
              <w:noProof/>
              <w:sz w:val="16"/>
              <w:szCs w:val="16"/>
            </w:rPr>
            <w:t>12</w:t>
          </w:r>
          <w:r w:rsidRPr="00680BEC">
            <w:rPr>
              <w:rStyle w:val="PageNumber"/>
              <w:rFonts w:ascii="Arial" w:hAnsi="Arial"/>
              <w:b w:val="0"/>
              <w:i w:val="0"/>
              <w:sz w:val="16"/>
              <w:szCs w:val="16"/>
            </w:rPr>
            <w:fldChar w:fldCharType="end"/>
          </w:r>
        </w:p>
      </w:tc>
    </w:tr>
  </w:tbl>
  <w:p w14:paraId="7735EFF1" w14:textId="77777777" w:rsidR="005944AE" w:rsidRPr="006D7DE3" w:rsidRDefault="005944AE" w:rsidP="006D7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FE8D7" w14:textId="77777777" w:rsidR="005944AE" w:rsidRDefault="005944AE" w:rsidP="002F16B7">
      <w:r>
        <w:separator/>
      </w:r>
    </w:p>
    <w:p w14:paraId="70643CA5" w14:textId="77777777" w:rsidR="005944AE" w:rsidRDefault="005944AE" w:rsidP="002F16B7"/>
  </w:footnote>
  <w:footnote w:type="continuationSeparator" w:id="0">
    <w:p w14:paraId="50777D27" w14:textId="77777777" w:rsidR="005944AE" w:rsidRDefault="005944AE" w:rsidP="002F16B7">
      <w:r>
        <w:continuationSeparator/>
      </w:r>
    </w:p>
    <w:p w14:paraId="13091AB6" w14:textId="77777777" w:rsidR="005944AE" w:rsidRDefault="005944AE" w:rsidP="002F16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1"/>
      <w:tblOverlap w:val="never"/>
      <w:tblW w:w="502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651"/>
      <w:gridCol w:w="3876"/>
      <w:gridCol w:w="1843"/>
      <w:gridCol w:w="1320"/>
    </w:tblGrid>
    <w:tr w:rsidR="005944AE" w:rsidRPr="002A7B85" w14:paraId="443403EF" w14:textId="77777777" w:rsidTr="00492BB2">
      <w:trPr>
        <w:trHeight w:hRule="exact" w:val="331"/>
      </w:trPr>
      <w:tc>
        <w:tcPr>
          <w:tcW w:w="1368" w:type="pct"/>
          <w:vMerge w:val="restart"/>
        </w:tcPr>
        <w:p w14:paraId="75E7D92A" w14:textId="77777777" w:rsidR="005944AE" w:rsidRPr="00A5563F" w:rsidRDefault="005944AE" w:rsidP="00BC7E33">
          <w:pPr>
            <w:spacing w:before="80" w:after="20" w:line="240" w:lineRule="auto"/>
          </w:pPr>
          <w:r>
            <w:rPr>
              <w:noProof/>
            </w:rPr>
            <w:drawing>
              <wp:inline distT="0" distB="0" distL="0" distR="0" wp14:anchorId="61AD15C1" wp14:editId="4828787C">
                <wp:extent cx="1467485" cy="372110"/>
                <wp:effectExtent l="19050" t="0" r="0" b="0"/>
                <wp:docPr id="2" name="Picture 2" descr="cid:image001.png@01CBB0A5.39D7D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d:image001.png@01CBB0A5.39D7D6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7485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0" w:type="pct"/>
          <w:vMerge w:val="restart"/>
          <w:vAlign w:val="center"/>
        </w:tcPr>
        <w:p w14:paraId="5A8321E2" w14:textId="77777777" w:rsidR="005944AE" w:rsidRPr="00492BB2" w:rsidRDefault="005944AE" w:rsidP="00BC7E33">
          <w:pPr>
            <w:spacing w:before="80" w:after="20"/>
            <w:jc w:val="center"/>
            <w:rPr>
              <w:rFonts w:ascii="Arial" w:hAnsi="Arial"/>
              <w:sz w:val="20"/>
              <w:szCs w:val="20"/>
            </w:rPr>
          </w:pPr>
          <w:r w:rsidRPr="00492BB2">
            <w:rPr>
              <w:rFonts w:ascii="Arial" w:hAnsi="Arial"/>
              <w:sz w:val="20"/>
              <w:szCs w:val="20"/>
            </w:rPr>
            <w:t>Market Simulation Template</w:t>
          </w:r>
          <w:r>
            <w:rPr>
              <w:rFonts w:ascii="Arial" w:hAnsi="Arial"/>
              <w:sz w:val="20"/>
              <w:szCs w:val="20"/>
            </w:rPr>
            <w:t>s</w:t>
          </w:r>
        </w:p>
        <w:p w14:paraId="73B7BE3B" w14:textId="77777777" w:rsidR="005944AE" w:rsidRPr="00492BB2" w:rsidRDefault="005944AE" w:rsidP="00BC7E33">
          <w:pPr>
            <w:spacing w:before="80" w:after="20"/>
            <w:jc w:val="center"/>
            <w:rPr>
              <w:rFonts w:ascii="Arial" w:hAnsi="Arial"/>
              <w:sz w:val="18"/>
              <w:szCs w:val="18"/>
            </w:rPr>
          </w:pPr>
          <w:r w:rsidRPr="00492BB2">
            <w:rPr>
              <w:rFonts w:ascii="Arial" w:hAnsi="Arial"/>
              <w:sz w:val="18"/>
              <w:szCs w:val="18"/>
            </w:rPr>
            <w:t>Program Office</w:t>
          </w:r>
        </w:p>
        <w:p w14:paraId="6B09C32F" w14:textId="77777777" w:rsidR="005944AE" w:rsidRPr="00492BB2" w:rsidRDefault="005944AE" w:rsidP="00BC7E33">
          <w:pPr>
            <w:rPr>
              <w:rFonts w:ascii="Arial" w:hAnsi="Arial"/>
              <w:sz w:val="18"/>
              <w:szCs w:val="18"/>
            </w:rPr>
          </w:pPr>
        </w:p>
      </w:tc>
      <w:tc>
        <w:tcPr>
          <w:tcW w:w="951" w:type="pct"/>
          <w:tcBorders>
            <w:bottom w:val="nil"/>
          </w:tcBorders>
          <w:vAlign w:val="center"/>
        </w:tcPr>
        <w:p w14:paraId="7091D5B0" w14:textId="77777777" w:rsidR="005944AE" w:rsidRPr="002B5642" w:rsidRDefault="005944AE" w:rsidP="00BC7E33">
          <w:pPr>
            <w:pStyle w:val="Footer"/>
            <w:spacing w:before="80" w:after="20"/>
            <w:rPr>
              <w:rFonts w:ascii="Arial" w:hAnsi="Arial"/>
              <w:b w:val="0"/>
              <w:i w:val="0"/>
              <w:sz w:val="18"/>
              <w:szCs w:val="18"/>
            </w:rPr>
          </w:pPr>
          <w:r>
            <w:rPr>
              <w:rFonts w:ascii="Arial" w:hAnsi="Arial"/>
              <w:b w:val="0"/>
              <w:i w:val="0"/>
              <w:sz w:val="18"/>
              <w:szCs w:val="18"/>
            </w:rPr>
            <w:t>Template Version</w:t>
          </w:r>
          <w:r w:rsidRPr="002B5642">
            <w:rPr>
              <w:rFonts w:ascii="Arial" w:hAnsi="Arial"/>
              <w:b w:val="0"/>
              <w:i w:val="0"/>
              <w:sz w:val="18"/>
              <w:szCs w:val="18"/>
            </w:rPr>
            <w:t>:</w:t>
          </w:r>
        </w:p>
      </w:tc>
      <w:tc>
        <w:tcPr>
          <w:tcW w:w="681" w:type="pct"/>
          <w:tcBorders>
            <w:bottom w:val="nil"/>
          </w:tcBorders>
          <w:shd w:val="clear" w:color="auto" w:fill="auto"/>
          <w:vAlign w:val="center"/>
        </w:tcPr>
        <w:p w14:paraId="25BFA545" w14:textId="77777777" w:rsidR="005944AE" w:rsidRPr="002A7B85" w:rsidRDefault="005944AE" w:rsidP="00BC7E33">
          <w:pPr>
            <w:spacing w:before="80" w:after="20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1.1</w:t>
          </w:r>
        </w:p>
      </w:tc>
    </w:tr>
    <w:tr w:rsidR="005944AE" w:rsidRPr="002A7B85" w14:paraId="1E6D2E36" w14:textId="77777777" w:rsidTr="00492BB2">
      <w:trPr>
        <w:trHeight w:hRule="exact" w:val="331"/>
      </w:trPr>
      <w:tc>
        <w:tcPr>
          <w:tcW w:w="1368" w:type="pct"/>
          <w:vMerge/>
        </w:tcPr>
        <w:p w14:paraId="1A87C6B0" w14:textId="77777777" w:rsidR="005944AE" w:rsidRPr="002A7B85" w:rsidRDefault="005944AE" w:rsidP="00BC7E33">
          <w:pPr>
            <w:pStyle w:val="Footer"/>
          </w:pPr>
        </w:p>
      </w:tc>
      <w:tc>
        <w:tcPr>
          <w:tcW w:w="2000" w:type="pct"/>
          <w:vMerge/>
          <w:vAlign w:val="center"/>
        </w:tcPr>
        <w:p w14:paraId="65DDFFC3" w14:textId="77777777" w:rsidR="005944AE" w:rsidRPr="00492BB2" w:rsidRDefault="005944AE" w:rsidP="00BC7E33">
          <w:pPr>
            <w:rPr>
              <w:rFonts w:ascii="Arial" w:hAnsi="Arial"/>
              <w:sz w:val="18"/>
              <w:szCs w:val="18"/>
            </w:rPr>
          </w:pPr>
        </w:p>
      </w:tc>
      <w:tc>
        <w:tcPr>
          <w:tcW w:w="951" w:type="pct"/>
          <w:tcBorders>
            <w:top w:val="nil"/>
          </w:tcBorders>
          <w:vAlign w:val="center"/>
        </w:tcPr>
        <w:p w14:paraId="10A9D407" w14:textId="77777777" w:rsidR="005944AE" w:rsidRPr="002B5642" w:rsidRDefault="005944AE" w:rsidP="00BC7E33">
          <w:pPr>
            <w:pStyle w:val="Footer"/>
            <w:spacing w:before="80" w:after="20"/>
            <w:rPr>
              <w:rFonts w:ascii="Arial" w:hAnsi="Arial"/>
              <w:b w:val="0"/>
              <w:i w:val="0"/>
              <w:sz w:val="18"/>
              <w:szCs w:val="18"/>
            </w:rPr>
          </w:pPr>
          <w:r>
            <w:rPr>
              <w:rFonts w:ascii="Arial" w:hAnsi="Arial"/>
              <w:b w:val="0"/>
              <w:i w:val="0"/>
              <w:sz w:val="18"/>
              <w:szCs w:val="18"/>
            </w:rPr>
            <w:t>Template Date</w:t>
          </w:r>
          <w:r w:rsidRPr="002B5642">
            <w:rPr>
              <w:rFonts w:ascii="Arial" w:hAnsi="Arial"/>
              <w:b w:val="0"/>
              <w:i w:val="0"/>
              <w:sz w:val="18"/>
              <w:szCs w:val="18"/>
            </w:rPr>
            <w:t>:</w:t>
          </w:r>
        </w:p>
      </w:tc>
      <w:tc>
        <w:tcPr>
          <w:tcW w:w="681" w:type="pct"/>
          <w:tcBorders>
            <w:top w:val="nil"/>
          </w:tcBorders>
          <w:shd w:val="clear" w:color="auto" w:fill="auto"/>
          <w:vAlign w:val="center"/>
        </w:tcPr>
        <w:p w14:paraId="5E37D181" w14:textId="77777777" w:rsidR="005944AE" w:rsidRPr="002A7B85" w:rsidRDefault="005944AE" w:rsidP="00BC7E33">
          <w:pPr>
            <w:spacing w:before="80" w:after="20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03/30/2011</w:t>
          </w:r>
        </w:p>
      </w:tc>
    </w:tr>
    <w:tr w:rsidR="005944AE" w:rsidRPr="002A7B85" w14:paraId="0BB9588A" w14:textId="77777777" w:rsidTr="00492BB2">
      <w:trPr>
        <w:trHeight w:hRule="exact" w:val="331"/>
      </w:trPr>
      <w:tc>
        <w:tcPr>
          <w:tcW w:w="3368" w:type="pct"/>
          <w:gridSpan w:val="2"/>
          <w:vMerge w:val="restart"/>
          <w:tcBorders>
            <w:bottom w:val="nil"/>
          </w:tcBorders>
          <w:vAlign w:val="center"/>
        </w:tcPr>
        <w:p w14:paraId="5D929A1E" w14:textId="77777777" w:rsidR="005944AE" w:rsidRPr="00492BB2" w:rsidRDefault="005944AE" w:rsidP="006717B2">
          <w:pPr>
            <w:pStyle w:val="Header"/>
            <w:jc w:val="center"/>
            <w:rPr>
              <w:rFonts w:ascii="Arial" w:hAnsi="Arial"/>
              <w:i w:val="0"/>
              <w:sz w:val="18"/>
              <w:szCs w:val="18"/>
            </w:rPr>
          </w:pPr>
          <w:r>
            <w:rPr>
              <w:rFonts w:ascii="Arial" w:hAnsi="Arial"/>
              <w:i w:val="0"/>
              <w:sz w:val="18"/>
              <w:szCs w:val="18"/>
            </w:rPr>
            <w:t>ISO Ex</w:t>
          </w:r>
          <w:r w:rsidRPr="00492BB2">
            <w:rPr>
              <w:rFonts w:ascii="Arial" w:hAnsi="Arial"/>
              <w:i w:val="0"/>
              <w:sz w:val="18"/>
              <w:szCs w:val="18"/>
            </w:rPr>
            <w:t xml:space="preserve">ternal Market Simulation </w:t>
          </w:r>
          <w:r>
            <w:rPr>
              <w:rFonts w:ascii="Arial" w:hAnsi="Arial"/>
              <w:i w:val="0"/>
              <w:sz w:val="18"/>
              <w:szCs w:val="18"/>
            </w:rPr>
            <w:t>Structured Scenarios</w:t>
          </w:r>
        </w:p>
      </w:tc>
      <w:tc>
        <w:tcPr>
          <w:tcW w:w="951" w:type="pct"/>
        </w:tcPr>
        <w:p w14:paraId="5C2F5C32" w14:textId="77777777" w:rsidR="005944AE" w:rsidRPr="002A7B85" w:rsidRDefault="005944AE" w:rsidP="00BC7E33">
          <w:pPr>
            <w:spacing w:before="40" w:after="40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Document Version:</w:t>
          </w:r>
        </w:p>
      </w:tc>
      <w:tc>
        <w:tcPr>
          <w:tcW w:w="681" w:type="pct"/>
        </w:tcPr>
        <w:p w14:paraId="1FF0C834" w14:textId="1212FD7E" w:rsidR="005944AE" w:rsidRDefault="005944AE" w:rsidP="00BC7E33">
          <w:pPr>
            <w:spacing w:before="80" w:after="20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1.0</w:t>
          </w:r>
        </w:p>
        <w:p w14:paraId="733D24CA" w14:textId="77777777" w:rsidR="005944AE" w:rsidRPr="002A7B85" w:rsidRDefault="005944AE" w:rsidP="00BC7E33">
          <w:pPr>
            <w:spacing w:before="80" w:after="20"/>
            <w:jc w:val="center"/>
            <w:rPr>
              <w:rFonts w:ascii="Arial" w:hAnsi="Arial"/>
              <w:sz w:val="18"/>
              <w:szCs w:val="18"/>
            </w:rPr>
          </w:pPr>
        </w:p>
      </w:tc>
    </w:tr>
    <w:tr w:rsidR="005944AE" w:rsidRPr="002A7B85" w14:paraId="79F25531" w14:textId="77777777" w:rsidTr="00492BB2">
      <w:trPr>
        <w:trHeight w:hRule="exact" w:val="331"/>
      </w:trPr>
      <w:tc>
        <w:tcPr>
          <w:tcW w:w="3368" w:type="pct"/>
          <w:gridSpan w:val="2"/>
          <w:vMerge/>
          <w:tcBorders>
            <w:top w:val="nil"/>
          </w:tcBorders>
        </w:tcPr>
        <w:p w14:paraId="6086630C" w14:textId="77777777" w:rsidR="005944AE" w:rsidRPr="00492BB2" w:rsidRDefault="005944AE" w:rsidP="00BC7E33">
          <w:pPr>
            <w:rPr>
              <w:rFonts w:ascii="Arial" w:hAnsi="Arial"/>
              <w:sz w:val="18"/>
              <w:szCs w:val="18"/>
            </w:rPr>
          </w:pPr>
        </w:p>
      </w:tc>
      <w:tc>
        <w:tcPr>
          <w:tcW w:w="951" w:type="pct"/>
        </w:tcPr>
        <w:p w14:paraId="1E92B70D" w14:textId="77777777" w:rsidR="005944AE" w:rsidRPr="002A7B85" w:rsidRDefault="005944AE" w:rsidP="00BC7E33">
          <w:pPr>
            <w:spacing w:before="40" w:after="40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Effective Date</w:t>
          </w:r>
        </w:p>
      </w:tc>
      <w:tc>
        <w:tcPr>
          <w:tcW w:w="681" w:type="pct"/>
        </w:tcPr>
        <w:p w14:paraId="7D853294" w14:textId="1E1C290E" w:rsidR="005944AE" w:rsidRPr="002A7B85" w:rsidRDefault="00E23F82" w:rsidP="004F77CB">
          <w:pPr>
            <w:spacing w:before="40" w:after="40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5/29/2020</w:t>
          </w:r>
        </w:p>
      </w:tc>
    </w:tr>
  </w:tbl>
  <w:p w14:paraId="60BB3BB3" w14:textId="77777777" w:rsidR="005944AE" w:rsidRPr="002B5642" w:rsidRDefault="005944AE" w:rsidP="00A5563F">
    <w:pPr>
      <w:pStyle w:val="Header"/>
      <w:ind w:left="4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BD1CF" w14:textId="77777777" w:rsidR="005944AE" w:rsidRPr="003F5542" w:rsidRDefault="005944AE" w:rsidP="00293243">
    <w:pPr>
      <w:rPr>
        <w:rFonts w:ascii="Arial" w:hAnsi="Arial"/>
        <w:sz w:val="20"/>
        <w:szCs w:val="20"/>
      </w:rPr>
    </w:pPr>
  </w:p>
  <w:p w14:paraId="1DACF3C1" w14:textId="77777777" w:rsidR="005944AE" w:rsidRPr="003F5542" w:rsidRDefault="005944AE" w:rsidP="00204A4F">
    <w:pPr>
      <w:pBdr>
        <w:bottom w:val="single" w:sz="6" w:space="1" w:color="auto"/>
      </w:pBdr>
      <w:spacing w:line="240" w:lineRule="auto"/>
      <w:ind w:left="5760" w:hanging="5760"/>
      <w:rPr>
        <w:rFonts w:ascii="Arial" w:hAnsi="Arial"/>
        <w:szCs w:val="20"/>
      </w:rPr>
    </w:pPr>
    <w:r>
      <w:rPr>
        <w:noProof/>
      </w:rPr>
      <w:drawing>
        <wp:inline distT="0" distB="0" distL="0" distR="0" wp14:anchorId="53A3120D" wp14:editId="31F850DE">
          <wp:extent cx="3476625" cy="638175"/>
          <wp:effectExtent l="0" t="0" r="9525" b="9525"/>
          <wp:docPr id="3" name="Picture 3" descr="CAIS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ISO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7E495F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F056A2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B"/>
    <w:multiLevelType w:val="multilevel"/>
    <w:tmpl w:val="4F4C9046"/>
    <w:lvl w:ilvl="0">
      <w:start w:val="1"/>
      <w:numFmt w:val="decimal"/>
      <w:pStyle w:val="Heading1"/>
      <w:lvlText w:val="%1."/>
      <w:legacy w:legacy="1" w:legacySpace="144" w:legacyIndent="0"/>
      <w:lvlJc w:val="left"/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rFonts w:ascii="Arial" w:hAnsi="Arial" w:cs="Arial" w:hint="default"/>
        <w:b w:val="0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3" w15:restartNumberingAfterBreak="0">
    <w:nsid w:val="01ED002A"/>
    <w:multiLevelType w:val="hybridMultilevel"/>
    <w:tmpl w:val="3DC87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006C33"/>
    <w:multiLevelType w:val="hybridMultilevel"/>
    <w:tmpl w:val="1E54064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6A75ABE"/>
    <w:multiLevelType w:val="hybridMultilevel"/>
    <w:tmpl w:val="F85ED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13C0C"/>
    <w:multiLevelType w:val="hybridMultilevel"/>
    <w:tmpl w:val="9CE21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1A2E3E"/>
    <w:multiLevelType w:val="hybridMultilevel"/>
    <w:tmpl w:val="79449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A40967"/>
    <w:multiLevelType w:val="hybridMultilevel"/>
    <w:tmpl w:val="C9DEDB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A6A14"/>
    <w:multiLevelType w:val="hybridMultilevel"/>
    <w:tmpl w:val="9E3CFB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47A50"/>
    <w:multiLevelType w:val="hybridMultilevel"/>
    <w:tmpl w:val="77E4C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F3463D"/>
    <w:multiLevelType w:val="hybridMultilevel"/>
    <w:tmpl w:val="7AB01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860901"/>
    <w:multiLevelType w:val="hybridMultilevel"/>
    <w:tmpl w:val="20909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CF7A91"/>
    <w:multiLevelType w:val="hybridMultilevel"/>
    <w:tmpl w:val="CED08F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96AA5"/>
    <w:multiLevelType w:val="hybridMultilevel"/>
    <w:tmpl w:val="12EE8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337A16"/>
    <w:multiLevelType w:val="hybridMultilevel"/>
    <w:tmpl w:val="C4823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CA75FD"/>
    <w:multiLevelType w:val="hybridMultilevel"/>
    <w:tmpl w:val="70B68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BA6655"/>
    <w:multiLevelType w:val="hybridMultilevel"/>
    <w:tmpl w:val="0E063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9290C"/>
    <w:multiLevelType w:val="hybridMultilevel"/>
    <w:tmpl w:val="C9B0199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3F4B6BE7"/>
    <w:multiLevelType w:val="hybridMultilevel"/>
    <w:tmpl w:val="C48807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46CDB30">
      <w:start w:val="1"/>
      <w:numFmt w:val="decimal"/>
      <w:pStyle w:val="List0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A345F"/>
    <w:multiLevelType w:val="hybridMultilevel"/>
    <w:tmpl w:val="D3701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8E462E"/>
    <w:multiLevelType w:val="hybridMultilevel"/>
    <w:tmpl w:val="27E61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ED565E"/>
    <w:multiLevelType w:val="hybridMultilevel"/>
    <w:tmpl w:val="3AC61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993CD2"/>
    <w:multiLevelType w:val="hybridMultilevel"/>
    <w:tmpl w:val="1AB60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DD0D8F"/>
    <w:multiLevelType w:val="hybridMultilevel"/>
    <w:tmpl w:val="5FF6C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E15F2"/>
    <w:multiLevelType w:val="hybridMultilevel"/>
    <w:tmpl w:val="52FE6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316637"/>
    <w:multiLevelType w:val="hybridMultilevel"/>
    <w:tmpl w:val="5A04C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2200E"/>
    <w:multiLevelType w:val="hybridMultilevel"/>
    <w:tmpl w:val="FFB2F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A01403"/>
    <w:multiLevelType w:val="hybridMultilevel"/>
    <w:tmpl w:val="B7CCBA7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EC3D14"/>
    <w:multiLevelType w:val="hybridMultilevel"/>
    <w:tmpl w:val="D52ED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B2F4B"/>
    <w:multiLevelType w:val="hybridMultilevel"/>
    <w:tmpl w:val="12D27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0"/>
  </w:num>
  <w:num w:numId="5">
    <w:abstractNumId w:val="2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10"/>
  </w:num>
  <w:num w:numId="10">
    <w:abstractNumId w:val="25"/>
  </w:num>
  <w:num w:numId="11">
    <w:abstractNumId w:val="11"/>
  </w:num>
  <w:num w:numId="12">
    <w:abstractNumId w:val="21"/>
  </w:num>
  <w:num w:numId="13">
    <w:abstractNumId w:val="6"/>
  </w:num>
  <w:num w:numId="14">
    <w:abstractNumId w:val="27"/>
  </w:num>
  <w:num w:numId="15">
    <w:abstractNumId w:val="15"/>
  </w:num>
  <w:num w:numId="16">
    <w:abstractNumId w:val="20"/>
  </w:num>
  <w:num w:numId="17">
    <w:abstractNumId w:val="7"/>
  </w:num>
  <w:num w:numId="18">
    <w:abstractNumId w:val="22"/>
  </w:num>
  <w:num w:numId="19">
    <w:abstractNumId w:val="4"/>
  </w:num>
  <w:num w:numId="20">
    <w:abstractNumId w:val="14"/>
  </w:num>
  <w:num w:numId="21">
    <w:abstractNumId w:val="17"/>
  </w:num>
  <w:num w:numId="22">
    <w:abstractNumId w:val="23"/>
  </w:num>
  <w:num w:numId="23">
    <w:abstractNumId w:val="16"/>
  </w:num>
  <w:num w:numId="24">
    <w:abstractNumId w:val="30"/>
  </w:num>
  <w:num w:numId="25">
    <w:abstractNumId w:val="5"/>
  </w:num>
  <w:num w:numId="26">
    <w:abstractNumId w:val="18"/>
  </w:num>
  <w:num w:numId="27">
    <w:abstractNumId w:val="29"/>
  </w:num>
  <w:num w:numId="28">
    <w:abstractNumId w:val="28"/>
  </w:num>
  <w:num w:numId="29">
    <w:abstractNumId w:val="8"/>
  </w:num>
  <w:num w:numId="30">
    <w:abstractNumId w:val="13"/>
  </w:num>
  <w:num w:numId="31">
    <w:abstractNumId w:val="9"/>
  </w:num>
  <w:num w:numId="32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26"/>
    <w:rsid w:val="0000083D"/>
    <w:rsid w:val="0000123F"/>
    <w:rsid w:val="000019DA"/>
    <w:rsid w:val="00005882"/>
    <w:rsid w:val="00007628"/>
    <w:rsid w:val="0000779E"/>
    <w:rsid w:val="00011D9C"/>
    <w:rsid w:val="000125D5"/>
    <w:rsid w:val="000131F2"/>
    <w:rsid w:val="0001398F"/>
    <w:rsid w:val="0001519F"/>
    <w:rsid w:val="0001546D"/>
    <w:rsid w:val="000179F3"/>
    <w:rsid w:val="00020681"/>
    <w:rsid w:val="00022B93"/>
    <w:rsid w:val="00024657"/>
    <w:rsid w:val="00025CFC"/>
    <w:rsid w:val="00030663"/>
    <w:rsid w:val="0003496D"/>
    <w:rsid w:val="00036CAD"/>
    <w:rsid w:val="00040F35"/>
    <w:rsid w:val="00041286"/>
    <w:rsid w:val="00041750"/>
    <w:rsid w:val="00042451"/>
    <w:rsid w:val="00044317"/>
    <w:rsid w:val="000464E5"/>
    <w:rsid w:val="00046EA7"/>
    <w:rsid w:val="00047CE3"/>
    <w:rsid w:val="000521FA"/>
    <w:rsid w:val="0005321E"/>
    <w:rsid w:val="000563F2"/>
    <w:rsid w:val="00056921"/>
    <w:rsid w:val="00065FC5"/>
    <w:rsid w:val="000671B6"/>
    <w:rsid w:val="000700B2"/>
    <w:rsid w:val="00071441"/>
    <w:rsid w:val="0007218B"/>
    <w:rsid w:val="000730E0"/>
    <w:rsid w:val="00077730"/>
    <w:rsid w:val="00082862"/>
    <w:rsid w:val="00082EEF"/>
    <w:rsid w:val="00084550"/>
    <w:rsid w:val="00085747"/>
    <w:rsid w:val="0008655F"/>
    <w:rsid w:val="00086C28"/>
    <w:rsid w:val="00091B37"/>
    <w:rsid w:val="00094AC6"/>
    <w:rsid w:val="000A01DC"/>
    <w:rsid w:val="000A0F3A"/>
    <w:rsid w:val="000A1C67"/>
    <w:rsid w:val="000A3E29"/>
    <w:rsid w:val="000A607E"/>
    <w:rsid w:val="000B352C"/>
    <w:rsid w:val="000B4D51"/>
    <w:rsid w:val="000B5160"/>
    <w:rsid w:val="000B6A60"/>
    <w:rsid w:val="000B732A"/>
    <w:rsid w:val="000C0CB7"/>
    <w:rsid w:val="000C2CD3"/>
    <w:rsid w:val="000C2D93"/>
    <w:rsid w:val="000C32D8"/>
    <w:rsid w:val="000C36F0"/>
    <w:rsid w:val="000C6BB5"/>
    <w:rsid w:val="000C6C46"/>
    <w:rsid w:val="000D260A"/>
    <w:rsid w:val="000D2843"/>
    <w:rsid w:val="000D5D74"/>
    <w:rsid w:val="000D6AD1"/>
    <w:rsid w:val="000E0BE7"/>
    <w:rsid w:val="000E2779"/>
    <w:rsid w:val="000E29F4"/>
    <w:rsid w:val="000E418D"/>
    <w:rsid w:val="000E6133"/>
    <w:rsid w:val="000E69ED"/>
    <w:rsid w:val="000E6C54"/>
    <w:rsid w:val="000F223E"/>
    <w:rsid w:val="000F22C0"/>
    <w:rsid w:val="000F27F1"/>
    <w:rsid w:val="000F4767"/>
    <w:rsid w:val="000F50D1"/>
    <w:rsid w:val="000F75B7"/>
    <w:rsid w:val="001002AD"/>
    <w:rsid w:val="00100824"/>
    <w:rsid w:val="00100E81"/>
    <w:rsid w:val="00100E89"/>
    <w:rsid w:val="00101965"/>
    <w:rsid w:val="00102C8F"/>
    <w:rsid w:val="00113559"/>
    <w:rsid w:val="0011454B"/>
    <w:rsid w:val="001146DF"/>
    <w:rsid w:val="00117B20"/>
    <w:rsid w:val="00120319"/>
    <w:rsid w:val="00120FD5"/>
    <w:rsid w:val="001239DF"/>
    <w:rsid w:val="00124CDE"/>
    <w:rsid w:val="00124E5D"/>
    <w:rsid w:val="00126D53"/>
    <w:rsid w:val="00127913"/>
    <w:rsid w:val="00127C73"/>
    <w:rsid w:val="00132AEA"/>
    <w:rsid w:val="001332F7"/>
    <w:rsid w:val="00134208"/>
    <w:rsid w:val="0013708C"/>
    <w:rsid w:val="001406D7"/>
    <w:rsid w:val="00141A9B"/>
    <w:rsid w:val="001430CE"/>
    <w:rsid w:val="00144ABF"/>
    <w:rsid w:val="0014530C"/>
    <w:rsid w:val="00145813"/>
    <w:rsid w:val="001512AE"/>
    <w:rsid w:val="00152ABA"/>
    <w:rsid w:val="00152C94"/>
    <w:rsid w:val="00154EAC"/>
    <w:rsid w:val="00155154"/>
    <w:rsid w:val="00157525"/>
    <w:rsid w:val="00160BB7"/>
    <w:rsid w:val="001616BB"/>
    <w:rsid w:val="00163A18"/>
    <w:rsid w:val="00163BDD"/>
    <w:rsid w:val="00164710"/>
    <w:rsid w:val="00164824"/>
    <w:rsid w:val="00166B77"/>
    <w:rsid w:val="00166D6F"/>
    <w:rsid w:val="001710CB"/>
    <w:rsid w:val="00171F59"/>
    <w:rsid w:val="00174579"/>
    <w:rsid w:val="00175B74"/>
    <w:rsid w:val="001808DB"/>
    <w:rsid w:val="001840F2"/>
    <w:rsid w:val="00185B99"/>
    <w:rsid w:val="00186249"/>
    <w:rsid w:val="00190C5E"/>
    <w:rsid w:val="001917AD"/>
    <w:rsid w:val="00194E1F"/>
    <w:rsid w:val="00196DD2"/>
    <w:rsid w:val="001A22FF"/>
    <w:rsid w:val="001A447E"/>
    <w:rsid w:val="001A6E13"/>
    <w:rsid w:val="001A7E98"/>
    <w:rsid w:val="001B01FD"/>
    <w:rsid w:val="001B09A8"/>
    <w:rsid w:val="001B17D8"/>
    <w:rsid w:val="001B1B1E"/>
    <w:rsid w:val="001B44C1"/>
    <w:rsid w:val="001C0C2A"/>
    <w:rsid w:val="001C0DEA"/>
    <w:rsid w:val="001C2681"/>
    <w:rsid w:val="001C29C3"/>
    <w:rsid w:val="001C38FE"/>
    <w:rsid w:val="001C5E4B"/>
    <w:rsid w:val="001C687F"/>
    <w:rsid w:val="001C6BA4"/>
    <w:rsid w:val="001D0CBC"/>
    <w:rsid w:val="001D2388"/>
    <w:rsid w:val="001D2AB6"/>
    <w:rsid w:val="001D418B"/>
    <w:rsid w:val="001D4822"/>
    <w:rsid w:val="001D59DE"/>
    <w:rsid w:val="001D6701"/>
    <w:rsid w:val="001D751A"/>
    <w:rsid w:val="001E225D"/>
    <w:rsid w:val="001E249B"/>
    <w:rsid w:val="001E5FB1"/>
    <w:rsid w:val="001E60AC"/>
    <w:rsid w:val="001E6F65"/>
    <w:rsid w:val="001F0838"/>
    <w:rsid w:val="001F0D7F"/>
    <w:rsid w:val="001F0E51"/>
    <w:rsid w:val="001F593E"/>
    <w:rsid w:val="00200E45"/>
    <w:rsid w:val="00201364"/>
    <w:rsid w:val="00201CA0"/>
    <w:rsid w:val="00204A4F"/>
    <w:rsid w:val="00204B07"/>
    <w:rsid w:val="00205319"/>
    <w:rsid w:val="00207DCC"/>
    <w:rsid w:val="00210170"/>
    <w:rsid w:val="00211945"/>
    <w:rsid w:val="00215223"/>
    <w:rsid w:val="00215501"/>
    <w:rsid w:val="00216571"/>
    <w:rsid w:val="00216740"/>
    <w:rsid w:val="002168FB"/>
    <w:rsid w:val="00226D0F"/>
    <w:rsid w:val="00226EE3"/>
    <w:rsid w:val="0022725D"/>
    <w:rsid w:val="00230FF9"/>
    <w:rsid w:val="002331BF"/>
    <w:rsid w:val="002378D2"/>
    <w:rsid w:val="00237943"/>
    <w:rsid w:val="00243350"/>
    <w:rsid w:val="002477A8"/>
    <w:rsid w:val="002516CA"/>
    <w:rsid w:val="00252ED6"/>
    <w:rsid w:val="00253C1D"/>
    <w:rsid w:val="002566ED"/>
    <w:rsid w:val="00260B46"/>
    <w:rsid w:val="002612EA"/>
    <w:rsid w:val="00261546"/>
    <w:rsid w:val="002628DF"/>
    <w:rsid w:val="00262BD9"/>
    <w:rsid w:val="00262F9B"/>
    <w:rsid w:val="00265A58"/>
    <w:rsid w:val="00267E4A"/>
    <w:rsid w:val="00267ECB"/>
    <w:rsid w:val="002711A0"/>
    <w:rsid w:val="00274472"/>
    <w:rsid w:val="0027467A"/>
    <w:rsid w:val="002778B1"/>
    <w:rsid w:val="00283D2E"/>
    <w:rsid w:val="00286588"/>
    <w:rsid w:val="00286C40"/>
    <w:rsid w:val="002879D9"/>
    <w:rsid w:val="00291CDC"/>
    <w:rsid w:val="00291FBF"/>
    <w:rsid w:val="00292886"/>
    <w:rsid w:val="00293243"/>
    <w:rsid w:val="0029361B"/>
    <w:rsid w:val="00297C68"/>
    <w:rsid w:val="002A05B9"/>
    <w:rsid w:val="002A0BEE"/>
    <w:rsid w:val="002A44F4"/>
    <w:rsid w:val="002A7518"/>
    <w:rsid w:val="002B01EC"/>
    <w:rsid w:val="002B03BC"/>
    <w:rsid w:val="002B1FB1"/>
    <w:rsid w:val="002B4715"/>
    <w:rsid w:val="002B5642"/>
    <w:rsid w:val="002B5BA5"/>
    <w:rsid w:val="002B77C1"/>
    <w:rsid w:val="002C1BE1"/>
    <w:rsid w:val="002C3744"/>
    <w:rsid w:val="002C42C8"/>
    <w:rsid w:val="002C5281"/>
    <w:rsid w:val="002D01E3"/>
    <w:rsid w:val="002D0309"/>
    <w:rsid w:val="002D042B"/>
    <w:rsid w:val="002D10D1"/>
    <w:rsid w:val="002D1D79"/>
    <w:rsid w:val="002D27F3"/>
    <w:rsid w:val="002D3028"/>
    <w:rsid w:val="002D3453"/>
    <w:rsid w:val="002D37C8"/>
    <w:rsid w:val="002D41FD"/>
    <w:rsid w:val="002D477C"/>
    <w:rsid w:val="002D5443"/>
    <w:rsid w:val="002D65CA"/>
    <w:rsid w:val="002E0874"/>
    <w:rsid w:val="002E2C79"/>
    <w:rsid w:val="002E38A0"/>
    <w:rsid w:val="002E400A"/>
    <w:rsid w:val="002E4542"/>
    <w:rsid w:val="002E565C"/>
    <w:rsid w:val="002E5B07"/>
    <w:rsid w:val="002F0142"/>
    <w:rsid w:val="002F16B7"/>
    <w:rsid w:val="002F2807"/>
    <w:rsid w:val="002F355A"/>
    <w:rsid w:val="002F36F8"/>
    <w:rsid w:val="002F39A7"/>
    <w:rsid w:val="002F3ADE"/>
    <w:rsid w:val="002F4CC9"/>
    <w:rsid w:val="003004AC"/>
    <w:rsid w:val="003016FC"/>
    <w:rsid w:val="0030198E"/>
    <w:rsid w:val="00302193"/>
    <w:rsid w:val="00302347"/>
    <w:rsid w:val="00305E9A"/>
    <w:rsid w:val="00306AE1"/>
    <w:rsid w:val="0031122D"/>
    <w:rsid w:val="003115BE"/>
    <w:rsid w:val="003117BD"/>
    <w:rsid w:val="00314EE0"/>
    <w:rsid w:val="00315DCE"/>
    <w:rsid w:val="0031682B"/>
    <w:rsid w:val="0032295E"/>
    <w:rsid w:val="00322A78"/>
    <w:rsid w:val="00323FF3"/>
    <w:rsid w:val="00324D32"/>
    <w:rsid w:val="00333A45"/>
    <w:rsid w:val="00334D69"/>
    <w:rsid w:val="003409E2"/>
    <w:rsid w:val="00341E1E"/>
    <w:rsid w:val="00341F08"/>
    <w:rsid w:val="003424CE"/>
    <w:rsid w:val="0034352B"/>
    <w:rsid w:val="003438FC"/>
    <w:rsid w:val="003475E8"/>
    <w:rsid w:val="003515CE"/>
    <w:rsid w:val="00352F0F"/>
    <w:rsid w:val="003539E8"/>
    <w:rsid w:val="00357581"/>
    <w:rsid w:val="00357784"/>
    <w:rsid w:val="003600A2"/>
    <w:rsid w:val="003600E3"/>
    <w:rsid w:val="0036068A"/>
    <w:rsid w:val="00360F9E"/>
    <w:rsid w:val="003610B0"/>
    <w:rsid w:val="003617AE"/>
    <w:rsid w:val="00361A7A"/>
    <w:rsid w:val="00362E66"/>
    <w:rsid w:val="0037071B"/>
    <w:rsid w:val="00370DDB"/>
    <w:rsid w:val="00372316"/>
    <w:rsid w:val="00372B47"/>
    <w:rsid w:val="0037302C"/>
    <w:rsid w:val="00373BA1"/>
    <w:rsid w:val="00377CA1"/>
    <w:rsid w:val="00377FAA"/>
    <w:rsid w:val="00383F4A"/>
    <w:rsid w:val="00384515"/>
    <w:rsid w:val="00384AC1"/>
    <w:rsid w:val="00386720"/>
    <w:rsid w:val="0038713F"/>
    <w:rsid w:val="0038785E"/>
    <w:rsid w:val="00391E66"/>
    <w:rsid w:val="00392CD2"/>
    <w:rsid w:val="00393629"/>
    <w:rsid w:val="00393664"/>
    <w:rsid w:val="0039476A"/>
    <w:rsid w:val="00395E32"/>
    <w:rsid w:val="003969BC"/>
    <w:rsid w:val="00396A7F"/>
    <w:rsid w:val="0039778A"/>
    <w:rsid w:val="003A0AE8"/>
    <w:rsid w:val="003A0B03"/>
    <w:rsid w:val="003A224B"/>
    <w:rsid w:val="003A2772"/>
    <w:rsid w:val="003B0487"/>
    <w:rsid w:val="003B24C9"/>
    <w:rsid w:val="003B4449"/>
    <w:rsid w:val="003B722E"/>
    <w:rsid w:val="003C73DF"/>
    <w:rsid w:val="003D1377"/>
    <w:rsid w:val="003D3D2C"/>
    <w:rsid w:val="003D4FD7"/>
    <w:rsid w:val="003D5787"/>
    <w:rsid w:val="003D5C63"/>
    <w:rsid w:val="003D5E66"/>
    <w:rsid w:val="003D6888"/>
    <w:rsid w:val="003D691D"/>
    <w:rsid w:val="003D7299"/>
    <w:rsid w:val="003D748C"/>
    <w:rsid w:val="003E46D9"/>
    <w:rsid w:val="003F0E40"/>
    <w:rsid w:val="003F3240"/>
    <w:rsid w:val="003F3507"/>
    <w:rsid w:val="003F3F84"/>
    <w:rsid w:val="003F5542"/>
    <w:rsid w:val="003F5A09"/>
    <w:rsid w:val="003F607C"/>
    <w:rsid w:val="003F71D8"/>
    <w:rsid w:val="003F7D1B"/>
    <w:rsid w:val="004026EC"/>
    <w:rsid w:val="00404189"/>
    <w:rsid w:val="004052B3"/>
    <w:rsid w:val="0040610C"/>
    <w:rsid w:val="00406B17"/>
    <w:rsid w:val="00407671"/>
    <w:rsid w:val="00410A1B"/>
    <w:rsid w:val="00410E86"/>
    <w:rsid w:val="00411907"/>
    <w:rsid w:val="0041350A"/>
    <w:rsid w:val="00413FB9"/>
    <w:rsid w:val="00416B72"/>
    <w:rsid w:val="00420327"/>
    <w:rsid w:val="004217A1"/>
    <w:rsid w:val="004232A4"/>
    <w:rsid w:val="00423F9F"/>
    <w:rsid w:val="004253C2"/>
    <w:rsid w:val="00426A14"/>
    <w:rsid w:val="00426C85"/>
    <w:rsid w:val="00426C96"/>
    <w:rsid w:val="00427186"/>
    <w:rsid w:val="0043178B"/>
    <w:rsid w:val="004323F4"/>
    <w:rsid w:val="004364F1"/>
    <w:rsid w:val="0043768C"/>
    <w:rsid w:val="004427B9"/>
    <w:rsid w:val="004433C1"/>
    <w:rsid w:val="004439EB"/>
    <w:rsid w:val="004461EE"/>
    <w:rsid w:val="00447FD7"/>
    <w:rsid w:val="004515D2"/>
    <w:rsid w:val="00452046"/>
    <w:rsid w:val="0045456E"/>
    <w:rsid w:val="004549D4"/>
    <w:rsid w:val="00455AF2"/>
    <w:rsid w:val="004571E2"/>
    <w:rsid w:val="004576F4"/>
    <w:rsid w:val="00461B24"/>
    <w:rsid w:val="00463723"/>
    <w:rsid w:val="00465401"/>
    <w:rsid w:val="004725E9"/>
    <w:rsid w:val="00472E54"/>
    <w:rsid w:val="004732AC"/>
    <w:rsid w:val="004776DF"/>
    <w:rsid w:val="00481B28"/>
    <w:rsid w:val="00484727"/>
    <w:rsid w:val="00491AA0"/>
    <w:rsid w:val="00491DEF"/>
    <w:rsid w:val="00492BB2"/>
    <w:rsid w:val="004936F9"/>
    <w:rsid w:val="00494C9E"/>
    <w:rsid w:val="004957A3"/>
    <w:rsid w:val="004A05C8"/>
    <w:rsid w:val="004A32F7"/>
    <w:rsid w:val="004A3437"/>
    <w:rsid w:val="004A4AC5"/>
    <w:rsid w:val="004A51D6"/>
    <w:rsid w:val="004A5A38"/>
    <w:rsid w:val="004B3D30"/>
    <w:rsid w:val="004B6421"/>
    <w:rsid w:val="004C07A0"/>
    <w:rsid w:val="004C3D7E"/>
    <w:rsid w:val="004C5257"/>
    <w:rsid w:val="004C53C1"/>
    <w:rsid w:val="004C5CB1"/>
    <w:rsid w:val="004D070A"/>
    <w:rsid w:val="004D15E0"/>
    <w:rsid w:val="004D1E20"/>
    <w:rsid w:val="004D1E91"/>
    <w:rsid w:val="004D227F"/>
    <w:rsid w:val="004D2993"/>
    <w:rsid w:val="004D29B1"/>
    <w:rsid w:val="004D3EA0"/>
    <w:rsid w:val="004D475F"/>
    <w:rsid w:val="004D51CB"/>
    <w:rsid w:val="004D6C6B"/>
    <w:rsid w:val="004E0CDF"/>
    <w:rsid w:val="004E49AF"/>
    <w:rsid w:val="004E4ECE"/>
    <w:rsid w:val="004F5271"/>
    <w:rsid w:val="004F6159"/>
    <w:rsid w:val="004F68B2"/>
    <w:rsid w:val="004F72CE"/>
    <w:rsid w:val="004F77CB"/>
    <w:rsid w:val="0050069E"/>
    <w:rsid w:val="00501496"/>
    <w:rsid w:val="005019DF"/>
    <w:rsid w:val="00501DBD"/>
    <w:rsid w:val="005045D3"/>
    <w:rsid w:val="00513CB3"/>
    <w:rsid w:val="0051525E"/>
    <w:rsid w:val="005157BF"/>
    <w:rsid w:val="005204B3"/>
    <w:rsid w:val="00520DD3"/>
    <w:rsid w:val="005213DD"/>
    <w:rsid w:val="0052250D"/>
    <w:rsid w:val="00523071"/>
    <w:rsid w:val="0052316B"/>
    <w:rsid w:val="00524FCE"/>
    <w:rsid w:val="00530A53"/>
    <w:rsid w:val="005340AF"/>
    <w:rsid w:val="005375EC"/>
    <w:rsid w:val="00537CE6"/>
    <w:rsid w:val="00541205"/>
    <w:rsid w:val="0054155D"/>
    <w:rsid w:val="00542123"/>
    <w:rsid w:val="005430FD"/>
    <w:rsid w:val="005461F5"/>
    <w:rsid w:val="005474B7"/>
    <w:rsid w:val="00554651"/>
    <w:rsid w:val="00554B35"/>
    <w:rsid w:val="0055505F"/>
    <w:rsid w:val="00555D4C"/>
    <w:rsid w:val="00560199"/>
    <w:rsid w:val="00561245"/>
    <w:rsid w:val="00561EEB"/>
    <w:rsid w:val="0056287A"/>
    <w:rsid w:val="00563C5C"/>
    <w:rsid w:val="00564924"/>
    <w:rsid w:val="00566586"/>
    <w:rsid w:val="0056661B"/>
    <w:rsid w:val="00567B47"/>
    <w:rsid w:val="00570D7A"/>
    <w:rsid w:val="00572C36"/>
    <w:rsid w:val="00574F5A"/>
    <w:rsid w:val="00577920"/>
    <w:rsid w:val="00580E68"/>
    <w:rsid w:val="00583DE9"/>
    <w:rsid w:val="00584370"/>
    <w:rsid w:val="00585E1F"/>
    <w:rsid w:val="00590697"/>
    <w:rsid w:val="00591C9B"/>
    <w:rsid w:val="005920F8"/>
    <w:rsid w:val="00592A8A"/>
    <w:rsid w:val="005944AE"/>
    <w:rsid w:val="00594C53"/>
    <w:rsid w:val="00595D1D"/>
    <w:rsid w:val="00595D6B"/>
    <w:rsid w:val="00597C6E"/>
    <w:rsid w:val="00597C9F"/>
    <w:rsid w:val="00597D14"/>
    <w:rsid w:val="005A03CC"/>
    <w:rsid w:val="005A041A"/>
    <w:rsid w:val="005A1272"/>
    <w:rsid w:val="005A1FAD"/>
    <w:rsid w:val="005A3A0D"/>
    <w:rsid w:val="005A4BE7"/>
    <w:rsid w:val="005A6A9D"/>
    <w:rsid w:val="005A6CF3"/>
    <w:rsid w:val="005A746F"/>
    <w:rsid w:val="005C3758"/>
    <w:rsid w:val="005C3B5C"/>
    <w:rsid w:val="005C4140"/>
    <w:rsid w:val="005C4165"/>
    <w:rsid w:val="005C4CB3"/>
    <w:rsid w:val="005C5578"/>
    <w:rsid w:val="005C5A97"/>
    <w:rsid w:val="005D0BC3"/>
    <w:rsid w:val="005D1B45"/>
    <w:rsid w:val="005D2950"/>
    <w:rsid w:val="005D388C"/>
    <w:rsid w:val="005D685B"/>
    <w:rsid w:val="005D6E1E"/>
    <w:rsid w:val="005D739F"/>
    <w:rsid w:val="005D7459"/>
    <w:rsid w:val="005E23DC"/>
    <w:rsid w:val="005E251A"/>
    <w:rsid w:val="005E2BF6"/>
    <w:rsid w:val="005E32A9"/>
    <w:rsid w:val="005E3CC0"/>
    <w:rsid w:val="005E6129"/>
    <w:rsid w:val="005E72FA"/>
    <w:rsid w:val="005F09F1"/>
    <w:rsid w:val="005F11A9"/>
    <w:rsid w:val="005F1353"/>
    <w:rsid w:val="005F2A45"/>
    <w:rsid w:val="005F55B9"/>
    <w:rsid w:val="005F63FD"/>
    <w:rsid w:val="005F6D29"/>
    <w:rsid w:val="005F6E80"/>
    <w:rsid w:val="00603BBF"/>
    <w:rsid w:val="00606CEC"/>
    <w:rsid w:val="00606DA3"/>
    <w:rsid w:val="00607EFF"/>
    <w:rsid w:val="00610420"/>
    <w:rsid w:val="0061215F"/>
    <w:rsid w:val="006121C4"/>
    <w:rsid w:val="0061368D"/>
    <w:rsid w:val="00614640"/>
    <w:rsid w:val="00614D0F"/>
    <w:rsid w:val="00614E6D"/>
    <w:rsid w:val="00616091"/>
    <w:rsid w:val="006172C7"/>
    <w:rsid w:val="006174A4"/>
    <w:rsid w:val="00620D7B"/>
    <w:rsid w:val="00621467"/>
    <w:rsid w:val="006222CE"/>
    <w:rsid w:val="00624DFA"/>
    <w:rsid w:val="00626903"/>
    <w:rsid w:val="00627A39"/>
    <w:rsid w:val="00631504"/>
    <w:rsid w:val="00633577"/>
    <w:rsid w:val="00635136"/>
    <w:rsid w:val="006363F2"/>
    <w:rsid w:val="00637556"/>
    <w:rsid w:val="006426DB"/>
    <w:rsid w:val="00642A85"/>
    <w:rsid w:val="00642E3A"/>
    <w:rsid w:val="006431D4"/>
    <w:rsid w:val="00643BE3"/>
    <w:rsid w:val="00645D0C"/>
    <w:rsid w:val="006461A6"/>
    <w:rsid w:val="00647DB7"/>
    <w:rsid w:val="006501BF"/>
    <w:rsid w:val="0065219B"/>
    <w:rsid w:val="00652BC1"/>
    <w:rsid w:val="00657254"/>
    <w:rsid w:val="006576FE"/>
    <w:rsid w:val="00657D37"/>
    <w:rsid w:val="00661618"/>
    <w:rsid w:val="00661638"/>
    <w:rsid w:val="00662717"/>
    <w:rsid w:val="00662975"/>
    <w:rsid w:val="00663192"/>
    <w:rsid w:val="006717B2"/>
    <w:rsid w:val="0067262B"/>
    <w:rsid w:val="00674B0E"/>
    <w:rsid w:val="00674C47"/>
    <w:rsid w:val="0067553D"/>
    <w:rsid w:val="00676202"/>
    <w:rsid w:val="00680BEC"/>
    <w:rsid w:val="00681353"/>
    <w:rsid w:val="006824D1"/>
    <w:rsid w:val="00683CFB"/>
    <w:rsid w:val="00686E9D"/>
    <w:rsid w:val="00687B10"/>
    <w:rsid w:val="006926F5"/>
    <w:rsid w:val="006A0B66"/>
    <w:rsid w:val="006A0C73"/>
    <w:rsid w:val="006A5295"/>
    <w:rsid w:val="006A721B"/>
    <w:rsid w:val="006B0359"/>
    <w:rsid w:val="006B1B8B"/>
    <w:rsid w:val="006B4AA5"/>
    <w:rsid w:val="006B5874"/>
    <w:rsid w:val="006B6DF9"/>
    <w:rsid w:val="006B7359"/>
    <w:rsid w:val="006C1519"/>
    <w:rsid w:val="006C27A8"/>
    <w:rsid w:val="006C46B2"/>
    <w:rsid w:val="006D0225"/>
    <w:rsid w:val="006D18C6"/>
    <w:rsid w:val="006D250E"/>
    <w:rsid w:val="006D3056"/>
    <w:rsid w:val="006D4F1C"/>
    <w:rsid w:val="006D7997"/>
    <w:rsid w:val="006D7DE3"/>
    <w:rsid w:val="006D7FD1"/>
    <w:rsid w:val="006E1065"/>
    <w:rsid w:val="006E2D6C"/>
    <w:rsid w:val="006E3A41"/>
    <w:rsid w:val="006E3AD2"/>
    <w:rsid w:val="006E4F24"/>
    <w:rsid w:val="006E5E03"/>
    <w:rsid w:val="006F0CAB"/>
    <w:rsid w:val="006F0FA9"/>
    <w:rsid w:val="006F18F6"/>
    <w:rsid w:val="006F1A19"/>
    <w:rsid w:val="006F2D96"/>
    <w:rsid w:val="006F39F2"/>
    <w:rsid w:val="006F52AA"/>
    <w:rsid w:val="006F65AB"/>
    <w:rsid w:val="006F76CA"/>
    <w:rsid w:val="00700003"/>
    <w:rsid w:val="007024FB"/>
    <w:rsid w:val="00706BF0"/>
    <w:rsid w:val="00710B47"/>
    <w:rsid w:val="00710DC3"/>
    <w:rsid w:val="0071133B"/>
    <w:rsid w:val="00712F4D"/>
    <w:rsid w:val="00713D53"/>
    <w:rsid w:val="00715FBA"/>
    <w:rsid w:val="0072046A"/>
    <w:rsid w:val="00721E41"/>
    <w:rsid w:val="00724B2D"/>
    <w:rsid w:val="00725990"/>
    <w:rsid w:val="00730BF2"/>
    <w:rsid w:val="00731464"/>
    <w:rsid w:val="00731A58"/>
    <w:rsid w:val="00733637"/>
    <w:rsid w:val="00735B1C"/>
    <w:rsid w:val="00736858"/>
    <w:rsid w:val="00742778"/>
    <w:rsid w:val="00742A09"/>
    <w:rsid w:val="00742A34"/>
    <w:rsid w:val="00744BDC"/>
    <w:rsid w:val="00747579"/>
    <w:rsid w:val="0075102B"/>
    <w:rsid w:val="0075269B"/>
    <w:rsid w:val="00752CB2"/>
    <w:rsid w:val="00753838"/>
    <w:rsid w:val="007555D2"/>
    <w:rsid w:val="007570F5"/>
    <w:rsid w:val="00764A89"/>
    <w:rsid w:val="007652ED"/>
    <w:rsid w:val="007654A8"/>
    <w:rsid w:val="00765B17"/>
    <w:rsid w:val="0077011C"/>
    <w:rsid w:val="007739A0"/>
    <w:rsid w:val="00773E9B"/>
    <w:rsid w:val="00775189"/>
    <w:rsid w:val="00775366"/>
    <w:rsid w:val="007768B2"/>
    <w:rsid w:val="00776D0A"/>
    <w:rsid w:val="00777A4C"/>
    <w:rsid w:val="00780DFB"/>
    <w:rsid w:val="00782152"/>
    <w:rsid w:val="007828A4"/>
    <w:rsid w:val="007849E4"/>
    <w:rsid w:val="00784DF0"/>
    <w:rsid w:val="00790149"/>
    <w:rsid w:val="007901F7"/>
    <w:rsid w:val="007937A8"/>
    <w:rsid w:val="0079434E"/>
    <w:rsid w:val="0079624A"/>
    <w:rsid w:val="00797332"/>
    <w:rsid w:val="007975E6"/>
    <w:rsid w:val="007A1B4D"/>
    <w:rsid w:val="007A232D"/>
    <w:rsid w:val="007A23EE"/>
    <w:rsid w:val="007A2651"/>
    <w:rsid w:val="007A3265"/>
    <w:rsid w:val="007A571A"/>
    <w:rsid w:val="007A68F6"/>
    <w:rsid w:val="007A7809"/>
    <w:rsid w:val="007A79F5"/>
    <w:rsid w:val="007A7ABF"/>
    <w:rsid w:val="007B0640"/>
    <w:rsid w:val="007B1DB8"/>
    <w:rsid w:val="007B22AB"/>
    <w:rsid w:val="007B2CE7"/>
    <w:rsid w:val="007B3287"/>
    <w:rsid w:val="007B4206"/>
    <w:rsid w:val="007B6AE6"/>
    <w:rsid w:val="007C3E4C"/>
    <w:rsid w:val="007C4314"/>
    <w:rsid w:val="007C6DC0"/>
    <w:rsid w:val="007D02E0"/>
    <w:rsid w:val="007D1CEF"/>
    <w:rsid w:val="007D4C4F"/>
    <w:rsid w:val="007D5A38"/>
    <w:rsid w:val="007E1062"/>
    <w:rsid w:val="007E16D0"/>
    <w:rsid w:val="007E1881"/>
    <w:rsid w:val="007E43CA"/>
    <w:rsid w:val="007E44B4"/>
    <w:rsid w:val="007E5960"/>
    <w:rsid w:val="007F4523"/>
    <w:rsid w:val="007F4BB2"/>
    <w:rsid w:val="0080556B"/>
    <w:rsid w:val="00807C02"/>
    <w:rsid w:val="008122AC"/>
    <w:rsid w:val="0081398E"/>
    <w:rsid w:val="00817C1B"/>
    <w:rsid w:val="00822451"/>
    <w:rsid w:val="008242FD"/>
    <w:rsid w:val="008256C5"/>
    <w:rsid w:val="00825D68"/>
    <w:rsid w:val="008267AF"/>
    <w:rsid w:val="00826BF2"/>
    <w:rsid w:val="0082770B"/>
    <w:rsid w:val="00832440"/>
    <w:rsid w:val="00832B43"/>
    <w:rsid w:val="00836F68"/>
    <w:rsid w:val="008406FA"/>
    <w:rsid w:val="0084087E"/>
    <w:rsid w:val="00842466"/>
    <w:rsid w:val="00843927"/>
    <w:rsid w:val="00843C55"/>
    <w:rsid w:val="00845DF6"/>
    <w:rsid w:val="00846783"/>
    <w:rsid w:val="0084723B"/>
    <w:rsid w:val="00851602"/>
    <w:rsid w:val="00854676"/>
    <w:rsid w:val="00856607"/>
    <w:rsid w:val="00862789"/>
    <w:rsid w:val="00867456"/>
    <w:rsid w:val="00875FC2"/>
    <w:rsid w:val="00876888"/>
    <w:rsid w:val="00876F0F"/>
    <w:rsid w:val="00880866"/>
    <w:rsid w:val="008815F9"/>
    <w:rsid w:val="00882F08"/>
    <w:rsid w:val="00884ADC"/>
    <w:rsid w:val="00885885"/>
    <w:rsid w:val="00885B76"/>
    <w:rsid w:val="00887441"/>
    <w:rsid w:val="0089177C"/>
    <w:rsid w:val="00895595"/>
    <w:rsid w:val="00896AB4"/>
    <w:rsid w:val="00896FE2"/>
    <w:rsid w:val="0089725D"/>
    <w:rsid w:val="008976B1"/>
    <w:rsid w:val="00897FE8"/>
    <w:rsid w:val="008A13F2"/>
    <w:rsid w:val="008A387A"/>
    <w:rsid w:val="008A55AD"/>
    <w:rsid w:val="008B32C5"/>
    <w:rsid w:val="008B33A3"/>
    <w:rsid w:val="008B50AB"/>
    <w:rsid w:val="008B5196"/>
    <w:rsid w:val="008B70E9"/>
    <w:rsid w:val="008C064F"/>
    <w:rsid w:val="008C1F8E"/>
    <w:rsid w:val="008C3A18"/>
    <w:rsid w:val="008C3AEF"/>
    <w:rsid w:val="008C41E9"/>
    <w:rsid w:val="008C603B"/>
    <w:rsid w:val="008C7BDD"/>
    <w:rsid w:val="008D0D3F"/>
    <w:rsid w:val="008D368A"/>
    <w:rsid w:val="008D4020"/>
    <w:rsid w:val="008D492D"/>
    <w:rsid w:val="008E2B9C"/>
    <w:rsid w:val="008E34F8"/>
    <w:rsid w:val="008E3DA2"/>
    <w:rsid w:val="008E422F"/>
    <w:rsid w:val="008E5C58"/>
    <w:rsid w:val="008F10D7"/>
    <w:rsid w:val="008F16B0"/>
    <w:rsid w:val="008F1C49"/>
    <w:rsid w:val="008F223E"/>
    <w:rsid w:val="008F33CE"/>
    <w:rsid w:val="008F41F2"/>
    <w:rsid w:val="008F4B00"/>
    <w:rsid w:val="008F68F3"/>
    <w:rsid w:val="008F70AA"/>
    <w:rsid w:val="009027DF"/>
    <w:rsid w:val="009035BE"/>
    <w:rsid w:val="00903C1E"/>
    <w:rsid w:val="0090594E"/>
    <w:rsid w:val="00906B88"/>
    <w:rsid w:val="00907127"/>
    <w:rsid w:val="00912872"/>
    <w:rsid w:val="00914413"/>
    <w:rsid w:val="009153C8"/>
    <w:rsid w:val="00915A04"/>
    <w:rsid w:val="00920412"/>
    <w:rsid w:val="00920C05"/>
    <w:rsid w:val="009211D9"/>
    <w:rsid w:val="009256D1"/>
    <w:rsid w:val="00925B6D"/>
    <w:rsid w:val="0092642C"/>
    <w:rsid w:val="00926796"/>
    <w:rsid w:val="009305A3"/>
    <w:rsid w:val="009330F2"/>
    <w:rsid w:val="00934816"/>
    <w:rsid w:val="00934A42"/>
    <w:rsid w:val="0093527A"/>
    <w:rsid w:val="009364BB"/>
    <w:rsid w:val="00942FA1"/>
    <w:rsid w:val="0094456F"/>
    <w:rsid w:val="0094693D"/>
    <w:rsid w:val="00946A9B"/>
    <w:rsid w:val="0094722D"/>
    <w:rsid w:val="00950623"/>
    <w:rsid w:val="00951008"/>
    <w:rsid w:val="009530AE"/>
    <w:rsid w:val="0095358B"/>
    <w:rsid w:val="00956180"/>
    <w:rsid w:val="00956A12"/>
    <w:rsid w:val="009630CD"/>
    <w:rsid w:val="0096324A"/>
    <w:rsid w:val="0096340B"/>
    <w:rsid w:val="00963A85"/>
    <w:rsid w:val="0096648E"/>
    <w:rsid w:val="00971EAC"/>
    <w:rsid w:val="00972EE3"/>
    <w:rsid w:val="0097466C"/>
    <w:rsid w:val="009750AF"/>
    <w:rsid w:val="0097583D"/>
    <w:rsid w:val="00975A4F"/>
    <w:rsid w:val="009800C5"/>
    <w:rsid w:val="009802AE"/>
    <w:rsid w:val="00980EE4"/>
    <w:rsid w:val="00981324"/>
    <w:rsid w:val="009816F1"/>
    <w:rsid w:val="00984536"/>
    <w:rsid w:val="009848E8"/>
    <w:rsid w:val="00984C98"/>
    <w:rsid w:val="00985504"/>
    <w:rsid w:val="00990915"/>
    <w:rsid w:val="0099163D"/>
    <w:rsid w:val="00991E7E"/>
    <w:rsid w:val="00993234"/>
    <w:rsid w:val="00993770"/>
    <w:rsid w:val="00994FCB"/>
    <w:rsid w:val="0099536A"/>
    <w:rsid w:val="009A09DD"/>
    <w:rsid w:val="009A1C38"/>
    <w:rsid w:val="009A30F1"/>
    <w:rsid w:val="009A50FC"/>
    <w:rsid w:val="009A689B"/>
    <w:rsid w:val="009A73A6"/>
    <w:rsid w:val="009B0680"/>
    <w:rsid w:val="009B0F15"/>
    <w:rsid w:val="009B3E6D"/>
    <w:rsid w:val="009B44F1"/>
    <w:rsid w:val="009C0E98"/>
    <w:rsid w:val="009C2A0A"/>
    <w:rsid w:val="009C2C55"/>
    <w:rsid w:val="009C317E"/>
    <w:rsid w:val="009C39EE"/>
    <w:rsid w:val="009C4726"/>
    <w:rsid w:val="009C5E1B"/>
    <w:rsid w:val="009C6EE6"/>
    <w:rsid w:val="009D107D"/>
    <w:rsid w:val="009D34F8"/>
    <w:rsid w:val="009D442A"/>
    <w:rsid w:val="009D5685"/>
    <w:rsid w:val="009D6676"/>
    <w:rsid w:val="009D667F"/>
    <w:rsid w:val="009D7EF5"/>
    <w:rsid w:val="009E2975"/>
    <w:rsid w:val="009E3830"/>
    <w:rsid w:val="009E3BF8"/>
    <w:rsid w:val="009E4300"/>
    <w:rsid w:val="009E4376"/>
    <w:rsid w:val="009F1381"/>
    <w:rsid w:val="009F196E"/>
    <w:rsid w:val="009F199D"/>
    <w:rsid w:val="009F4DBA"/>
    <w:rsid w:val="009F673A"/>
    <w:rsid w:val="009F6C5E"/>
    <w:rsid w:val="00A0354F"/>
    <w:rsid w:val="00A03D9E"/>
    <w:rsid w:val="00A05315"/>
    <w:rsid w:val="00A10B29"/>
    <w:rsid w:val="00A112F2"/>
    <w:rsid w:val="00A1234D"/>
    <w:rsid w:val="00A1464C"/>
    <w:rsid w:val="00A16D1F"/>
    <w:rsid w:val="00A17A26"/>
    <w:rsid w:val="00A20ACA"/>
    <w:rsid w:val="00A27046"/>
    <w:rsid w:val="00A303EC"/>
    <w:rsid w:val="00A30BE0"/>
    <w:rsid w:val="00A31372"/>
    <w:rsid w:val="00A31544"/>
    <w:rsid w:val="00A31549"/>
    <w:rsid w:val="00A329C8"/>
    <w:rsid w:val="00A33323"/>
    <w:rsid w:val="00A34BE6"/>
    <w:rsid w:val="00A3686D"/>
    <w:rsid w:val="00A36F1A"/>
    <w:rsid w:val="00A37155"/>
    <w:rsid w:val="00A41513"/>
    <w:rsid w:val="00A41A84"/>
    <w:rsid w:val="00A422B5"/>
    <w:rsid w:val="00A45CD7"/>
    <w:rsid w:val="00A50530"/>
    <w:rsid w:val="00A518EB"/>
    <w:rsid w:val="00A520B3"/>
    <w:rsid w:val="00A5303F"/>
    <w:rsid w:val="00A53776"/>
    <w:rsid w:val="00A54402"/>
    <w:rsid w:val="00A5563F"/>
    <w:rsid w:val="00A56AF1"/>
    <w:rsid w:val="00A57A1E"/>
    <w:rsid w:val="00A6305F"/>
    <w:rsid w:val="00A63589"/>
    <w:rsid w:val="00A63F8C"/>
    <w:rsid w:val="00A642F6"/>
    <w:rsid w:val="00A64737"/>
    <w:rsid w:val="00A65611"/>
    <w:rsid w:val="00A70418"/>
    <w:rsid w:val="00A71804"/>
    <w:rsid w:val="00A72191"/>
    <w:rsid w:val="00A72C73"/>
    <w:rsid w:val="00A7373C"/>
    <w:rsid w:val="00A73D23"/>
    <w:rsid w:val="00A750C4"/>
    <w:rsid w:val="00A7575B"/>
    <w:rsid w:val="00A775ED"/>
    <w:rsid w:val="00A80D46"/>
    <w:rsid w:val="00A82E14"/>
    <w:rsid w:val="00A850B1"/>
    <w:rsid w:val="00A85832"/>
    <w:rsid w:val="00A85F5D"/>
    <w:rsid w:val="00A86577"/>
    <w:rsid w:val="00A90370"/>
    <w:rsid w:val="00A91252"/>
    <w:rsid w:val="00A91C07"/>
    <w:rsid w:val="00A9434E"/>
    <w:rsid w:val="00A94E8A"/>
    <w:rsid w:val="00A970C2"/>
    <w:rsid w:val="00AA1272"/>
    <w:rsid w:val="00AA32E0"/>
    <w:rsid w:val="00AA39A2"/>
    <w:rsid w:val="00AA3A60"/>
    <w:rsid w:val="00AA594D"/>
    <w:rsid w:val="00AA681A"/>
    <w:rsid w:val="00AA717D"/>
    <w:rsid w:val="00AB0976"/>
    <w:rsid w:val="00AB509A"/>
    <w:rsid w:val="00AB511A"/>
    <w:rsid w:val="00AB6977"/>
    <w:rsid w:val="00AB6AE6"/>
    <w:rsid w:val="00AB6BE7"/>
    <w:rsid w:val="00AB7087"/>
    <w:rsid w:val="00AC2B36"/>
    <w:rsid w:val="00AC33B3"/>
    <w:rsid w:val="00AC33E0"/>
    <w:rsid w:val="00AC3CE9"/>
    <w:rsid w:val="00AC5A3B"/>
    <w:rsid w:val="00AC5CD7"/>
    <w:rsid w:val="00AC6964"/>
    <w:rsid w:val="00AC6D95"/>
    <w:rsid w:val="00AC7189"/>
    <w:rsid w:val="00AC74EC"/>
    <w:rsid w:val="00AD070D"/>
    <w:rsid w:val="00AD0FC7"/>
    <w:rsid w:val="00AD1A38"/>
    <w:rsid w:val="00AD26F5"/>
    <w:rsid w:val="00AD3D36"/>
    <w:rsid w:val="00AD5B42"/>
    <w:rsid w:val="00AD6359"/>
    <w:rsid w:val="00AD665F"/>
    <w:rsid w:val="00AD6826"/>
    <w:rsid w:val="00AD7248"/>
    <w:rsid w:val="00AE0193"/>
    <w:rsid w:val="00AE236C"/>
    <w:rsid w:val="00AE42D2"/>
    <w:rsid w:val="00AE48FE"/>
    <w:rsid w:val="00AE52F2"/>
    <w:rsid w:val="00AE59FD"/>
    <w:rsid w:val="00AE5DDF"/>
    <w:rsid w:val="00AE60F5"/>
    <w:rsid w:val="00AE6738"/>
    <w:rsid w:val="00AE7503"/>
    <w:rsid w:val="00AF0C01"/>
    <w:rsid w:val="00AF2808"/>
    <w:rsid w:val="00AF32F1"/>
    <w:rsid w:val="00AF41B0"/>
    <w:rsid w:val="00AF4275"/>
    <w:rsid w:val="00AF56AE"/>
    <w:rsid w:val="00AF6931"/>
    <w:rsid w:val="00B020EB"/>
    <w:rsid w:val="00B04E18"/>
    <w:rsid w:val="00B063AA"/>
    <w:rsid w:val="00B07F9C"/>
    <w:rsid w:val="00B12076"/>
    <w:rsid w:val="00B15420"/>
    <w:rsid w:val="00B17261"/>
    <w:rsid w:val="00B17BCC"/>
    <w:rsid w:val="00B20513"/>
    <w:rsid w:val="00B24C49"/>
    <w:rsid w:val="00B25C0A"/>
    <w:rsid w:val="00B30973"/>
    <w:rsid w:val="00B30F93"/>
    <w:rsid w:val="00B31E70"/>
    <w:rsid w:val="00B32CF4"/>
    <w:rsid w:val="00B3332F"/>
    <w:rsid w:val="00B3556A"/>
    <w:rsid w:val="00B42704"/>
    <w:rsid w:val="00B4437C"/>
    <w:rsid w:val="00B44FA1"/>
    <w:rsid w:val="00B463FA"/>
    <w:rsid w:val="00B4698D"/>
    <w:rsid w:val="00B506D4"/>
    <w:rsid w:val="00B51221"/>
    <w:rsid w:val="00B5141C"/>
    <w:rsid w:val="00B52ADA"/>
    <w:rsid w:val="00B54E96"/>
    <w:rsid w:val="00B55DDF"/>
    <w:rsid w:val="00B56A8A"/>
    <w:rsid w:val="00B57D65"/>
    <w:rsid w:val="00B623B6"/>
    <w:rsid w:val="00B6360F"/>
    <w:rsid w:val="00B6365F"/>
    <w:rsid w:val="00B73932"/>
    <w:rsid w:val="00B750E3"/>
    <w:rsid w:val="00B901A6"/>
    <w:rsid w:val="00B9417A"/>
    <w:rsid w:val="00B943B9"/>
    <w:rsid w:val="00B94B9B"/>
    <w:rsid w:val="00B94BBA"/>
    <w:rsid w:val="00B95D27"/>
    <w:rsid w:val="00B97301"/>
    <w:rsid w:val="00BA029B"/>
    <w:rsid w:val="00BA0F9D"/>
    <w:rsid w:val="00BA167E"/>
    <w:rsid w:val="00BA3444"/>
    <w:rsid w:val="00BA3659"/>
    <w:rsid w:val="00BA3ED7"/>
    <w:rsid w:val="00BA45C9"/>
    <w:rsid w:val="00BA485C"/>
    <w:rsid w:val="00BA49CE"/>
    <w:rsid w:val="00BA6F21"/>
    <w:rsid w:val="00BA6F8A"/>
    <w:rsid w:val="00BA73F5"/>
    <w:rsid w:val="00BB123C"/>
    <w:rsid w:val="00BB34A4"/>
    <w:rsid w:val="00BB4111"/>
    <w:rsid w:val="00BB5A4F"/>
    <w:rsid w:val="00BB6572"/>
    <w:rsid w:val="00BB68C0"/>
    <w:rsid w:val="00BB7804"/>
    <w:rsid w:val="00BC117D"/>
    <w:rsid w:val="00BC5A79"/>
    <w:rsid w:val="00BC6426"/>
    <w:rsid w:val="00BC7CB9"/>
    <w:rsid w:val="00BC7E33"/>
    <w:rsid w:val="00BD401D"/>
    <w:rsid w:val="00BD49FF"/>
    <w:rsid w:val="00BD5838"/>
    <w:rsid w:val="00BD60F7"/>
    <w:rsid w:val="00BD6829"/>
    <w:rsid w:val="00BD6A48"/>
    <w:rsid w:val="00BD7CC4"/>
    <w:rsid w:val="00BE1D11"/>
    <w:rsid w:val="00BE57C6"/>
    <w:rsid w:val="00BE701E"/>
    <w:rsid w:val="00BF195B"/>
    <w:rsid w:val="00BF6775"/>
    <w:rsid w:val="00BF7968"/>
    <w:rsid w:val="00BF79C7"/>
    <w:rsid w:val="00C00F37"/>
    <w:rsid w:val="00C02243"/>
    <w:rsid w:val="00C02CFC"/>
    <w:rsid w:val="00C039A6"/>
    <w:rsid w:val="00C039DD"/>
    <w:rsid w:val="00C03C2F"/>
    <w:rsid w:val="00C040B6"/>
    <w:rsid w:val="00C06245"/>
    <w:rsid w:val="00C06DB4"/>
    <w:rsid w:val="00C10317"/>
    <w:rsid w:val="00C10EF6"/>
    <w:rsid w:val="00C1276B"/>
    <w:rsid w:val="00C12F40"/>
    <w:rsid w:val="00C1549B"/>
    <w:rsid w:val="00C17589"/>
    <w:rsid w:val="00C178CC"/>
    <w:rsid w:val="00C20836"/>
    <w:rsid w:val="00C2264C"/>
    <w:rsid w:val="00C25526"/>
    <w:rsid w:val="00C31210"/>
    <w:rsid w:val="00C31279"/>
    <w:rsid w:val="00C33D89"/>
    <w:rsid w:val="00C3450E"/>
    <w:rsid w:val="00C349BE"/>
    <w:rsid w:val="00C34C8A"/>
    <w:rsid w:val="00C37A1F"/>
    <w:rsid w:val="00C4013B"/>
    <w:rsid w:val="00C40252"/>
    <w:rsid w:val="00C40416"/>
    <w:rsid w:val="00C42B79"/>
    <w:rsid w:val="00C44740"/>
    <w:rsid w:val="00C465D0"/>
    <w:rsid w:val="00C46D56"/>
    <w:rsid w:val="00C50E66"/>
    <w:rsid w:val="00C50F42"/>
    <w:rsid w:val="00C527A3"/>
    <w:rsid w:val="00C53F66"/>
    <w:rsid w:val="00C55744"/>
    <w:rsid w:val="00C57F7B"/>
    <w:rsid w:val="00C60369"/>
    <w:rsid w:val="00C60497"/>
    <w:rsid w:val="00C609F8"/>
    <w:rsid w:val="00C63FBF"/>
    <w:rsid w:val="00C64570"/>
    <w:rsid w:val="00C652E3"/>
    <w:rsid w:val="00C66DF3"/>
    <w:rsid w:val="00C71387"/>
    <w:rsid w:val="00C71D1D"/>
    <w:rsid w:val="00C72088"/>
    <w:rsid w:val="00C7308B"/>
    <w:rsid w:val="00C74733"/>
    <w:rsid w:val="00C748A7"/>
    <w:rsid w:val="00C74B71"/>
    <w:rsid w:val="00C75580"/>
    <w:rsid w:val="00C76C0B"/>
    <w:rsid w:val="00C80160"/>
    <w:rsid w:val="00C80168"/>
    <w:rsid w:val="00C8017A"/>
    <w:rsid w:val="00C82A91"/>
    <w:rsid w:val="00C842E8"/>
    <w:rsid w:val="00C85666"/>
    <w:rsid w:val="00C868A1"/>
    <w:rsid w:val="00C90A73"/>
    <w:rsid w:val="00C943F9"/>
    <w:rsid w:val="00C955EA"/>
    <w:rsid w:val="00C9682F"/>
    <w:rsid w:val="00C97DE1"/>
    <w:rsid w:val="00CA139D"/>
    <w:rsid w:val="00CA1659"/>
    <w:rsid w:val="00CA27EA"/>
    <w:rsid w:val="00CA2A12"/>
    <w:rsid w:val="00CA2CF7"/>
    <w:rsid w:val="00CA5458"/>
    <w:rsid w:val="00CA617D"/>
    <w:rsid w:val="00CA7439"/>
    <w:rsid w:val="00CB021C"/>
    <w:rsid w:val="00CB1F3E"/>
    <w:rsid w:val="00CB3082"/>
    <w:rsid w:val="00CB6DEA"/>
    <w:rsid w:val="00CB755A"/>
    <w:rsid w:val="00CC5A5D"/>
    <w:rsid w:val="00CC6004"/>
    <w:rsid w:val="00CD0A5F"/>
    <w:rsid w:val="00CD1DC4"/>
    <w:rsid w:val="00CD2956"/>
    <w:rsid w:val="00CD39EE"/>
    <w:rsid w:val="00CD4324"/>
    <w:rsid w:val="00CD4A84"/>
    <w:rsid w:val="00CD756C"/>
    <w:rsid w:val="00CD7649"/>
    <w:rsid w:val="00CE1E2F"/>
    <w:rsid w:val="00CE21A7"/>
    <w:rsid w:val="00CE57EB"/>
    <w:rsid w:val="00CE5863"/>
    <w:rsid w:val="00CE5A58"/>
    <w:rsid w:val="00CE72A4"/>
    <w:rsid w:val="00CF1A22"/>
    <w:rsid w:val="00CF456A"/>
    <w:rsid w:val="00CF46EE"/>
    <w:rsid w:val="00CF47F2"/>
    <w:rsid w:val="00CF7684"/>
    <w:rsid w:val="00D01130"/>
    <w:rsid w:val="00D06732"/>
    <w:rsid w:val="00D16314"/>
    <w:rsid w:val="00D17660"/>
    <w:rsid w:val="00D23DBA"/>
    <w:rsid w:val="00D24C3F"/>
    <w:rsid w:val="00D252CF"/>
    <w:rsid w:val="00D2540B"/>
    <w:rsid w:val="00D26656"/>
    <w:rsid w:val="00D268F7"/>
    <w:rsid w:val="00D2749C"/>
    <w:rsid w:val="00D326C4"/>
    <w:rsid w:val="00D3323A"/>
    <w:rsid w:val="00D3347A"/>
    <w:rsid w:val="00D34B60"/>
    <w:rsid w:val="00D35151"/>
    <w:rsid w:val="00D3586F"/>
    <w:rsid w:val="00D36B3B"/>
    <w:rsid w:val="00D374D7"/>
    <w:rsid w:val="00D37644"/>
    <w:rsid w:val="00D435E4"/>
    <w:rsid w:val="00D43AC2"/>
    <w:rsid w:val="00D46397"/>
    <w:rsid w:val="00D504D1"/>
    <w:rsid w:val="00D50719"/>
    <w:rsid w:val="00D507BB"/>
    <w:rsid w:val="00D50C6D"/>
    <w:rsid w:val="00D50D03"/>
    <w:rsid w:val="00D51A49"/>
    <w:rsid w:val="00D51F79"/>
    <w:rsid w:val="00D534F3"/>
    <w:rsid w:val="00D54553"/>
    <w:rsid w:val="00D6149F"/>
    <w:rsid w:val="00D61861"/>
    <w:rsid w:val="00D63BB2"/>
    <w:rsid w:val="00D65E73"/>
    <w:rsid w:val="00D7105D"/>
    <w:rsid w:val="00D74EC2"/>
    <w:rsid w:val="00D75845"/>
    <w:rsid w:val="00D80559"/>
    <w:rsid w:val="00D8265B"/>
    <w:rsid w:val="00D8302F"/>
    <w:rsid w:val="00D8409D"/>
    <w:rsid w:val="00D9094C"/>
    <w:rsid w:val="00D928C6"/>
    <w:rsid w:val="00D936B8"/>
    <w:rsid w:val="00D93F28"/>
    <w:rsid w:val="00D9404D"/>
    <w:rsid w:val="00DA1526"/>
    <w:rsid w:val="00DA1721"/>
    <w:rsid w:val="00DA1AF4"/>
    <w:rsid w:val="00DA3BFC"/>
    <w:rsid w:val="00DA3D42"/>
    <w:rsid w:val="00DA4149"/>
    <w:rsid w:val="00DA4181"/>
    <w:rsid w:val="00DA444B"/>
    <w:rsid w:val="00DB0AC5"/>
    <w:rsid w:val="00DB0CCE"/>
    <w:rsid w:val="00DB21A1"/>
    <w:rsid w:val="00DB62F4"/>
    <w:rsid w:val="00DB695B"/>
    <w:rsid w:val="00DC00D9"/>
    <w:rsid w:val="00DC4538"/>
    <w:rsid w:val="00DC5358"/>
    <w:rsid w:val="00DC722B"/>
    <w:rsid w:val="00DC74EE"/>
    <w:rsid w:val="00DC7808"/>
    <w:rsid w:val="00DD0FC2"/>
    <w:rsid w:val="00DD2083"/>
    <w:rsid w:val="00DD32EA"/>
    <w:rsid w:val="00DD3955"/>
    <w:rsid w:val="00DE12E8"/>
    <w:rsid w:val="00DE18ED"/>
    <w:rsid w:val="00DE283E"/>
    <w:rsid w:val="00DE541A"/>
    <w:rsid w:val="00DE6481"/>
    <w:rsid w:val="00DF0D88"/>
    <w:rsid w:val="00DF1143"/>
    <w:rsid w:val="00DF524B"/>
    <w:rsid w:val="00DF5946"/>
    <w:rsid w:val="00DF5F96"/>
    <w:rsid w:val="00DF65D0"/>
    <w:rsid w:val="00DF6ADE"/>
    <w:rsid w:val="00DF73CB"/>
    <w:rsid w:val="00DF7989"/>
    <w:rsid w:val="00DF7DB1"/>
    <w:rsid w:val="00E01927"/>
    <w:rsid w:val="00E03952"/>
    <w:rsid w:val="00E04DCF"/>
    <w:rsid w:val="00E04E75"/>
    <w:rsid w:val="00E052A6"/>
    <w:rsid w:val="00E05A90"/>
    <w:rsid w:val="00E0601D"/>
    <w:rsid w:val="00E100EC"/>
    <w:rsid w:val="00E1076C"/>
    <w:rsid w:val="00E10830"/>
    <w:rsid w:val="00E137EA"/>
    <w:rsid w:val="00E148C9"/>
    <w:rsid w:val="00E206B4"/>
    <w:rsid w:val="00E22B2A"/>
    <w:rsid w:val="00E23F82"/>
    <w:rsid w:val="00E24567"/>
    <w:rsid w:val="00E26184"/>
    <w:rsid w:val="00E303FE"/>
    <w:rsid w:val="00E30981"/>
    <w:rsid w:val="00E315CE"/>
    <w:rsid w:val="00E31D2E"/>
    <w:rsid w:val="00E370CE"/>
    <w:rsid w:val="00E41C11"/>
    <w:rsid w:val="00E41D07"/>
    <w:rsid w:val="00E41E71"/>
    <w:rsid w:val="00E43811"/>
    <w:rsid w:val="00E44BEC"/>
    <w:rsid w:val="00E47395"/>
    <w:rsid w:val="00E474FB"/>
    <w:rsid w:val="00E47646"/>
    <w:rsid w:val="00E519BD"/>
    <w:rsid w:val="00E5219B"/>
    <w:rsid w:val="00E52325"/>
    <w:rsid w:val="00E5425D"/>
    <w:rsid w:val="00E544E0"/>
    <w:rsid w:val="00E554E4"/>
    <w:rsid w:val="00E611DB"/>
    <w:rsid w:val="00E6265C"/>
    <w:rsid w:val="00E659AC"/>
    <w:rsid w:val="00E65C5C"/>
    <w:rsid w:val="00E65F2C"/>
    <w:rsid w:val="00E66309"/>
    <w:rsid w:val="00E712BD"/>
    <w:rsid w:val="00E72AA7"/>
    <w:rsid w:val="00E74A0E"/>
    <w:rsid w:val="00E7631C"/>
    <w:rsid w:val="00E76531"/>
    <w:rsid w:val="00E77741"/>
    <w:rsid w:val="00E77E26"/>
    <w:rsid w:val="00E81F9A"/>
    <w:rsid w:val="00E81FAA"/>
    <w:rsid w:val="00E82ECD"/>
    <w:rsid w:val="00E83F04"/>
    <w:rsid w:val="00E9144F"/>
    <w:rsid w:val="00E9304D"/>
    <w:rsid w:val="00E95D97"/>
    <w:rsid w:val="00E95FCB"/>
    <w:rsid w:val="00EA03B9"/>
    <w:rsid w:val="00EA4128"/>
    <w:rsid w:val="00EA4225"/>
    <w:rsid w:val="00EA463C"/>
    <w:rsid w:val="00EA6AC4"/>
    <w:rsid w:val="00EB15C9"/>
    <w:rsid w:val="00EB3BCE"/>
    <w:rsid w:val="00EB5774"/>
    <w:rsid w:val="00EB5E89"/>
    <w:rsid w:val="00EB6583"/>
    <w:rsid w:val="00EB677C"/>
    <w:rsid w:val="00EB72F1"/>
    <w:rsid w:val="00EC2E31"/>
    <w:rsid w:val="00EC5CC2"/>
    <w:rsid w:val="00EC6576"/>
    <w:rsid w:val="00EC6ABB"/>
    <w:rsid w:val="00EC6DDE"/>
    <w:rsid w:val="00EC6E1E"/>
    <w:rsid w:val="00ED01CA"/>
    <w:rsid w:val="00ED0CCB"/>
    <w:rsid w:val="00ED1A05"/>
    <w:rsid w:val="00ED1C13"/>
    <w:rsid w:val="00ED2127"/>
    <w:rsid w:val="00ED2BF3"/>
    <w:rsid w:val="00ED5418"/>
    <w:rsid w:val="00ED7C75"/>
    <w:rsid w:val="00EE053A"/>
    <w:rsid w:val="00EE0624"/>
    <w:rsid w:val="00EE07EA"/>
    <w:rsid w:val="00EE16AE"/>
    <w:rsid w:val="00EE1BD0"/>
    <w:rsid w:val="00EE37C7"/>
    <w:rsid w:val="00EE38B9"/>
    <w:rsid w:val="00EE4D41"/>
    <w:rsid w:val="00EE702C"/>
    <w:rsid w:val="00EF11D8"/>
    <w:rsid w:val="00EF1220"/>
    <w:rsid w:val="00EF1346"/>
    <w:rsid w:val="00EF20DF"/>
    <w:rsid w:val="00EF2593"/>
    <w:rsid w:val="00EF35AB"/>
    <w:rsid w:val="00EF370E"/>
    <w:rsid w:val="00EF3EAC"/>
    <w:rsid w:val="00EF59D0"/>
    <w:rsid w:val="00EF5B93"/>
    <w:rsid w:val="00EF6521"/>
    <w:rsid w:val="00EF6F6D"/>
    <w:rsid w:val="00F01BF6"/>
    <w:rsid w:val="00F027F7"/>
    <w:rsid w:val="00F0343B"/>
    <w:rsid w:val="00F04029"/>
    <w:rsid w:val="00F04322"/>
    <w:rsid w:val="00F04450"/>
    <w:rsid w:val="00F0515E"/>
    <w:rsid w:val="00F052D7"/>
    <w:rsid w:val="00F07FC1"/>
    <w:rsid w:val="00F12299"/>
    <w:rsid w:val="00F12E26"/>
    <w:rsid w:val="00F13A62"/>
    <w:rsid w:val="00F1509A"/>
    <w:rsid w:val="00F16C03"/>
    <w:rsid w:val="00F17253"/>
    <w:rsid w:val="00F23B3F"/>
    <w:rsid w:val="00F255F5"/>
    <w:rsid w:val="00F30885"/>
    <w:rsid w:val="00F30F60"/>
    <w:rsid w:val="00F341E7"/>
    <w:rsid w:val="00F3425F"/>
    <w:rsid w:val="00F3426E"/>
    <w:rsid w:val="00F361D4"/>
    <w:rsid w:val="00F36E84"/>
    <w:rsid w:val="00F3781C"/>
    <w:rsid w:val="00F40C19"/>
    <w:rsid w:val="00F45625"/>
    <w:rsid w:val="00F4660E"/>
    <w:rsid w:val="00F4678D"/>
    <w:rsid w:val="00F52447"/>
    <w:rsid w:val="00F53B43"/>
    <w:rsid w:val="00F54B6C"/>
    <w:rsid w:val="00F60308"/>
    <w:rsid w:val="00F608CD"/>
    <w:rsid w:val="00F6155B"/>
    <w:rsid w:val="00F61935"/>
    <w:rsid w:val="00F61CCB"/>
    <w:rsid w:val="00F627F3"/>
    <w:rsid w:val="00F64070"/>
    <w:rsid w:val="00F65A10"/>
    <w:rsid w:val="00F66C00"/>
    <w:rsid w:val="00F67FEC"/>
    <w:rsid w:val="00F70BDF"/>
    <w:rsid w:val="00F74757"/>
    <w:rsid w:val="00F76C64"/>
    <w:rsid w:val="00F76F30"/>
    <w:rsid w:val="00F80244"/>
    <w:rsid w:val="00F82733"/>
    <w:rsid w:val="00F87F35"/>
    <w:rsid w:val="00F93927"/>
    <w:rsid w:val="00F94378"/>
    <w:rsid w:val="00F95CA1"/>
    <w:rsid w:val="00F97784"/>
    <w:rsid w:val="00F97C93"/>
    <w:rsid w:val="00F97DE7"/>
    <w:rsid w:val="00FA0A1C"/>
    <w:rsid w:val="00FA22DC"/>
    <w:rsid w:val="00FA259D"/>
    <w:rsid w:val="00FA27E5"/>
    <w:rsid w:val="00FA3817"/>
    <w:rsid w:val="00FA410D"/>
    <w:rsid w:val="00FA4250"/>
    <w:rsid w:val="00FA49C2"/>
    <w:rsid w:val="00FB1529"/>
    <w:rsid w:val="00FB216B"/>
    <w:rsid w:val="00FB3C20"/>
    <w:rsid w:val="00FB3EC7"/>
    <w:rsid w:val="00FB7718"/>
    <w:rsid w:val="00FC2919"/>
    <w:rsid w:val="00FC39B6"/>
    <w:rsid w:val="00FC48AD"/>
    <w:rsid w:val="00FC58FB"/>
    <w:rsid w:val="00FC6217"/>
    <w:rsid w:val="00FC76DD"/>
    <w:rsid w:val="00FD0A82"/>
    <w:rsid w:val="00FD1D6F"/>
    <w:rsid w:val="00FD446F"/>
    <w:rsid w:val="00FD5728"/>
    <w:rsid w:val="00FD6AD4"/>
    <w:rsid w:val="00FD7085"/>
    <w:rsid w:val="00FE2B4F"/>
    <w:rsid w:val="00FE7474"/>
    <w:rsid w:val="00FF243E"/>
    <w:rsid w:val="00FF4421"/>
    <w:rsid w:val="00FF527E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47CC3FB"/>
  <w15:docId w15:val="{2822540D-2187-466C-9F95-E1D5E945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3B9"/>
    <w:pPr>
      <w:spacing w:line="240" w:lineRule="exact"/>
    </w:pPr>
    <w:rPr>
      <w:rFonts w:ascii="Times" w:hAnsi="Times" w:cs="Arial"/>
      <w:sz w:val="24"/>
      <w:szCs w:val="23"/>
    </w:rPr>
  </w:style>
  <w:style w:type="paragraph" w:styleId="Heading1">
    <w:name w:val="heading 1"/>
    <w:basedOn w:val="Normal"/>
    <w:next w:val="Normal"/>
    <w:qFormat/>
    <w:rsid w:val="00956A12"/>
    <w:pPr>
      <w:keepNext/>
      <w:keepLines/>
      <w:numPr>
        <w:numId w:val="1"/>
      </w:numPr>
      <w:spacing w:before="480" w:after="240" w:line="240" w:lineRule="auto"/>
      <w:outlineLvl w:val="0"/>
    </w:pPr>
    <w:rPr>
      <w:rFonts w:ascii="Arial" w:hAnsi="Arial"/>
      <w:bCs/>
      <w:kern w:val="28"/>
      <w:sz w:val="40"/>
      <w:szCs w:val="40"/>
    </w:rPr>
  </w:style>
  <w:style w:type="paragraph" w:styleId="Heading2">
    <w:name w:val="heading 2"/>
    <w:aliases w:val="2"/>
    <w:basedOn w:val="Normal"/>
    <w:next w:val="Normal"/>
    <w:link w:val="Heading2Char"/>
    <w:qFormat/>
    <w:rsid w:val="00315DCE"/>
    <w:pPr>
      <w:keepNext/>
      <w:keepLines/>
      <w:numPr>
        <w:ilvl w:val="1"/>
        <w:numId w:val="1"/>
      </w:numPr>
      <w:spacing w:before="280" w:after="280" w:line="240" w:lineRule="atLeast"/>
      <w:outlineLvl w:val="1"/>
    </w:pPr>
    <w:rPr>
      <w:rFonts w:ascii="Arial" w:hAnsi="Arial"/>
      <w:sz w:val="28"/>
    </w:rPr>
  </w:style>
  <w:style w:type="paragraph" w:styleId="Heading3">
    <w:name w:val="heading 3"/>
    <w:aliases w:val="3"/>
    <w:basedOn w:val="Normal"/>
    <w:next w:val="Normal"/>
    <w:link w:val="Heading3Char"/>
    <w:qFormat/>
    <w:rsid w:val="00315DCE"/>
    <w:pPr>
      <w:numPr>
        <w:ilvl w:val="2"/>
        <w:numId w:val="1"/>
      </w:numPr>
      <w:spacing w:before="240" w:after="24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4D1E91"/>
    <w:pPr>
      <w:keepNext/>
      <w:numPr>
        <w:ilvl w:val="3"/>
        <w:numId w:val="1"/>
      </w:numPr>
      <w:spacing w:before="240" w:after="60" w:line="220" w:lineRule="exact"/>
      <w:outlineLvl w:val="3"/>
    </w:pPr>
    <w:rPr>
      <w:rFonts w:ascii="Arial" w:hAnsi="Arial"/>
      <w:b/>
      <w:i/>
      <w:sz w:val="20"/>
      <w:szCs w:val="20"/>
    </w:rPr>
  </w:style>
  <w:style w:type="paragraph" w:styleId="Heading5">
    <w:name w:val="heading 5"/>
    <w:basedOn w:val="Normal"/>
    <w:next w:val="Normal"/>
    <w:qFormat/>
    <w:rsid w:val="00950623"/>
    <w:pPr>
      <w:numPr>
        <w:ilvl w:val="4"/>
        <w:numId w:val="1"/>
      </w:numPr>
      <w:spacing w:before="240" w:after="60" w:line="220" w:lineRule="exact"/>
      <w:jc w:val="both"/>
      <w:outlineLvl w:val="4"/>
    </w:pPr>
    <w:rPr>
      <w:b/>
      <w:sz w:val="18"/>
      <w:szCs w:val="18"/>
    </w:rPr>
  </w:style>
  <w:style w:type="paragraph" w:styleId="Heading6">
    <w:name w:val="heading 6"/>
    <w:basedOn w:val="Normal"/>
    <w:next w:val="Normal"/>
    <w:qFormat/>
    <w:rsid w:val="007555D2"/>
    <w:pPr>
      <w:numPr>
        <w:ilvl w:val="5"/>
        <w:numId w:val="1"/>
      </w:numPr>
      <w:spacing w:before="240" w:after="60" w:line="220" w:lineRule="exact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555D2"/>
    <w:pPr>
      <w:numPr>
        <w:ilvl w:val="6"/>
        <w:numId w:val="1"/>
      </w:numPr>
      <w:spacing w:before="240" w:after="60" w:line="220" w:lineRule="exact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555D2"/>
    <w:pPr>
      <w:numPr>
        <w:ilvl w:val="7"/>
        <w:numId w:val="1"/>
      </w:numPr>
      <w:spacing w:before="240" w:after="60" w:line="220" w:lineRule="exact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555D2"/>
    <w:pPr>
      <w:numPr>
        <w:ilvl w:val="8"/>
        <w:numId w:val="1"/>
      </w:numPr>
      <w:spacing w:before="240" w:after="60" w:line="220" w:lineRule="exact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555D2"/>
    <w:pPr>
      <w:tabs>
        <w:tab w:val="center" w:pos="4680"/>
        <w:tab w:val="right" w:pos="9360"/>
      </w:tabs>
    </w:pPr>
    <w:rPr>
      <w:b/>
      <w:i/>
      <w:sz w:val="20"/>
    </w:rPr>
  </w:style>
  <w:style w:type="paragraph" w:customStyle="1" w:styleId="bullet">
    <w:name w:val="bullet"/>
    <w:basedOn w:val="Normal"/>
    <w:rsid w:val="007555D2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rsid w:val="007555D2"/>
    <w:pPr>
      <w:tabs>
        <w:tab w:val="center" w:pos="4680"/>
        <w:tab w:val="right" w:pos="9360"/>
      </w:tabs>
    </w:pPr>
    <w:rPr>
      <w:b/>
      <w:i/>
      <w:sz w:val="20"/>
    </w:rPr>
  </w:style>
  <w:style w:type="paragraph" w:customStyle="1" w:styleId="heading10">
    <w:name w:val="heading1"/>
    <w:basedOn w:val="Normal"/>
    <w:rsid w:val="007555D2"/>
    <w:pPr>
      <w:tabs>
        <w:tab w:val="left" w:pos="450"/>
        <w:tab w:val="left" w:pos="1080"/>
        <w:tab w:val="left" w:pos="1800"/>
        <w:tab w:val="left" w:pos="2610"/>
      </w:tabs>
    </w:pPr>
  </w:style>
  <w:style w:type="paragraph" w:styleId="TOC1">
    <w:name w:val="toc 1"/>
    <w:basedOn w:val="Normal"/>
    <w:next w:val="Normal"/>
    <w:uiPriority w:val="39"/>
    <w:rsid w:val="007555D2"/>
    <w:pPr>
      <w:spacing w:before="120" w:after="120"/>
    </w:pPr>
    <w:rPr>
      <w:rFonts w:ascii="Times New Roman" w:hAnsi="Times New Roman"/>
      <w:b/>
      <w:bCs/>
      <w:caps/>
      <w:sz w:val="20"/>
    </w:rPr>
  </w:style>
  <w:style w:type="paragraph" w:styleId="TOC2">
    <w:name w:val="toc 2"/>
    <w:basedOn w:val="Normal"/>
    <w:next w:val="Normal"/>
    <w:uiPriority w:val="39"/>
    <w:rsid w:val="007555D2"/>
    <w:pPr>
      <w:ind w:left="240"/>
    </w:pPr>
    <w:rPr>
      <w:rFonts w:ascii="Times New Roman" w:hAnsi="Times New Roman"/>
      <w:smallCaps/>
      <w:sz w:val="20"/>
    </w:rPr>
  </w:style>
  <w:style w:type="paragraph" w:customStyle="1" w:styleId="level4">
    <w:name w:val="level 4"/>
    <w:basedOn w:val="Normal"/>
    <w:rsid w:val="007555D2"/>
    <w:pPr>
      <w:spacing w:before="120" w:after="120"/>
      <w:ind w:left="634"/>
    </w:pPr>
  </w:style>
  <w:style w:type="paragraph" w:customStyle="1" w:styleId="level5">
    <w:name w:val="level 5"/>
    <w:basedOn w:val="Normal"/>
    <w:rsid w:val="007555D2"/>
    <w:pPr>
      <w:tabs>
        <w:tab w:val="left" w:pos="2520"/>
      </w:tabs>
      <w:ind w:left="1440"/>
    </w:pPr>
  </w:style>
  <w:style w:type="paragraph" w:styleId="Title">
    <w:name w:val="Title"/>
    <w:basedOn w:val="Normal"/>
    <w:qFormat/>
    <w:rsid w:val="007555D2"/>
    <w:pPr>
      <w:spacing w:before="240" w:after="720" w:line="240" w:lineRule="auto"/>
      <w:jc w:val="right"/>
    </w:pPr>
    <w:rPr>
      <w:rFonts w:ascii="Arial" w:hAnsi="Arial"/>
      <w:b/>
      <w:kern w:val="28"/>
      <w:sz w:val="64"/>
    </w:rPr>
  </w:style>
  <w:style w:type="paragraph" w:customStyle="1" w:styleId="TOCEntry">
    <w:name w:val="TOCEntry"/>
    <w:basedOn w:val="Normal"/>
    <w:rsid w:val="007555D2"/>
    <w:pPr>
      <w:keepNext/>
      <w:keepLines/>
      <w:spacing w:before="120" w:after="240" w:line="240" w:lineRule="atLeast"/>
    </w:pPr>
    <w:rPr>
      <w:b/>
      <w:sz w:val="36"/>
    </w:rPr>
  </w:style>
  <w:style w:type="paragraph" w:styleId="TOC3">
    <w:name w:val="toc 3"/>
    <w:basedOn w:val="Normal"/>
    <w:next w:val="Normal"/>
    <w:uiPriority w:val="39"/>
    <w:rsid w:val="007555D2"/>
    <w:pPr>
      <w:ind w:left="480"/>
    </w:pPr>
    <w:rPr>
      <w:rFonts w:ascii="Times New Roman" w:hAnsi="Times New Roman"/>
      <w:i/>
      <w:iCs/>
      <w:sz w:val="20"/>
    </w:rPr>
  </w:style>
  <w:style w:type="paragraph" w:styleId="TOC4">
    <w:name w:val="toc 4"/>
    <w:basedOn w:val="Normal"/>
    <w:next w:val="Normal"/>
    <w:semiHidden/>
    <w:rsid w:val="007555D2"/>
    <w:pPr>
      <w:ind w:left="72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semiHidden/>
    <w:rsid w:val="007555D2"/>
    <w:pPr>
      <w:ind w:left="96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semiHidden/>
    <w:rsid w:val="007555D2"/>
    <w:pPr>
      <w:ind w:left="12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semiHidden/>
    <w:rsid w:val="007555D2"/>
    <w:pPr>
      <w:ind w:left="144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semiHidden/>
    <w:rsid w:val="007555D2"/>
    <w:pPr>
      <w:ind w:left="168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semiHidden/>
    <w:rsid w:val="007555D2"/>
    <w:pPr>
      <w:ind w:left="1920"/>
    </w:pPr>
    <w:rPr>
      <w:rFonts w:ascii="Times New Roman" w:hAnsi="Times New Roman"/>
      <w:sz w:val="18"/>
      <w:szCs w:val="18"/>
    </w:rPr>
  </w:style>
  <w:style w:type="paragraph" w:customStyle="1" w:styleId="template">
    <w:name w:val="template"/>
    <w:basedOn w:val="Normal"/>
    <w:rsid w:val="007555D2"/>
    <w:rPr>
      <w:rFonts w:ascii="Arial" w:hAnsi="Arial"/>
      <w:i/>
      <w:sz w:val="22"/>
    </w:rPr>
  </w:style>
  <w:style w:type="character" w:styleId="PageNumber">
    <w:name w:val="page number"/>
    <w:basedOn w:val="DefaultParagraphFont"/>
    <w:rsid w:val="007555D2"/>
  </w:style>
  <w:style w:type="paragraph" w:customStyle="1" w:styleId="level3text">
    <w:name w:val="level 3 text"/>
    <w:basedOn w:val="Normal"/>
    <w:rsid w:val="007555D2"/>
    <w:pPr>
      <w:spacing w:line="220" w:lineRule="exact"/>
      <w:ind w:left="1350" w:hanging="716"/>
    </w:pPr>
    <w:rPr>
      <w:rFonts w:ascii="Arial" w:hAnsi="Arial"/>
      <w:i/>
      <w:sz w:val="22"/>
    </w:rPr>
  </w:style>
  <w:style w:type="paragraph" w:customStyle="1" w:styleId="requirement">
    <w:name w:val="requirement"/>
    <w:basedOn w:val="level4"/>
    <w:rsid w:val="007555D2"/>
    <w:pPr>
      <w:spacing w:before="0" w:after="0"/>
      <w:ind w:left="2348" w:hanging="994"/>
    </w:pPr>
    <w:rPr>
      <w:rFonts w:ascii="Times New Roman" w:hAnsi="Times New Roman"/>
    </w:rPr>
  </w:style>
  <w:style w:type="paragraph" w:customStyle="1" w:styleId="ByLine">
    <w:name w:val="ByLine"/>
    <w:basedOn w:val="Title"/>
    <w:rsid w:val="007555D2"/>
    <w:rPr>
      <w:sz w:val="28"/>
    </w:rPr>
  </w:style>
  <w:style w:type="paragraph" w:customStyle="1" w:styleId="ChangeHistoryTitle">
    <w:name w:val="ChangeHistory Title"/>
    <w:basedOn w:val="Normal"/>
    <w:rsid w:val="007555D2"/>
    <w:pPr>
      <w:keepNext/>
      <w:spacing w:before="60" w:after="60" w:line="240" w:lineRule="auto"/>
      <w:jc w:val="center"/>
    </w:pPr>
    <w:rPr>
      <w:rFonts w:ascii="Arial" w:hAnsi="Arial"/>
      <w:b/>
      <w:sz w:val="36"/>
    </w:rPr>
  </w:style>
  <w:style w:type="paragraph" w:customStyle="1" w:styleId="SuperTitle">
    <w:name w:val="SuperTitle"/>
    <w:basedOn w:val="Title"/>
    <w:next w:val="Normal"/>
    <w:rsid w:val="007555D2"/>
    <w:pPr>
      <w:pBdr>
        <w:top w:val="single" w:sz="48" w:space="1" w:color="auto"/>
      </w:pBdr>
      <w:spacing w:before="960" w:after="0"/>
    </w:pPr>
    <w:rPr>
      <w:sz w:val="28"/>
    </w:rPr>
  </w:style>
  <w:style w:type="paragraph" w:customStyle="1" w:styleId="line">
    <w:name w:val="line"/>
    <w:basedOn w:val="Title"/>
    <w:rsid w:val="007555D2"/>
    <w:pPr>
      <w:pBdr>
        <w:top w:val="single" w:sz="36" w:space="1" w:color="auto"/>
      </w:pBdr>
      <w:spacing w:after="0"/>
    </w:pPr>
    <w:rPr>
      <w:sz w:val="40"/>
    </w:rPr>
  </w:style>
  <w:style w:type="character" w:styleId="Hyperlink">
    <w:name w:val="Hyperlink"/>
    <w:basedOn w:val="DefaultParagraphFont"/>
    <w:uiPriority w:val="99"/>
    <w:rsid w:val="007555D2"/>
    <w:rPr>
      <w:color w:val="0000FF"/>
      <w:u w:val="single"/>
    </w:rPr>
  </w:style>
  <w:style w:type="paragraph" w:styleId="BalloonText">
    <w:name w:val="Balloon Text"/>
    <w:basedOn w:val="Normal"/>
    <w:semiHidden/>
    <w:rsid w:val="007555D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555D2"/>
    <w:pPr>
      <w:spacing w:line="240" w:lineRule="auto"/>
    </w:pPr>
    <w:rPr>
      <w:rFonts w:ascii="Arial" w:hAnsi="Arial"/>
      <w:sz w:val="20"/>
    </w:rPr>
  </w:style>
  <w:style w:type="paragraph" w:customStyle="1" w:styleId="Tabletext">
    <w:name w:val="Tabletext"/>
    <w:basedOn w:val="Normal"/>
    <w:rsid w:val="007555D2"/>
    <w:pPr>
      <w:keepLines/>
      <w:widowControl w:val="0"/>
      <w:spacing w:after="120" w:line="240" w:lineRule="atLeast"/>
    </w:pPr>
    <w:rPr>
      <w:rFonts w:ascii="Arial" w:hAnsi="Arial"/>
      <w:sz w:val="20"/>
    </w:rPr>
  </w:style>
  <w:style w:type="paragraph" w:styleId="Subtitle">
    <w:name w:val="Subtitle"/>
    <w:basedOn w:val="Normal"/>
    <w:qFormat/>
    <w:rsid w:val="007555D2"/>
    <w:pPr>
      <w:jc w:val="right"/>
    </w:pPr>
    <w:rPr>
      <w:rFonts w:ascii="Arial" w:hAnsi="Arial"/>
      <w:sz w:val="44"/>
    </w:rPr>
  </w:style>
  <w:style w:type="paragraph" w:styleId="CommentText">
    <w:name w:val="annotation text"/>
    <w:basedOn w:val="Normal"/>
    <w:semiHidden/>
    <w:rsid w:val="007555D2"/>
    <w:pPr>
      <w:widowControl w:val="0"/>
      <w:spacing w:line="240" w:lineRule="atLeast"/>
    </w:pPr>
    <w:rPr>
      <w:rFonts w:ascii="Times New Roman" w:hAnsi="Times New Roman"/>
      <w:sz w:val="20"/>
    </w:rPr>
  </w:style>
  <w:style w:type="paragraph" w:styleId="BodyText2">
    <w:name w:val="Body Text 2"/>
    <w:basedOn w:val="Normal"/>
    <w:rsid w:val="007555D2"/>
    <w:pPr>
      <w:spacing w:line="240" w:lineRule="auto"/>
    </w:pPr>
    <w:rPr>
      <w:rFonts w:ascii="Times New Roman" w:hAnsi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555D2"/>
    <w:pPr>
      <w:spacing w:line="240" w:lineRule="auto"/>
      <w:ind w:left="720"/>
    </w:pPr>
    <w:rPr>
      <w:rFonts w:ascii="Arial" w:hAnsi="Arial"/>
      <w:sz w:val="20"/>
      <w:szCs w:val="24"/>
    </w:rPr>
  </w:style>
  <w:style w:type="paragraph" w:styleId="BodyTextIndent2">
    <w:name w:val="Body Text Indent 2"/>
    <w:basedOn w:val="Normal"/>
    <w:rsid w:val="007555D2"/>
    <w:pPr>
      <w:ind w:left="720"/>
    </w:pPr>
  </w:style>
  <w:style w:type="paragraph" w:styleId="BodyTextIndent3">
    <w:name w:val="Body Text Indent 3"/>
    <w:basedOn w:val="Normal"/>
    <w:rsid w:val="007555D2"/>
    <w:pPr>
      <w:ind w:left="360"/>
    </w:pPr>
  </w:style>
  <w:style w:type="paragraph" w:styleId="BodyText3">
    <w:name w:val="Body Text 3"/>
    <w:basedOn w:val="Normal"/>
    <w:rsid w:val="007555D2"/>
    <w:rPr>
      <w:rFonts w:ascii="Times New Roman" w:hAnsi="Times New Roman"/>
      <w:b/>
      <w:bCs/>
      <w:i/>
      <w:iCs/>
    </w:rPr>
  </w:style>
  <w:style w:type="character" w:styleId="FollowedHyperlink">
    <w:name w:val="FollowedHyperlink"/>
    <w:basedOn w:val="DefaultParagraphFont"/>
    <w:rsid w:val="007555D2"/>
    <w:rPr>
      <w:color w:val="800080"/>
      <w:u w:val="single"/>
    </w:rPr>
  </w:style>
  <w:style w:type="paragraph" w:customStyle="1" w:styleId="DocumentSubject">
    <w:name w:val="Document Subject"/>
    <w:rsid w:val="007555D2"/>
    <w:rPr>
      <w:sz w:val="24"/>
    </w:rPr>
  </w:style>
  <w:style w:type="character" w:styleId="Emphasis">
    <w:name w:val="Emphasis"/>
    <w:basedOn w:val="DefaultParagraphFont"/>
    <w:uiPriority w:val="20"/>
    <w:qFormat/>
    <w:rsid w:val="007555D2"/>
    <w:rPr>
      <w:rFonts w:ascii="Times New Roman" w:hAnsi="Times New Roman"/>
      <w:i/>
      <w:iCs/>
      <w:color w:val="0000FF"/>
      <w:sz w:val="24"/>
      <w:szCs w:val="20"/>
    </w:rPr>
  </w:style>
  <w:style w:type="paragraph" w:customStyle="1" w:styleId="TableColumnHeads">
    <w:name w:val="Table Column Heads"/>
    <w:basedOn w:val="Normal"/>
    <w:rsid w:val="007555D2"/>
    <w:pPr>
      <w:keepLines/>
      <w:spacing w:before="120" w:after="120" w:line="240" w:lineRule="auto"/>
    </w:pPr>
    <w:rPr>
      <w:rFonts w:ascii="Arial Narrow" w:hAnsi="Arial Narrow"/>
      <w:b/>
      <w:bCs/>
      <w:smallCaps/>
    </w:rPr>
  </w:style>
  <w:style w:type="paragraph" w:styleId="Caption">
    <w:name w:val="caption"/>
    <w:basedOn w:val="Normal"/>
    <w:next w:val="Normal"/>
    <w:qFormat/>
    <w:rsid w:val="007555D2"/>
    <w:pPr>
      <w:spacing w:before="120" w:after="120" w:line="240" w:lineRule="auto"/>
    </w:pPr>
    <w:rPr>
      <w:rFonts w:ascii="Times New Roman" w:hAnsi="Times New Roman"/>
      <w:b/>
      <w:sz w:val="20"/>
    </w:rPr>
  </w:style>
  <w:style w:type="character" w:styleId="LineNumber">
    <w:name w:val="line number"/>
    <w:basedOn w:val="DefaultParagraphFont"/>
    <w:rsid w:val="009D7EF5"/>
  </w:style>
  <w:style w:type="paragraph" w:customStyle="1" w:styleId="List0">
    <w:name w:val="List 0"/>
    <w:basedOn w:val="Normal"/>
    <w:rsid w:val="009D7EF5"/>
    <w:pPr>
      <w:numPr>
        <w:ilvl w:val="1"/>
        <w:numId w:val="2"/>
      </w:numPr>
      <w:spacing w:before="120" w:line="240" w:lineRule="auto"/>
    </w:pPr>
    <w:rPr>
      <w:rFonts w:ascii="Arial" w:hAnsi="Arial"/>
      <w:sz w:val="20"/>
    </w:rPr>
  </w:style>
  <w:style w:type="paragraph" w:styleId="ListNumber">
    <w:name w:val="List Number"/>
    <w:basedOn w:val="Normal"/>
    <w:uiPriority w:val="99"/>
    <w:rsid w:val="006824D1"/>
    <w:pPr>
      <w:numPr>
        <w:numId w:val="3"/>
      </w:numPr>
      <w:spacing w:line="360" w:lineRule="auto"/>
      <w:jc w:val="both"/>
    </w:pPr>
    <w:rPr>
      <w:rFonts w:ascii="Arial" w:hAnsi="Arial"/>
      <w:sz w:val="20"/>
    </w:rPr>
  </w:style>
  <w:style w:type="character" w:customStyle="1" w:styleId="content1">
    <w:name w:val="content1"/>
    <w:basedOn w:val="DefaultParagraphFont"/>
    <w:rsid w:val="002F3ADE"/>
    <w:rPr>
      <w:rFonts w:ascii="Arial" w:hAnsi="Arial" w:cs="Arial" w:hint="default"/>
      <w:color w:val="000000"/>
      <w:sz w:val="17"/>
      <w:szCs w:val="17"/>
    </w:rPr>
  </w:style>
  <w:style w:type="table" w:styleId="TableGrid">
    <w:name w:val="Table Grid"/>
    <w:basedOn w:val="TableNormal"/>
    <w:uiPriority w:val="59"/>
    <w:rsid w:val="000C0C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5D739F"/>
    <w:pPr>
      <w:shd w:val="clear" w:color="auto" w:fill="000080"/>
    </w:pPr>
    <w:rPr>
      <w:rFonts w:ascii="Tahoma" w:hAnsi="Tahoma" w:cs="Tahoma"/>
      <w:sz w:val="20"/>
    </w:rPr>
  </w:style>
  <w:style w:type="paragraph" w:customStyle="1" w:styleId="SectionLabel">
    <w:name w:val="Section Label"/>
    <w:basedOn w:val="Normal"/>
    <w:next w:val="Normal"/>
    <w:rsid w:val="005D739F"/>
    <w:pPr>
      <w:spacing w:before="2040" w:after="360" w:line="480" w:lineRule="atLeast"/>
    </w:pPr>
    <w:rPr>
      <w:rFonts w:ascii="Arial Black" w:hAnsi="Arial Black"/>
      <w:color w:val="808080"/>
      <w:spacing w:val="-35"/>
      <w:sz w:val="48"/>
    </w:rPr>
  </w:style>
  <w:style w:type="paragraph" w:styleId="NormalWeb">
    <w:name w:val="Normal (Web)"/>
    <w:basedOn w:val="Normal"/>
    <w:uiPriority w:val="99"/>
    <w:rsid w:val="00F4660E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InstructionalText">
    <w:name w:val="Instructional Text"/>
    <w:basedOn w:val="Normal"/>
    <w:link w:val="InstructionalTextChar"/>
    <w:rsid w:val="007A232D"/>
    <w:pPr>
      <w:spacing w:line="240" w:lineRule="auto"/>
    </w:pPr>
    <w:rPr>
      <w:rFonts w:ascii="Arial" w:hAnsi="Arial"/>
      <w:i/>
      <w:color w:val="0000FF"/>
      <w:sz w:val="20"/>
    </w:rPr>
  </w:style>
  <w:style w:type="character" w:customStyle="1" w:styleId="InstructionalTextChar">
    <w:name w:val="Instructional Text Char"/>
    <w:basedOn w:val="DefaultParagraphFont"/>
    <w:link w:val="InstructionalText"/>
    <w:rsid w:val="007A232D"/>
    <w:rPr>
      <w:rFonts w:ascii="Arial" w:hAnsi="Arial" w:cs="Arial"/>
      <w:i/>
      <w:color w:val="0000FF"/>
      <w:lang w:val="en-US" w:eastAsia="en-US" w:bidi="ar-SA"/>
    </w:rPr>
  </w:style>
  <w:style w:type="paragraph" w:styleId="ListNumber2">
    <w:name w:val="List Number 2"/>
    <w:basedOn w:val="Normal"/>
    <w:rsid w:val="00A112F2"/>
    <w:pPr>
      <w:numPr>
        <w:numId w:val="4"/>
      </w:numPr>
    </w:pPr>
  </w:style>
  <w:style w:type="character" w:customStyle="1" w:styleId="BodyTextChar">
    <w:name w:val="Body Text Char"/>
    <w:basedOn w:val="DefaultParagraphFont"/>
    <w:link w:val="BodyText"/>
    <w:rsid w:val="001D751A"/>
    <w:rPr>
      <w:rFonts w:ascii="Arial" w:hAnsi="Arial"/>
      <w:lang w:val="en-US" w:eastAsia="en-US" w:bidi="ar-SA"/>
    </w:rPr>
  </w:style>
  <w:style w:type="paragraph" w:customStyle="1" w:styleId="NormalText">
    <w:name w:val="Normal Text"/>
    <w:basedOn w:val="Normal"/>
    <w:rsid w:val="000A01DC"/>
    <w:pPr>
      <w:spacing w:line="240" w:lineRule="auto"/>
      <w:jc w:val="both"/>
    </w:pPr>
    <w:rPr>
      <w:rFonts w:ascii="Book Antiqua" w:hAnsi="Book Antiqua"/>
      <w:sz w:val="18"/>
    </w:rPr>
  </w:style>
  <w:style w:type="character" w:styleId="CommentReference">
    <w:name w:val="annotation reference"/>
    <w:basedOn w:val="DefaultParagraphFont"/>
    <w:semiHidden/>
    <w:rsid w:val="008A55AD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A55AD"/>
    <w:pPr>
      <w:widowControl/>
      <w:spacing w:line="240" w:lineRule="exact"/>
    </w:pPr>
    <w:rPr>
      <w:rFonts w:ascii="Times" w:hAnsi="Times"/>
      <w:b/>
      <w:bCs/>
    </w:rPr>
  </w:style>
  <w:style w:type="paragraph" w:styleId="ListParagraph">
    <w:name w:val="List Paragraph"/>
    <w:basedOn w:val="Normal"/>
    <w:uiPriority w:val="34"/>
    <w:qFormat/>
    <w:rsid w:val="004232A4"/>
    <w:pPr>
      <w:spacing w:line="240" w:lineRule="auto"/>
      <w:ind w:left="720"/>
    </w:pPr>
    <w:rPr>
      <w:rFonts w:ascii="Times New Roman" w:hAnsi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F2808"/>
    <w:pPr>
      <w:spacing w:line="240" w:lineRule="auto"/>
    </w:pPr>
    <w:rPr>
      <w:rFonts w:ascii="Arial" w:eastAsia="Calibri" w:hAnsi="Arial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F2808"/>
    <w:rPr>
      <w:rFonts w:ascii="Arial" w:eastAsia="Calibri" w:hAnsi="Arial" w:cs="Arial"/>
    </w:rPr>
  </w:style>
  <w:style w:type="character" w:styleId="Strong">
    <w:name w:val="Strong"/>
    <w:basedOn w:val="DefaultParagraphFont"/>
    <w:qFormat/>
    <w:rsid w:val="00FA259D"/>
    <w:rPr>
      <w:b/>
      <w:bCs/>
    </w:rPr>
  </w:style>
  <w:style w:type="character" w:customStyle="1" w:styleId="Heading2Char">
    <w:name w:val="Heading 2 Char"/>
    <w:aliases w:val="2 Char"/>
    <w:basedOn w:val="DefaultParagraphFont"/>
    <w:link w:val="Heading2"/>
    <w:rsid w:val="00315DCE"/>
    <w:rPr>
      <w:rFonts w:ascii="Arial" w:hAnsi="Arial" w:cs="Arial"/>
      <w:sz w:val="28"/>
      <w:szCs w:val="23"/>
    </w:rPr>
  </w:style>
  <w:style w:type="character" w:customStyle="1" w:styleId="Heading3Char">
    <w:name w:val="Heading 3 Char"/>
    <w:aliases w:val="3 Char"/>
    <w:basedOn w:val="DefaultParagraphFont"/>
    <w:link w:val="Heading3"/>
    <w:rsid w:val="00315DCE"/>
    <w:rPr>
      <w:rFonts w:ascii="Arial" w:hAnsi="Arial" w:cs="Arial"/>
      <w:b/>
      <w:sz w:val="24"/>
      <w:szCs w:val="23"/>
    </w:rPr>
  </w:style>
  <w:style w:type="character" w:customStyle="1" w:styleId="Heading4Char">
    <w:name w:val="Heading 4 Char"/>
    <w:basedOn w:val="DefaultParagraphFont"/>
    <w:link w:val="Heading4"/>
    <w:rsid w:val="004D1E91"/>
    <w:rPr>
      <w:rFonts w:ascii="Arial" w:hAnsi="Arial" w:cs="Arial"/>
      <w:b/>
      <w:i/>
    </w:rPr>
  </w:style>
  <w:style w:type="character" w:styleId="IntenseEmphasis">
    <w:name w:val="Intense Emphasis"/>
    <w:basedOn w:val="DefaultParagraphFont"/>
    <w:uiPriority w:val="21"/>
    <w:qFormat/>
    <w:rsid w:val="00B55DDF"/>
    <w:rPr>
      <w:b/>
      <w:bCs/>
      <w:i/>
      <w:iCs/>
      <w:color w:val="4F81BD"/>
    </w:rPr>
  </w:style>
  <w:style w:type="character" w:customStyle="1" w:styleId="HeaderChar">
    <w:name w:val="Header Char"/>
    <w:basedOn w:val="DefaultParagraphFont"/>
    <w:link w:val="Header"/>
    <w:uiPriority w:val="99"/>
    <w:rsid w:val="00B55DDF"/>
    <w:rPr>
      <w:rFonts w:ascii="Arial" w:hAnsi="Arial" w:cs="Arial"/>
      <w:b/>
      <w:i/>
      <w:szCs w:val="23"/>
    </w:rPr>
  </w:style>
  <w:style w:type="character" w:customStyle="1" w:styleId="FooterChar">
    <w:name w:val="Footer Char"/>
    <w:basedOn w:val="DefaultParagraphFont"/>
    <w:link w:val="Footer"/>
    <w:rsid w:val="00B55DDF"/>
    <w:rPr>
      <w:rFonts w:ascii="Arial" w:hAnsi="Arial" w:cs="Arial"/>
      <w:b/>
      <w:i/>
      <w:szCs w:val="23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E541A"/>
    <w:rPr>
      <w:rFonts w:ascii="Arial" w:hAnsi="Arial" w:cs="Arial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45C9"/>
    <w:pPr>
      <w:numPr>
        <w:numId w:val="0"/>
      </w:numPr>
      <w:spacing w:after="0" w:line="276" w:lineRule="auto"/>
      <w:outlineLvl w:val="9"/>
    </w:pPr>
    <w:rPr>
      <w:rFonts w:ascii="Cambria" w:hAnsi="Cambria" w:cs="Times New Roman"/>
      <w:b/>
      <w:color w:val="365F91"/>
      <w:kern w:val="0"/>
      <w:sz w:val="28"/>
      <w:szCs w:val="28"/>
    </w:rPr>
  </w:style>
  <w:style w:type="paragraph" w:customStyle="1" w:styleId="Paragraph">
    <w:name w:val="Paragraph"/>
    <w:basedOn w:val="BodyText"/>
    <w:link w:val="ParagraphChar"/>
    <w:qFormat/>
    <w:rsid w:val="00561EEB"/>
    <w:pPr>
      <w:suppressAutoHyphens/>
      <w:spacing w:before="120"/>
      <w:jc w:val="both"/>
    </w:pPr>
    <w:rPr>
      <w:rFonts w:ascii="Times New Roman" w:hAnsi="Times New Roman" w:cs="Times New Roman"/>
      <w:kern w:val="16"/>
      <w:sz w:val="24"/>
      <w:szCs w:val="20"/>
    </w:rPr>
  </w:style>
  <w:style w:type="character" w:customStyle="1" w:styleId="ParagraphChar">
    <w:name w:val="Paragraph Char"/>
    <w:basedOn w:val="BodyTextChar"/>
    <w:link w:val="Paragraph"/>
    <w:rsid w:val="00561EEB"/>
    <w:rPr>
      <w:rFonts w:ascii="Arial" w:hAnsi="Arial"/>
      <w:kern w:val="16"/>
      <w:sz w:val="24"/>
      <w:lang w:val="en-US" w:eastAsia="en-US" w:bidi="ar-SA"/>
    </w:rPr>
  </w:style>
  <w:style w:type="table" w:customStyle="1" w:styleId="TableGrid1">
    <w:name w:val="Table Grid1"/>
    <w:basedOn w:val="TableNormal"/>
    <w:next w:val="TableGrid"/>
    <w:uiPriority w:val="59"/>
    <w:rsid w:val="00A72191"/>
    <w:rPr>
      <w:rFonts w:ascii="Cambria" w:eastAsia="Cambria" w:hAnsi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72191"/>
    <w:rPr>
      <w:rFonts w:ascii="Cambria" w:eastAsia="Cambria" w:hAnsi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figurationSubscript">
    <w:name w:val="Configuration Subscript"/>
    <w:rsid w:val="00100824"/>
    <w:rPr>
      <w:rFonts w:ascii="Arial" w:hAnsi="Arial" w:cs="Arial" w:hint="default"/>
      <w:i/>
      <w:iCs w:val="0"/>
      <w:sz w:val="2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371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aiso.com/Pages/documentsbygroup.aspx?GroupID=36524DF4-5380-4889-A9B5-91B480DCAE19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iso.com/Pages/documentsbygroup.aspx?GroupID=36524DF4-5380-4889-A9B5-91B480DCAE19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arketSim@caiso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ketSim@cais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iso.com/informed/Pages/ReleasePlanning/Defaul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>
  <documentManagement>
    <ISOKeywordsTaxHTField0 xmlns="2613f182-e424-487f-ac7f-33bed2fc986a">
      <Terms xmlns="http://schemas.microsoft.com/office/infopath/2007/PartnerControls"/>
    </ISOKeywordsTaxHTField0>
    <TaxCatchAll xmlns="2613f182-e424-487f-ac7f-33bed2fc986a">
      <Value>1</Value>
      <Value>369</Value>
    </TaxCatchAll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2020-05-29T20:10:19+00:00</PostDate>
    <ExpireDate xmlns="2613f182-e424-487f-ac7f-33bed2fc986a" xsi:nil="true"/>
    <Content_x0020_Owner xmlns="2613f182-e424-487f-ac7f-33bed2fc986a">
      <UserInfo>
        <DisplayName>Chiosea, Adrian</DisplayName>
        <AccountId>152</AccountId>
        <AccountType/>
      </UserInfo>
    </Content_x0020_Owner>
    <ISOContributor xmlns="2613f182-e424-487f-ac7f-33bed2fc986a">
      <UserInfo>
        <DisplayName>Koya, Mohan</DisplayName>
        <AccountId>216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 xsi:nil="true"/>
    <OriginalUri xmlns="2613f182-e424-487f-ac7f-33bed2fc986a">
      <Url xsi:nil="true"/>
      <Description xsi:nil="true"/>
    </OriginalUri>
    <ISODescription xmlns="2613f182-e424-487f-ac7f-33bed2fc986a" xsi:nil="true"/>
    <Content_x0020_Administrator xmlns="2613f182-e424-487f-ac7f-33bed2fc986a">
      <UserInfo>
        <DisplayName>Koya, Mohan</DisplayName>
        <AccountId>216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Release planning</TermName>
          <TermId xmlns="http://schemas.microsoft.com/office/infopath/2007/PartnerControls">6a79a80e-d28b-42d1-92b3-263c07a6a53e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Chiosea, Adrian</ISOOwner>
    <ISOSummary xmlns="2613f182-e424-487f-ac7f-33bed2fc986a">ESDER3B Market Simulation Structured Scenarios Fall2020 v1.0</ISOSummary>
    <Market_x0020_Notice xmlns="5bcbeff6-7c02-4b0f-b125-f1b3d566cc14">false</Market_x0020_Notice>
    <Document_x0020_Type xmlns="5bcbeff6-7c02-4b0f-b125-f1b3d566cc14" xsi:nil="true"/>
    <News_x0020_Release xmlns="5bcbeff6-7c02-4b0f-b125-f1b3d566cc14">false</News_x0020_Release>
    <ParentISOGroups xmlns="5bcbeff6-7c02-4b0f-b125-f1b3d566cc14" xsi:nil="true"/>
    <Orig_x0020_Post_x0020_Date xmlns="5bcbeff6-7c02-4b0f-b125-f1b3d566cc14">2020-05-29T19:38:39+00:00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5DFCE-E2F4-4983-9939-7D8BB42534D1}"/>
</file>

<file path=customXml/itemProps2.xml><?xml version="1.0" encoding="utf-8"?>
<ds:datastoreItem xmlns:ds="http://schemas.openxmlformats.org/officeDocument/2006/customXml" ds:itemID="{2516B613-434A-4353-9365-1D756CB264F5}"/>
</file>

<file path=customXml/itemProps3.xml><?xml version="1.0" encoding="utf-8"?>
<ds:datastoreItem xmlns:ds="http://schemas.openxmlformats.org/officeDocument/2006/customXml" ds:itemID="{11A83248-B520-4026-84CC-ED1BDE958342}"/>
</file>

<file path=customXml/itemProps4.xml><?xml version="1.0" encoding="utf-8"?>
<ds:datastoreItem xmlns:ds="http://schemas.openxmlformats.org/officeDocument/2006/customXml" ds:itemID="{46F5B6A5-5288-49E1-9935-F5D633901567}"/>
</file>

<file path=docProps/app.xml><?xml version="1.0" encoding="utf-8"?>
<Properties xmlns="http://schemas.openxmlformats.org/officeDocument/2006/extended-properties" xmlns:vt="http://schemas.openxmlformats.org/officeDocument/2006/docPropsVTypes">
  <Template>A3ADC213</Template>
  <TotalTime>167</TotalTime>
  <Pages>12</Pages>
  <Words>1783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Plan-High Level</vt:lpstr>
    </vt:vector>
  </TitlesOfParts>
  <Company>California ISO</Company>
  <LinksUpToDate>false</LinksUpToDate>
  <CharactersWithSpaces>13018</CharactersWithSpaces>
  <SharedDoc>false</SharedDoc>
  <HLinks>
    <vt:vector size="156" baseType="variant">
      <vt:variant>
        <vt:i4>1900606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_Toc269901545</vt:lpwstr>
      </vt:variant>
      <vt:variant>
        <vt:i4>1900606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_Toc269901544</vt:lpwstr>
      </vt:variant>
      <vt:variant>
        <vt:i4>1900606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_Toc269901543</vt:lpwstr>
      </vt:variant>
      <vt:variant>
        <vt:i4>1900606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_Toc269901542</vt:lpwstr>
      </vt:variant>
      <vt:variant>
        <vt:i4>1900606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_Toc269901541</vt:lpwstr>
      </vt:variant>
      <vt:variant>
        <vt:i4>1900606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_Toc269901540</vt:lpwstr>
      </vt:variant>
      <vt:variant>
        <vt:i4>1703998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_Toc269901539</vt:lpwstr>
      </vt:variant>
      <vt:variant>
        <vt:i4>1703998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_Toc269901538</vt:lpwstr>
      </vt:variant>
      <vt:variant>
        <vt:i4>1703998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_Toc269901537</vt:lpwstr>
      </vt:variant>
      <vt:variant>
        <vt:i4>1703998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_Toc269901536</vt:lpwstr>
      </vt:variant>
      <vt:variant>
        <vt:i4>1703998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_Toc269901535</vt:lpwstr>
      </vt:variant>
      <vt:variant>
        <vt:i4>1703998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_Toc269901534</vt:lpwstr>
      </vt:variant>
      <vt:variant>
        <vt:i4>1703998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_Toc269901533</vt:lpwstr>
      </vt:variant>
      <vt:variant>
        <vt:i4>1703998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_Toc269901532</vt:lpwstr>
      </vt:variant>
      <vt:variant>
        <vt:i4>1703998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_Toc269901531</vt:lpwstr>
      </vt:variant>
      <vt:variant>
        <vt:i4>1703998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_Toc269901530</vt:lpwstr>
      </vt:variant>
      <vt:variant>
        <vt:i4>1769534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_Toc269901529</vt:lpwstr>
      </vt:variant>
      <vt:variant>
        <vt:i4>1769534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_Toc269901528</vt:lpwstr>
      </vt:variant>
      <vt:variant>
        <vt:i4>1769534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_Toc269901527</vt:lpwstr>
      </vt:variant>
      <vt:variant>
        <vt:i4>1769534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_Toc269901526</vt:lpwstr>
      </vt:variant>
      <vt:variant>
        <vt:i4>1769534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_Toc269901525</vt:lpwstr>
      </vt:variant>
      <vt:variant>
        <vt:i4>1769534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_Toc269901524</vt:lpwstr>
      </vt:variant>
      <vt:variant>
        <vt:i4>1441807</vt:i4>
      </vt:variant>
      <vt:variant>
        <vt:i4>3</vt:i4>
      </vt:variant>
      <vt:variant>
        <vt:i4>0</vt:i4>
      </vt:variant>
      <vt:variant>
        <vt:i4>5</vt:i4>
      </vt:variant>
      <vt:variant>
        <vt:lpwstr>https://ecurrent.oa.caiso.com/departments/PO/Planning Phase/Project_Plan_Template.docx</vt:lpwstr>
      </vt:variant>
      <vt:variant>
        <vt:lpwstr/>
      </vt:variant>
      <vt:variant>
        <vt:i4>6094871</vt:i4>
      </vt:variant>
      <vt:variant>
        <vt:i4>3</vt:i4>
      </vt:variant>
      <vt:variant>
        <vt:i4>0</vt:i4>
      </vt:variant>
      <vt:variant>
        <vt:i4>5</vt:i4>
      </vt:variant>
      <vt:variant>
        <vt:lpwstr>https://ecurrent.oa.caiso.com/departments/PO/Pages/Planning.aspx</vt:lpwstr>
      </vt:variant>
      <vt:variant>
        <vt:lpwstr/>
      </vt:variant>
      <vt:variant>
        <vt:i4>3735558</vt:i4>
      </vt:variant>
      <vt:variant>
        <vt:i4>11352</vt:i4>
      </vt:variant>
      <vt:variant>
        <vt:i4>1029</vt:i4>
      </vt:variant>
      <vt:variant>
        <vt:i4>1</vt:i4>
      </vt:variant>
      <vt:variant>
        <vt:lpwstr>cid:image001.png@01CBB0A5.39D7D690</vt:lpwstr>
      </vt:variant>
      <vt:variant>
        <vt:lpwstr/>
      </vt:variant>
      <vt:variant>
        <vt:i4>3735558</vt:i4>
      </vt:variant>
      <vt:variant>
        <vt:i4>11891</vt:i4>
      </vt:variant>
      <vt:variant>
        <vt:i4>1028</vt:i4>
      </vt:variant>
      <vt:variant>
        <vt:i4>1</vt:i4>
      </vt:variant>
      <vt:variant>
        <vt:lpwstr>cid:image001.png@01CBB0A5.39D7D690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ESDER 3B Market Simulation Structured Scenarios Fall 2020 v1.0</dc:title>
  <dc:subject>&lt;Project Name&gt;</dc:subject>
  <dc:creator>Larry Davis</dc:creator>
  <cp:lastModifiedBy>Koya, Mohan</cp:lastModifiedBy>
  <cp:revision>26</cp:revision>
  <cp:lastPrinted>2015-09-24T00:04:00Z</cp:lastPrinted>
  <dcterms:created xsi:type="dcterms:W3CDTF">2020-05-20T20:19:00Z</dcterms:created>
  <dcterms:modified xsi:type="dcterms:W3CDTF">2020-05-29T18:32:00Z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{20090618-1939-0380-8B55-0D1DCBD6B8C9}</vt:lpwstr>
  </property>
  <property fmtid="{D5CDD505-2E9C-101B-9397-08002B2CF9AE}" pid="3" name="Status">
    <vt:lpwstr>Final</vt:lpwstr>
  </property>
  <property fmtid="{D5CDD505-2E9C-101B-9397-08002B2CF9AE}" pid="4" name="Order">
    <vt:lpwstr>6900.00000000000</vt:lpwstr>
  </property>
  <property fmtid="{D5CDD505-2E9C-101B-9397-08002B2CF9AE}" pid="5" name="Version Number">
    <vt:lpwstr>1.9</vt:lpwstr>
  </property>
  <property fmtid="{D5CDD505-2E9C-101B-9397-08002B2CF9AE}" pid="6" name="Description0">
    <vt:lpwstr>Project Plan</vt:lpwstr>
  </property>
  <property fmtid="{D5CDD505-2E9C-101B-9397-08002B2CF9AE}" pid="7" name="Effective Date">
    <vt:lpwstr>2009-06-18T00:00:00Z</vt:lpwstr>
  </property>
  <property fmtid="{D5CDD505-2E9C-101B-9397-08002B2CF9AE}" pid="8" name="Document Link">
    <vt:lpwstr>, </vt:lpwstr>
  </property>
  <property fmtid="{D5CDD505-2E9C-101B-9397-08002B2CF9AE}" pid="9" name="Owner">
    <vt:lpwstr>241</vt:lpwstr>
  </property>
  <property fmtid="{D5CDD505-2E9C-101B-9397-08002B2CF9AE}" pid="10" name="ContentTypeId">
    <vt:lpwstr>0x0101000BEF1A1EAF553945AAFC1DE188AA7EC100496CDC402DE9B8469629C69FFFFA4218</vt:lpwstr>
  </property>
  <property fmtid="{D5CDD505-2E9C-101B-9397-08002B2CF9AE}" pid="11" name="PublishingContact">
    <vt:lpwstr/>
  </property>
  <property fmtid="{D5CDD505-2E9C-101B-9397-08002B2CF9AE}" pid="12" name="ISOArchive">
    <vt:lpwstr>1;#Not Archived|d4ac4999-fa66-470b-a400-7ab6671d1fab</vt:lpwstr>
  </property>
  <property fmtid="{D5CDD505-2E9C-101B-9397-08002B2CF9AE}" pid="13" name="ISOGroup">
    <vt:lpwstr/>
  </property>
  <property fmtid="{D5CDD505-2E9C-101B-9397-08002B2CF9AE}" pid="14" name="ISOTopic">
    <vt:lpwstr>369;#Release planning|6a79a80e-d28b-42d1-92b3-263c07a6a53e</vt:lpwstr>
  </property>
  <property fmtid="{D5CDD505-2E9C-101B-9397-08002B2CF9AE}" pid="15" name="ISOKeywords">
    <vt:lpwstr/>
  </property>
</Properties>
</file>