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7156D52B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C1521AE" w14:textId="77777777" w:rsidR="002A7698" w:rsidRDefault="002A7698" w:rsidP="00E03EB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3D63B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Approval Request Attachment: </w:t>
            </w:r>
          </w:p>
          <w:p w14:paraId="11B9DFB7" w14:textId="77777777" w:rsidR="006E6B6B" w:rsidRDefault="007474BF" w:rsidP="004203DB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Proxy Demand Resource </w:t>
            </w:r>
            <w:r w:rsidR="009118BD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Load Shift Resource</w:t>
            </w:r>
            <w:r w:rsid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</w:t>
            </w:r>
          </w:p>
          <w:p w14:paraId="22C8183E" w14:textId="77777777" w:rsidR="00DE52C7" w:rsidRPr="008938CE" w:rsidRDefault="00DE52C7" w:rsidP="009118B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6E6B6B" w:rsidRPr="007526F7" w:rsidDel="00860A9B" w14:paraId="53B3858A" w14:textId="77777777" w:rsidTr="00DE52C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3CB9E0" w14:textId="23900195" w:rsidR="006E6B6B" w:rsidRPr="004203DB" w:rsidRDefault="006E6B6B" w:rsidP="00EF5F13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4203DB">
              <w:rPr>
                <w:rFonts w:ascii="Calibri" w:hAnsi="Calibri"/>
                <w:b/>
                <w:sz w:val="24"/>
                <w:szCs w:val="24"/>
              </w:rPr>
              <w:t xml:space="preserve">PDR-LSR with CLB Baseline Methodology being utilized where the facility/residential load </w:t>
            </w:r>
            <w:r w:rsidR="00B6066F" w:rsidRPr="00B6066F">
              <w:rPr>
                <w:rFonts w:ascii="Calibri" w:hAnsi="Calibri"/>
                <w:b/>
                <w:sz w:val="24"/>
                <w:szCs w:val="24"/>
                <w:u w:val="single"/>
              </w:rPr>
              <w:t>does not</w:t>
            </w:r>
            <w:r w:rsidR="00B6066F">
              <w:rPr>
                <w:rFonts w:ascii="Calibri" w:hAnsi="Calibri"/>
                <w:b/>
                <w:sz w:val="24"/>
                <w:szCs w:val="24"/>
              </w:rPr>
              <w:t xml:space="preserve"> participate in</w:t>
            </w:r>
            <w:r w:rsidRPr="004203DB">
              <w:rPr>
                <w:rFonts w:ascii="Calibri" w:hAnsi="Calibri"/>
                <w:b/>
                <w:sz w:val="24"/>
                <w:szCs w:val="24"/>
              </w:rPr>
              <w:t xml:space="preserve"> load curtailment</w:t>
            </w:r>
            <w:r w:rsidR="000E1311">
              <w:rPr>
                <w:rFonts w:ascii="Calibri" w:hAnsi="Calibri"/>
                <w:b/>
                <w:sz w:val="24"/>
                <w:szCs w:val="24"/>
              </w:rPr>
              <w:t xml:space="preserve">; </w:t>
            </w:r>
            <w:r w:rsidR="000E1311" w:rsidRPr="000E1311">
              <w:rPr>
                <w:rFonts w:ascii="Calibri" w:hAnsi="Calibri"/>
                <w:b/>
                <w:sz w:val="24"/>
                <w:szCs w:val="24"/>
                <w:u w:val="single"/>
              </w:rPr>
              <w:t>only</w:t>
            </w:r>
            <w:r w:rsidRPr="004203D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F5F13">
              <w:rPr>
                <w:rFonts w:ascii="Calibri" w:hAnsi="Calibri"/>
                <w:b/>
                <w:sz w:val="24"/>
                <w:szCs w:val="24"/>
              </w:rPr>
              <w:t>the behind-the-meter</w:t>
            </w:r>
            <w:r w:rsidRPr="004203DB">
              <w:rPr>
                <w:rFonts w:ascii="Calibri" w:hAnsi="Calibri"/>
                <w:b/>
                <w:sz w:val="24"/>
                <w:szCs w:val="24"/>
              </w:rPr>
              <w:t xml:space="preserve"> energy storage (ES) device is providing both load curtailment and load consumption.</w:t>
            </w:r>
          </w:p>
        </w:tc>
      </w:tr>
      <w:tr w:rsidR="00794B31" w:rsidRPr="007526F7" w14:paraId="0F2F482E" w14:textId="77777777" w:rsidTr="00260FF5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40C90A" w14:textId="77777777" w:rsidR="009C49A1" w:rsidRDefault="009C49A1" w:rsidP="009C49A1">
            <w:pPr>
              <w:pStyle w:val="ListParagraph"/>
              <w:numPr>
                <w:ilvl w:val="0"/>
                <w:numId w:val="8"/>
              </w:num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Have you submitted a Settlement Quality Meter Data (SQMD) plan template?  If no, please complete and submit a SQMD template along with this form for the approval of the Baseline Methodology.  SQMD plan template is for the approval of the behind-the-meter energy storage device.  </w:t>
            </w:r>
          </w:p>
          <w:p w14:paraId="266D5243" w14:textId="77777777" w:rsidR="009C49A1" w:rsidRDefault="009C49A1" w:rsidP="009C49A1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4AF98EB5" w14:textId="77777777" w:rsidR="009C49A1" w:rsidRDefault="009C49A1" w:rsidP="009C49A1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Submit the SQMD Plan Template to: </w:t>
            </w:r>
            <w:hyperlink r:id="rId8" w:history="1">
              <w:r w:rsidRPr="004F50B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NRI@caiso.com</w:t>
              </w:r>
            </w:hyperlink>
            <w:r>
              <w:rPr>
                <w:rStyle w:val="Hyperlink"/>
                <w:rFonts w:ascii="Calibri" w:hAnsi="Calibri"/>
                <w:b/>
                <w:sz w:val="20"/>
                <w:szCs w:val="20"/>
              </w:rPr>
              <w:t>;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CC: </w:t>
            </w:r>
            <w:hyperlink r:id="rId9" w:history="1">
              <w:r w:rsidRPr="007A31E2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PDR@CAISO.com</w:t>
              </w:r>
            </w:hyperlink>
          </w:p>
          <w:p w14:paraId="6D43B1FB" w14:textId="77777777" w:rsidR="00860A9B" w:rsidRPr="00434C12" w:rsidRDefault="00860A9B" w:rsidP="00860A9B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324226A2" w14:textId="55371446" w:rsidR="00860A9B" w:rsidRPr="00116AD9" w:rsidRDefault="00860A9B" w:rsidP="00116AD9">
            <w:pPr>
              <w:shd w:val="clear" w:color="auto" w:fill="0070C0"/>
              <w:spacing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The template is located at:  </w:t>
            </w:r>
            <w:r w:rsidRPr="00116AD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http://www.caiso.com/Documents/SQMDPlanTemplate.docx </w:t>
            </w:r>
          </w:p>
          <w:p w14:paraId="198623E5" w14:textId="1319FFA1" w:rsidR="00EF1E47" w:rsidRPr="006404ED" w:rsidRDefault="00EF1E47" w:rsidP="00EF1E47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SQMD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Plan </w:t>
            </w: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Submission process: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http://www.caiso.com/Documents/5750.pdf</w:t>
            </w:r>
          </w:p>
          <w:p w14:paraId="4A1BD43E" w14:textId="77777777" w:rsidR="00EF1E47" w:rsidRDefault="00EF1E47" w:rsidP="00EF1E47">
            <w:pPr>
              <w:pStyle w:val="Default"/>
              <w:shd w:val="clear" w:color="auto" w:fill="0070C0"/>
              <w:rPr>
                <w:rFonts w:ascii="Calibri" w:eastAsiaTheme="minorHAnsi" w:hAnsi="Calibri" w:cstheme="minorBidi"/>
                <w:b/>
                <w:color w:val="FFFFFF" w:themeColor="background1"/>
                <w:sz w:val="30"/>
                <w:szCs w:val="30"/>
              </w:rPr>
            </w:pPr>
          </w:p>
          <w:p w14:paraId="2ED0D25E" w14:textId="77777777" w:rsidR="00860A9B" w:rsidRPr="00116AD9" w:rsidRDefault="00860A9B" w:rsidP="00EF1E47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1C233EDC" w14:textId="77777777" w:rsidR="006F154A" w:rsidRPr="00260FF5" w:rsidRDefault="006F154A" w:rsidP="00520213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30F62" w:rsidRPr="007526F7" w14:paraId="661262B8" w14:textId="77777777" w:rsidTr="00A30F6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C06A" w14:textId="77777777" w:rsidR="00A30F62" w:rsidRPr="00260FF5" w:rsidRDefault="00A30F62" w:rsidP="00A30F62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25C15" w:rsidRPr="00211F90" w14:paraId="517B6D25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6A62203B" w14:textId="712B7119" w:rsidR="00825C15" w:rsidRPr="00116AD9" w:rsidRDefault="00825C15" w:rsidP="00116A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how </w:t>
            </w:r>
            <w:r w:rsidR="0031115B"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eligible PDR-LSR typical</w:t>
            </w:r>
            <w:r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1115B"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use days are </w:t>
            </w:r>
            <w:r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determined</w:t>
            </w:r>
            <w:r w:rsidR="00610D45"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PDR-LSR Curtailment and PDR-LSR Consumption</w:t>
            </w:r>
            <w:r w:rsidR="00CD7775"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  <w:r w:rsidRPr="00116AD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D47DF" w:rsidRPr="007526F7" w14:paraId="54AB0D65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07170BFF" w14:textId="77777777"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1A33EA2A" w14:textId="77777777" w:rsidR="00BD47DF" w:rsidRPr="00260FF5" w:rsidRDefault="008900A6" w:rsidP="008900A6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260FF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260FF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60FF5">
              <w:rPr>
                <w:rFonts w:ascii="Calibri" w:hAnsi="Calibri"/>
                <w:sz w:val="18"/>
                <w:szCs w:val="18"/>
              </w:rPr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4267" w:rsidRPr="00211F90" w14:paraId="1462D402" w14:textId="77777777" w:rsidTr="00CF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412DC81D" w14:textId="77777777" w:rsidR="00CF4267" w:rsidRPr="00260FF5" w:rsidRDefault="00CD7775" w:rsidP="00116A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Describe </w:t>
            </w:r>
            <w:r w:rsidR="0031115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how event days will be determined.</w:t>
            </w:r>
          </w:p>
        </w:tc>
      </w:tr>
      <w:tr w:rsidR="00CF4267" w:rsidRPr="004A561A" w14:paraId="02E9B98C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2E6C118A" w14:textId="77777777" w:rsidR="00CF4267" w:rsidRPr="00260FF5" w:rsidRDefault="00CF4267" w:rsidP="00794B3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D43B4" w:rsidRPr="00211F90" w14:paraId="145706CB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5B7FDE3D" w14:textId="469E73DC" w:rsidR="00444892" w:rsidRPr="004203DB" w:rsidRDefault="00CE37DE" w:rsidP="00116A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For the behind-the meter energy storage </w:t>
            </w:r>
            <w:r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providing both load CURTAILMENT and CONSUMPTION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,  d</w:t>
            </w:r>
            <w:r w:rsidR="00EF5F1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escribe</w:t>
            </w:r>
            <w:r w:rsidR="00EF5F13"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D43B4"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="00EF5F1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behind-the-</w:t>
            </w:r>
            <w:r w:rsidR="005D43B4"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meter energy storage (ES) device</w:t>
            </w:r>
            <w:r w:rsidR="00EF5F1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, its characteristics, and adherence to ISO metering requirements</w:t>
            </w:r>
            <w:r w:rsidR="00F30B46"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 </w:t>
            </w:r>
          </w:p>
          <w:p w14:paraId="537DB4B6" w14:textId="77777777" w:rsidR="00444892" w:rsidRDefault="00F30B46" w:rsidP="004203DB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how the LSR-Curtailment will be calculated and process to ensure the meter data used will consist only of the energy output up to that which is serving facility load.</w:t>
            </w:r>
            <w:r w:rsidR="00444892"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188A7FD6" w14:textId="77777777" w:rsidR="005D43B4" w:rsidRPr="004203DB" w:rsidRDefault="00444892" w:rsidP="008B759B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how the LSR-Consumption will be calculated and process to ensure the meter data used consist only of the behind-the-meter </w:t>
            </w:r>
            <w:r w:rsidR="008B759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torage Device.</w:t>
            </w:r>
          </w:p>
        </w:tc>
      </w:tr>
      <w:tr w:rsidR="005D43B4" w:rsidRPr="004A561A" w14:paraId="1182FC3C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14:paraId="69AC4940" w14:textId="77777777" w:rsidR="005D43B4" w:rsidRPr="004A561A" w:rsidRDefault="005D43B4" w:rsidP="005D43B4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D43B4" w:rsidRPr="007526F7" w14:paraId="676B43E0" w14:textId="77777777" w:rsidTr="0092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642B2D07" w14:textId="77777777" w:rsidR="005D43B4" w:rsidRPr="007526F7" w:rsidRDefault="005D43B4" w:rsidP="00116A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for </w:t>
            </w:r>
            <w:r w:rsidR="009659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each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the performance methodology calculations.  </w:t>
            </w:r>
          </w:p>
        </w:tc>
      </w:tr>
      <w:tr w:rsidR="005D43B4" w:rsidRPr="007526F7" w14:paraId="4072D4AE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1917DC84" w14:textId="77777777" w:rsidR="005D43B4" w:rsidRDefault="005D43B4" w:rsidP="005D43B4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3737C42" w14:textId="77777777" w:rsidR="005D43B4" w:rsidRPr="004A561A" w:rsidRDefault="005D43B4" w:rsidP="005D43B4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5758640D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75032C66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15CB318E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2F38C8AA" w14:textId="77777777" w:rsidR="009A7A38" w:rsidRPr="0044214D" w:rsidRDefault="009A7A38" w:rsidP="00D66EA3">
      <w:pPr>
        <w:spacing w:after="0" w:line="240" w:lineRule="auto"/>
        <w:rPr>
          <w:rFonts w:ascii="Calibri" w:eastAsia="Times New Roman" w:hAnsi="Calibri" w:cs="Times New Roman"/>
        </w:rPr>
      </w:pPr>
    </w:p>
    <w:sectPr w:rsidR="009A7A38" w:rsidRPr="0044214D" w:rsidSect="004B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544DE" w14:textId="77777777" w:rsidR="00E61196" w:rsidRDefault="00E61196">
      <w:pPr>
        <w:spacing w:after="0" w:line="240" w:lineRule="auto"/>
      </w:pPr>
      <w:r>
        <w:separator/>
      </w:r>
    </w:p>
  </w:endnote>
  <w:endnote w:type="continuationSeparator" w:id="0">
    <w:p w14:paraId="472FE84B" w14:textId="77777777" w:rsidR="00E61196" w:rsidRDefault="00E6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E718" w14:textId="77777777" w:rsidR="002B7183" w:rsidRDefault="002B7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0312" w14:textId="77777777" w:rsidR="00E61196" w:rsidRDefault="00E61196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1035" w14:textId="77777777" w:rsidR="002B7183" w:rsidRDefault="002B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930A" w14:textId="77777777" w:rsidR="00E61196" w:rsidRDefault="00E61196">
      <w:pPr>
        <w:spacing w:after="0" w:line="240" w:lineRule="auto"/>
      </w:pPr>
      <w:r>
        <w:separator/>
      </w:r>
    </w:p>
  </w:footnote>
  <w:footnote w:type="continuationSeparator" w:id="0">
    <w:p w14:paraId="2FD2EE1B" w14:textId="77777777" w:rsidR="00E61196" w:rsidRDefault="00E6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4FA1" w14:textId="77777777" w:rsidR="002B7183" w:rsidRDefault="002B7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C08F" w14:textId="77777777" w:rsidR="00E61196" w:rsidRDefault="00E61196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45EEF5F" wp14:editId="1911BFD8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5E282589" w14:textId="77777777" w:rsidR="00E61196" w:rsidRPr="005424DC" w:rsidRDefault="00E61196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003C" w14:textId="77777777" w:rsidR="002B7183" w:rsidRDefault="002B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586B"/>
    <w:multiLevelType w:val="hybridMultilevel"/>
    <w:tmpl w:val="701ECCEE"/>
    <w:lvl w:ilvl="0" w:tplc="F5289A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374"/>
    <w:multiLevelType w:val="hybridMultilevel"/>
    <w:tmpl w:val="8B6EA50E"/>
    <w:lvl w:ilvl="0" w:tplc="B666FB3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E1F58"/>
    <w:multiLevelType w:val="hybridMultilevel"/>
    <w:tmpl w:val="BF5CE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05533"/>
    <w:rsid w:val="0000708E"/>
    <w:rsid w:val="00012802"/>
    <w:rsid w:val="00012AD4"/>
    <w:rsid w:val="00030F2B"/>
    <w:rsid w:val="00045531"/>
    <w:rsid w:val="000546F7"/>
    <w:rsid w:val="00057D35"/>
    <w:rsid w:val="000744B3"/>
    <w:rsid w:val="000D4C18"/>
    <w:rsid w:val="000D6768"/>
    <w:rsid w:val="000E1311"/>
    <w:rsid w:val="000E30EE"/>
    <w:rsid w:val="000F21A9"/>
    <w:rsid w:val="00114BCA"/>
    <w:rsid w:val="00116AD9"/>
    <w:rsid w:val="001239CD"/>
    <w:rsid w:val="00124751"/>
    <w:rsid w:val="00151379"/>
    <w:rsid w:val="0015265A"/>
    <w:rsid w:val="0015279A"/>
    <w:rsid w:val="00190EF5"/>
    <w:rsid w:val="001B658E"/>
    <w:rsid w:val="001B68FF"/>
    <w:rsid w:val="001E22DD"/>
    <w:rsid w:val="002255B4"/>
    <w:rsid w:val="002357D1"/>
    <w:rsid w:val="00251918"/>
    <w:rsid w:val="00260FF5"/>
    <w:rsid w:val="002674E7"/>
    <w:rsid w:val="00271B97"/>
    <w:rsid w:val="00276BB5"/>
    <w:rsid w:val="00286B11"/>
    <w:rsid w:val="00294626"/>
    <w:rsid w:val="002976A6"/>
    <w:rsid w:val="002A5000"/>
    <w:rsid w:val="002A7698"/>
    <w:rsid w:val="002B7183"/>
    <w:rsid w:val="002C1170"/>
    <w:rsid w:val="002E2DAB"/>
    <w:rsid w:val="002E6652"/>
    <w:rsid w:val="002F5CBE"/>
    <w:rsid w:val="00300638"/>
    <w:rsid w:val="003009AA"/>
    <w:rsid w:val="0031115B"/>
    <w:rsid w:val="00320622"/>
    <w:rsid w:val="00365746"/>
    <w:rsid w:val="00391630"/>
    <w:rsid w:val="003A1BBE"/>
    <w:rsid w:val="003A440B"/>
    <w:rsid w:val="003B1CBC"/>
    <w:rsid w:val="003D57B9"/>
    <w:rsid w:val="003D63B5"/>
    <w:rsid w:val="00404648"/>
    <w:rsid w:val="004203DB"/>
    <w:rsid w:val="004259C9"/>
    <w:rsid w:val="0044214D"/>
    <w:rsid w:val="00444892"/>
    <w:rsid w:val="004540D7"/>
    <w:rsid w:val="00457C65"/>
    <w:rsid w:val="004817B4"/>
    <w:rsid w:val="00486187"/>
    <w:rsid w:val="00487404"/>
    <w:rsid w:val="00490027"/>
    <w:rsid w:val="004A2C24"/>
    <w:rsid w:val="004A561A"/>
    <w:rsid w:val="004B5E38"/>
    <w:rsid w:val="004B7073"/>
    <w:rsid w:val="004B70C0"/>
    <w:rsid w:val="004D194C"/>
    <w:rsid w:val="004D58E8"/>
    <w:rsid w:val="004F09DD"/>
    <w:rsid w:val="00502494"/>
    <w:rsid w:val="00520213"/>
    <w:rsid w:val="00536750"/>
    <w:rsid w:val="005424DC"/>
    <w:rsid w:val="00552116"/>
    <w:rsid w:val="00557CFB"/>
    <w:rsid w:val="005626B9"/>
    <w:rsid w:val="005642F7"/>
    <w:rsid w:val="00574A6E"/>
    <w:rsid w:val="005801BA"/>
    <w:rsid w:val="00596A72"/>
    <w:rsid w:val="005A114F"/>
    <w:rsid w:val="005A2A4D"/>
    <w:rsid w:val="005A5A36"/>
    <w:rsid w:val="005B013B"/>
    <w:rsid w:val="005D43B4"/>
    <w:rsid w:val="00610D45"/>
    <w:rsid w:val="00643F6F"/>
    <w:rsid w:val="006440B8"/>
    <w:rsid w:val="00645E91"/>
    <w:rsid w:val="00651829"/>
    <w:rsid w:val="006530D9"/>
    <w:rsid w:val="00683929"/>
    <w:rsid w:val="006860F3"/>
    <w:rsid w:val="006B1551"/>
    <w:rsid w:val="006B24B4"/>
    <w:rsid w:val="006C463E"/>
    <w:rsid w:val="006C4DE6"/>
    <w:rsid w:val="006C7B61"/>
    <w:rsid w:val="006D503B"/>
    <w:rsid w:val="006E0641"/>
    <w:rsid w:val="006E6B6B"/>
    <w:rsid w:val="006F154A"/>
    <w:rsid w:val="006F278C"/>
    <w:rsid w:val="0071217B"/>
    <w:rsid w:val="00721260"/>
    <w:rsid w:val="00721275"/>
    <w:rsid w:val="007252D5"/>
    <w:rsid w:val="007377BE"/>
    <w:rsid w:val="007474BF"/>
    <w:rsid w:val="007526F7"/>
    <w:rsid w:val="00781751"/>
    <w:rsid w:val="00781A7A"/>
    <w:rsid w:val="00781ED5"/>
    <w:rsid w:val="00783E1C"/>
    <w:rsid w:val="00786AED"/>
    <w:rsid w:val="007941D3"/>
    <w:rsid w:val="00794B31"/>
    <w:rsid w:val="00796272"/>
    <w:rsid w:val="007B38AB"/>
    <w:rsid w:val="007C367E"/>
    <w:rsid w:val="007D7022"/>
    <w:rsid w:val="007E611A"/>
    <w:rsid w:val="007F089A"/>
    <w:rsid w:val="007F3236"/>
    <w:rsid w:val="0080621D"/>
    <w:rsid w:val="00823190"/>
    <w:rsid w:val="00825C15"/>
    <w:rsid w:val="00840647"/>
    <w:rsid w:val="00860A9B"/>
    <w:rsid w:val="00866713"/>
    <w:rsid w:val="00873081"/>
    <w:rsid w:val="00873914"/>
    <w:rsid w:val="00877E4F"/>
    <w:rsid w:val="008900A6"/>
    <w:rsid w:val="00890D13"/>
    <w:rsid w:val="008932F3"/>
    <w:rsid w:val="008938CE"/>
    <w:rsid w:val="008A5084"/>
    <w:rsid w:val="008B1A71"/>
    <w:rsid w:val="008B759B"/>
    <w:rsid w:val="008C6B9C"/>
    <w:rsid w:val="008D44F8"/>
    <w:rsid w:val="008E166F"/>
    <w:rsid w:val="008E6EC8"/>
    <w:rsid w:val="008F0455"/>
    <w:rsid w:val="008F67CE"/>
    <w:rsid w:val="009118BD"/>
    <w:rsid w:val="009220B8"/>
    <w:rsid w:val="009245B9"/>
    <w:rsid w:val="00926F58"/>
    <w:rsid w:val="00962AC2"/>
    <w:rsid w:val="009659B2"/>
    <w:rsid w:val="009866A0"/>
    <w:rsid w:val="00997714"/>
    <w:rsid w:val="009A7A38"/>
    <w:rsid w:val="009B3B85"/>
    <w:rsid w:val="009B6436"/>
    <w:rsid w:val="009C49A1"/>
    <w:rsid w:val="009F6CD2"/>
    <w:rsid w:val="009F7FD2"/>
    <w:rsid w:val="00A247C6"/>
    <w:rsid w:val="00A266D6"/>
    <w:rsid w:val="00A30F62"/>
    <w:rsid w:val="00A52FB7"/>
    <w:rsid w:val="00A61B09"/>
    <w:rsid w:val="00A72376"/>
    <w:rsid w:val="00A73109"/>
    <w:rsid w:val="00A817EA"/>
    <w:rsid w:val="00AB15F5"/>
    <w:rsid w:val="00AB6DF0"/>
    <w:rsid w:val="00AD422F"/>
    <w:rsid w:val="00AF0CCC"/>
    <w:rsid w:val="00AF2492"/>
    <w:rsid w:val="00B0675D"/>
    <w:rsid w:val="00B32670"/>
    <w:rsid w:val="00B33B28"/>
    <w:rsid w:val="00B448F3"/>
    <w:rsid w:val="00B55500"/>
    <w:rsid w:val="00B56570"/>
    <w:rsid w:val="00B6066F"/>
    <w:rsid w:val="00B6087C"/>
    <w:rsid w:val="00B671DB"/>
    <w:rsid w:val="00B678C8"/>
    <w:rsid w:val="00B7549C"/>
    <w:rsid w:val="00B95C18"/>
    <w:rsid w:val="00BA47BD"/>
    <w:rsid w:val="00BA5729"/>
    <w:rsid w:val="00BB6437"/>
    <w:rsid w:val="00BB6769"/>
    <w:rsid w:val="00BB7227"/>
    <w:rsid w:val="00BD0B7E"/>
    <w:rsid w:val="00BD47DF"/>
    <w:rsid w:val="00BD7A43"/>
    <w:rsid w:val="00BF0761"/>
    <w:rsid w:val="00C23351"/>
    <w:rsid w:val="00C93118"/>
    <w:rsid w:val="00C9441A"/>
    <w:rsid w:val="00CA1509"/>
    <w:rsid w:val="00CB1180"/>
    <w:rsid w:val="00CB4045"/>
    <w:rsid w:val="00CC0B27"/>
    <w:rsid w:val="00CC63F1"/>
    <w:rsid w:val="00CC6CF1"/>
    <w:rsid w:val="00CD0790"/>
    <w:rsid w:val="00CD7775"/>
    <w:rsid w:val="00CE37DE"/>
    <w:rsid w:val="00CE5A3B"/>
    <w:rsid w:val="00CF274D"/>
    <w:rsid w:val="00CF4267"/>
    <w:rsid w:val="00D21CD7"/>
    <w:rsid w:val="00D6627C"/>
    <w:rsid w:val="00D66EA3"/>
    <w:rsid w:val="00D72940"/>
    <w:rsid w:val="00D81533"/>
    <w:rsid w:val="00DC1B32"/>
    <w:rsid w:val="00DE52C7"/>
    <w:rsid w:val="00E03EBA"/>
    <w:rsid w:val="00E13605"/>
    <w:rsid w:val="00E21618"/>
    <w:rsid w:val="00E32A6C"/>
    <w:rsid w:val="00E61196"/>
    <w:rsid w:val="00E7124B"/>
    <w:rsid w:val="00E838BC"/>
    <w:rsid w:val="00E908ED"/>
    <w:rsid w:val="00EC5726"/>
    <w:rsid w:val="00EE7F74"/>
    <w:rsid w:val="00EF1E47"/>
    <w:rsid w:val="00EF5F13"/>
    <w:rsid w:val="00F00CCA"/>
    <w:rsid w:val="00F05D50"/>
    <w:rsid w:val="00F07A16"/>
    <w:rsid w:val="00F20FB6"/>
    <w:rsid w:val="00F30B46"/>
    <w:rsid w:val="00F41DC7"/>
    <w:rsid w:val="00F50E47"/>
    <w:rsid w:val="00F53BDC"/>
    <w:rsid w:val="00F81A5C"/>
    <w:rsid w:val="00FA121C"/>
    <w:rsid w:val="00FB1327"/>
    <w:rsid w:val="00FB42C7"/>
    <w:rsid w:val="00FC1E17"/>
    <w:rsid w:val="00FC34F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73D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</w:rPr>
  </w:style>
  <w:style w:type="paragraph" w:customStyle="1" w:styleId="Default">
    <w:name w:val="Default"/>
    <w:rsid w:val="0000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@caiso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DR@CAIS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2020-06-19T21:34:20+00:00</PostDate>
    <ExpireDate xmlns="2613f182-e424-487f-ac7f-33bed2fc986a">2022-06-19T21:34:20+00:00</ExpireDate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Webb, Melina</DisplayName>
        <AccountId>872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Load-Shift Resource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Energy storage and distributed energy resources phase 3 - implementation|36524df4-5380-4889-a9b5-91b480dcae19;Baseline methodology templates|31da8074-7e26-4320-839a-e29f02c57b7a</ParentISOGroups>
    <Orig_x0020_Post_x0020_Date xmlns="5bcbeff6-7c02-4b0f-b125-f1b3d566cc14">2020-06-19T20:49:34+00:00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e06c0a57-c1cf-4460-804b-a8f276500825</CrawlableUniqueID>
  </documentManagement>
</p:properties>
</file>

<file path=customXml/itemProps1.xml><?xml version="1.0" encoding="utf-8"?>
<ds:datastoreItem xmlns:ds="http://schemas.openxmlformats.org/officeDocument/2006/customXml" ds:itemID="{B1A440DD-0E90-4E98-9BF9-3FBC83396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65A4B-192E-4D25-86E7-9E043F47A62F}"/>
</file>

<file path=customXml/itemProps3.xml><?xml version="1.0" encoding="utf-8"?>
<ds:datastoreItem xmlns:ds="http://schemas.openxmlformats.org/officeDocument/2006/customXml" ds:itemID="{EACAC080-505B-4B2F-A201-8DFFBAC445F5}"/>
</file>

<file path=customXml/itemProps4.xml><?xml version="1.0" encoding="utf-8"?>
<ds:datastoreItem xmlns:ds="http://schemas.openxmlformats.org/officeDocument/2006/customXml" ds:itemID="{C8ABAD68-BB69-4842-9406-0DE355336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Load-Shift Resource</dc:title>
  <dc:creator/>
  <cp:lastModifiedBy/>
  <cp:revision>1</cp:revision>
  <dcterms:created xsi:type="dcterms:W3CDTF">2020-06-19T20:37:00Z</dcterms:created>
  <dcterms:modified xsi:type="dcterms:W3CDTF">2020-06-19T20:37:00Z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799;#Participate|b6f01787-07a1-4425-b95e-c90118ef6dfe</vt:lpwstr>
  </property>
  <property fmtid="{D5CDD505-2E9C-101B-9397-08002B2CF9AE}" pid="6" name="ISOKeywords">
    <vt:lpwstr/>
  </property>
</Properties>
</file>