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4E4" w:rsidRPr="00AF24E4" w:rsidRDefault="00AF24E4" w:rsidP="00AF24E4">
      <w:pPr>
        <w:jc w:val="center"/>
        <w:rPr>
          <w:b/>
          <w:sz w:val="28"/>
          <w:szCs w:val="28"/>
        </w:rPr>
      </w:pPr>
      <w:r w:rsidRPr="00AF24E4">
        <w:rPr>
          <w:b/>
          <w:sz w:val="28"/>
          <w:szCs w:val="28"/>
        </w:rPr>
        <w:t>Market Settlement Timeline Transformation</w:t>
      </w:r>
    </w:p>
    <w:p w:rsidR="00AF24E4" w:rsidRPr="00AF24E4" w:rsidRDefault="00AF24E4" w:rsidP="00AF24E4">
      <w:pPr>
        <w:jc w:val="center"/>
        <w:rPr>
          <w:b/>
          <w:sz w:val="28"/>
          <w:szCs w:val="28"/>
        </w:rPr>
      </w:pPr>
      <w:r w:rsidRPr="00AF24E4">
        <w:rPr>
          <w:b/>
          <w:sz w:val="28"/>
          <w:szCs w:val="28"/>
        </w:rPr>
        <w:t>Draft Tariff Language</w:t>
      </w:r>
    </w:p>
    <w:p w:rsidR="00AF24E4" w:rsidRDefault="00AF24E4" w:rsidP="00AF24E4"/>
    <w:p w:rsidR="00AF24E4" w:rsidRDefault="00AF24E4" w:rsidP="00AF24E4">
      <w:r>
        <w:t>These two documents show the proposed tariff revisions to implement the changes to the settlement timeline from this initiative.</w:t>
      </w:r>
      <w:bookmarkStart w:id="0" w:name="_GoBack"/>
      <w:bookmarkEnd w:id="0"/>
    </w:p>
    <w:p w:rsidR="00AF24E4" w:rsidRDefault="00AF24E4" w:rsidP="00AF24E4"/>
    <w:p w:rsidR="00AF24E4" w:rsidRDefault="00AF24E4" w:rsidP="00AF24E4">
      <w:r>
        <w:t>One document includes a complete copy of Section 11 with redlines of the sections to be revised.  Although most of the revisions are in Section 11.29, we are also including the sections that will not be changed as context to help evaluate the proposed changes.  These changes include both revision to implement the timeline change, as well as necessary clarifications that were uncovered during the review.  These clarifications are of the type that are included in the ISO’s annual “bucket filing.”  This document also includes footnotes about the reasons for changes that may not be self-explanatory.  Those footnotes will not be included in the tariff filing.</w:t>
      </w:r>
    </w:p>
    <w:p w:rsidR="00AF24E4" w:rsidRDefault="00AF24E4" w:rsidP="00AF24E4"/>
    <w:p w:rsidR="00AF24E4" w:rsidRDefault="00AF24E4" w:rsidP="00AF24E4">
      <w:r>
        <w:t xml:space="preserve">The other document shows the remaining changes to implement the initiative.  These changes are all outside Section 11.  This document shows only those tariff provisions that would be changed.  </w:t>
      </w:r>
    </w:p>
    <w:p w:rsidR="00AF24E4" w:rsidRDefault="00AF24E4" w:rsidP="00AF24E4"/>
    <w:p w:rsidR="00AF24E4" w:rsidRDefault="00AF24E4" w:rsidP="00AF24E4">
      <w:r>
        <w:t>To see all of the proposed changes, you will need to review both documents.</w:t>
      </w:r>
    </w:p>
    <w:p w:rsidR="00AF24E4" w:rsidRDefault="00AF24E4" w:rsidP="00AF24E4"/>
    <w:p w:rsidR="00AF24E4" w:rsidRDefault="00AF24E4" w:rsidP="00AF24E4">
      <w:r>
        <w:t xml:space="preserve">If you have questions about any of these changes, please email Dan Shonkwiler, Assistant General Counsel – Corporate &amp; Litigation, </w:t>
      </w:r>
      <w:hyperlink r:id="rId6" w:history="1">
        <w:r>
          <w:rPr>
            <w:rStyle w:val="Hyperlink"/>
          </w:rPr>
          <w:t>dshonkwiler@caiso.com</w:t>
        </w:r>
      </w:hyperlink>
      <w:r>
        <w:t>.</w:t>
      </w:r>
    </w:p>
    <w:p w:rsidR="00AF24E4" w:rsidRDefault="00AF24E4" w:rsidP="00AF24E4"/>
    <w:p w:rsidR="00313733" w:rsidRPr="00DB4387" w:rsidRDefault="00313733" w:rsidP="00E167E6">
      <w:pPr>
        <w:rPr>
          <w:rFonts w:cs="Arial"/>
          <w:szCs w:val="22"/>
        </w:rPr>
      </w:pPr>
    </w:p>
    <w:p w:rsidR="00313733" w:rsidRPr="00DB4387" w:rsidRDefault="00313733" w:rsidP="00E167E6">
      <w:pPr>
        <w:rPr>
          <w:rFonts w:cs="Arial"/>
          <w:szCs w:val="22"/>
        </w:rPr>
      </w:pPr>
    </w:p>
    <w:p w:rsidR="00313733" w:rsidRPr="00DB4387" w:rsidRDefault="00313733" w:rsidP="00E167E6">
      <w:pPr>
        <w:rPr>
          <w:rFonts w:cs="Arial"/>
          <w:szCs w:val="22"/>
        </w:rPr>
      </w:pPr>
    </w:p>
    <w:p w:rsidR="00313733" w:rsidRPr="00DB4387" w:rsidRDefault="00313733" w:rsidP="00E167E6">
      <w:pPr>
        <w:rPr>
          <w:rFonts w:cs="Arial"/>
          <w:szCs w:val="22"/>
        </w:rPr>
      </w:pPr>
    </w:p>
    <w:p w:rsidR="00313733" w:rsidRPr="00DB4387" w:rsidRDefault="00313733" w:rsidP="00E167E6">
      <w:pPr>
        <w:rPr>
          <w:rFonts w:cs="Arial"/>
          <w:szCs w:val="22"/>
        </w:rPr>
      </w:pPr>
    </w:p>
    <w:p w:rsidR="00313733" w:rsidRPr="00DB4387" w:rsidRDefault="00313733" w:rsidP="00E167E6">
      <w:pPr>
        <w:rPr>
          <w:rFonts w:cs="Arial"/>
          <w:szCs w:val="22"/>
        </w:rPr>
      </w:pPr>
    </w:p>
    <w:p w:rsidR="00313733" w:rsidRPr="00DB4387" w:rsidRDefault="00313733" w:rsidP="00E167E6">
      <w:pPr>
        <w:rPr>
          <w:rFonts w:cs="Arial"/>
          <w:szCs w:val="22"/>
        </w:rPr>
      </w:pPr>
    </w:p>
    <w:p w:rsidR="00313733" w:rsidRPr="00DB4387" w:rsidRDefault="00313733" w:rsidP="00E167E6">
      <w:pPr>
        <w:rPr>
          <w:rFonts w:cs="Arial"/>
          <w:szCs w:val="22"/>
        </w:rPr>
      </w:pPr>
    </w:p>
    <w:p w:rsidR="00313733" w:rsidRPr="00DB4387" w:rsidRDefault="00313733" w:rsidP="00E167E6">
      <w:pPr>
        <w:rPr>
          <w:rFonts w:cs="Arial"/>
          <w:szCs w:val="22"/>
        </w:rPr>
      </w:pPr>
    </w:p>
    <w:p w:rsidR="00313733" w:rsidRPr="00DB4387" w:rsidRDefault="00313733" w:rsidP="00E167E6">
      <w:pPr>
        <w:rPr>
          <w:rFonts w:cs="Arial"/>
          <w:szCs w:val="22"/>
        </w:rPr>
      </w:pPr>
    </w:p>
    <w:p w:rsidR="00313733" w:rsidRPr="00DB4387" w:rsidRDefault="00313733" w:rsidP="00E167E6">
      <w:pPr>
        <w:rPr>
          <w:rFonts w:cs="Arial"/>
          <w:szCs w:val="22"/>
        </w:rPr>
      </w:pPr>
    </w:p>
    <w:p w:rsidR="00313733" w:rsidRPr="00DB4387" w:rsidRDefault="00313733" w:rsidP="00E167E6">
      <w:pPr>
        <w:rPr>
          <w:rFonts w:cs="Arial"/>
          <w:szCs w:val="22"/>
        </w:rPr>
      </w:pPr>
    </w:p>
    <w:p w:rsidR="00313733" w:rsidRPr="00DB4387" w:rsidRDefault="00313733" w:rsidP="00E167E6">
      <w:pPr>
        <w:rPr>
          <w:rFonts w:cs="Arial"/>
          <w:szCs w:val="22"/>
        </w:rPr>
      </w:pPr>
    </w:p>
    <w:p w:rsidR="00313733" w:rsidRPr="00DB4387" w:rsidRDefault="00313733" w:rsidP="00E167E6">
      <w:pPr>
        <w:rPr>
          <w:rFonts w:cs="Arial"/>
          <w:szCs w:val="22"/>
        </w:rPr>
      </w:pPr>
    </w:p>
    <w:p w:rsidR="00313733" w:rsidRPr="00DB4387" w:rsidRDefault="00313733" w:rsidP="00E167E6">
      <w:pPr>
        <w:rPr>
          <w:rFonts w:cs="Arial"/>
          <w:szCs w:val="22"/>
        </w:rPr>
      </w:pPr>
    </w:p>
    <w:p w:rsidR="00313733" w:rsidRPr="00DB4387" w:rsidRDefault="00313733" w:rsidP="00E167E6">
      <w:pPr>
        <w:rPr>
          <w:rFonts w:cs="Arial"/>
          <w:szCs w:val="22"/>
        </w:rPr>
      </w:pPr>
    </w:p>
    <w:p w:rsidR="00313733" w:rsidRPr="00DB4387" w:rsidRDefault="00313733" w:rsidP="00E167E6">
      <w:pPr>
        <w:rPr>
          <w:rFonts w:cs="Arial"/>
          <w:szCs w:val="22"/>
        </w:rPr>
      </w:pPr>
    </w:p>
    <w:p w:rsidR="00313733" w:rsidRPr="00DB4387" w:rsidRDefault="00313733" w:rsidP="00E167E6">
      <w:pPr>
        <w:rPr>
          <w:rFonts w:cs="Arial"/>
          <w:szCs w:val="22"/>
        </w:rPr>
      </w:pPr>
    </w:p>
    <w:p w:rsidR="00313733" w:rsidRPr="00DB4387" w:rsidRDefault="00313733" w:rsidP="00E167E6">
      <w:pPr>
        <w:rPr>
          <w:rFonts w:cs="Arial"/>
          <w:szCs w:val="22"/>
        </w:rPr>
      </w:pPr>
    </w:p>
    <w:p w:rsidR="00313733" w:rsidRPr="00DB4387" w:rsidRDefault="00313733" w:rsidP="00E167E6">
      <w:pPr>
        <w:rPr>
          <w:rFonts w:cs="Arial"/>
          <w:szCs w:val="22"/>
        </w:rPr>
      </w:pPr>
    </w:p>
    <w:p w:rsidR="00313733" w:rsidRPr="00DB4387" w:rsidRDefault="00313733" w:rsidP="00E167E6">
      <w:pPr>
        <w:rPr>
          <w:rFonts w:cs="Arial"/>
          <w:szCs w:val="22"/>
        </w:rPr>
      </w:pPr>
    </w:p>
    <w:p w:rsidR="00313733" w:rsidRPr="00DB4387" w:rsidRDefault="00313733" w:rsidP="00E167E6">
      <w:pPr>
        <w:rPr>
          <w:rFonts w:cs="Arial"/>
          <w:szCs w:val="22"/>
        </w:rPr>
      </w:pPr>
    </w:p>
    <w:p w:rsidR="00313733" w:rsidRPr="00DB4387" w:rsidRDefault="00313733" w:rsidP="00E167E6">
      <w:pPr>
        <w:rPr>
          <w:rFonts w:cs="Arial"/>
          <w:szCs w:val="22"/>
        </w:rPr>
      </w:pPr>
    </w:p>
    <w:p w:rsidR="00313733" w:rsidRPr="00DB4387" w:rsidRDefault="00313733" w:rsidP="00E167E6">
      <w:pPr>
        <w:rPr>
          <w:rFonts w:cs="Arial"/>
          <w:szCs w:val="22"/>
        </w:rPr>
      </w:pPr>
    </w:p>
    <w:p w:rsidR="00313733" w:rsidRPr="00DB4387" w:rsidRDefault="00313733" w:rsidP="00E167E6">
      <w:pPr>
        <w:rPr>
          <w:rFonts w:cs="Arial"/>
          <w:szCs w:val="22"/>
        </w:rPr>
      </w:pPr>
    </w:p>
    <w:p w:rsidR="00313733" w:rsidRPr="00DB4387" w:rsidRDefault="00313733" w:rsidP="00E167E6">
      <w:pPr>
        <w:rPr>
          <w:rFonts w:cs="Arial"/>
          <w:szCs w:val="22"/>
        </w:rPr>
      </w:pPr>
    </w:p>
    <w:p w:rsidR="00313733" w:rsidRPr="00DB4387" w:rsidRDefault="00313733" w:rsidP="00E167E6">
      <w:pPr>
        <w:rPr>
          <w:rFonts w:cs="Arial"/>
          <w:szCs w:val="22"/>
        </w:rPr>
      </w:pPr>
    </w:p>
    <w:p w:rsidR="00313733" w:rsidRPr="00DB4387" w:rsidRDefault="00313733" w:rsidP="00E167E6">
      <w:pPr>
        <w:rPr>
          <w:rFonts w:cs="Arial"/>
          <w:szCs w:val="22"/>
        </w:rPr>
      </w:pPr>
    </w:p>
    <w:p w:rsidR="00313733" w:rsidRPr="00DB4387" w:rsidRDefault="00313733" w:rsidP="00E167E6">
      <w:pPr>
        <w:rPr>
          <w:rFonts w:cs="Arial"/>
          <w:szCs w:val="22"/>
        </w:rPr>
      </w:pPr>
    </w:p>
    <w:p w:rsidR="00313733" w:rsidRPr="00DB4387" w:rsidRDefault="00313733" w:rsidP="00E167E6">
      <w:pPr>
        <w:rPr>
          <w:rFonts w:cs="Arial"/>
          <w:szCs w:val="22"/>
        </w:rPr>
      </w:pPr>
    </w:p>
    <w:p w:rsidR="00313733" w:rsidRPr="00DB4387" w:rsidRDefault="00313733" w:rsidP="00E167E6">
      <w:pPr>
        <w:rPr>
          <w:rFonts w:cs="Arial"/>
          <w:szCs w:val="22"/>
        </w:rPr>
      </w:pPr>
    </w:p>
    <w:p w:rsidR="00313733" w:rsidRPr="00DB4387" w:rsidRDefault="00313733" w:rsidP="00E167E6">
      <w:pPr>
        <w:rPr>
          <w:rFonts w:cs="Arial"/>
          <w:szCs w:val="22"/>
        </w:rPr>
      </w:pPr>
    </w:p>
    <w:p w:rsidR="00313733" w:rsidRPr="00DB4387" w:rsidRDefault="00313733" w:rsidP="00E167E6">
      <w:pPr>
        <w:rPr>
          <w:rFonts w:cs="Arial"/>
          <w:szCs w:val="22"/>
        </w:rPr>
      </w:pPr>
    </w:p>
    <w:p w:rsidR="00313733" w:rsidRPr="00DB4387" w:rsidRDefault="00313733" w:rsidP="00E167E6">
      <w:pPr>
        <w:rPr>
          <w:rFonts w:cs="Arial"/>
          <w:szCs w:val="22"/>
        </w:rPr>
      </w:pPr>
    </w:p>
    <w:p w:rsidR="00313733" w:rsidRPr="00DB4387" w:rsidRDefault="00313733" w:rsidP="00E167E6">
      <w:pPr>
        <w:rPr>
          <w:rFonts w:cs="Arial"/>
          <w:szCs w:val="22"/>
        </w:rPr>
      </w:pPr>
    </w:p>
    <w:p w:rsidR="00313733" w:rsidRPr="00DB4387" w:rsidRDefault="00313733" w:rsidP="00E167E6">
      <w:pPr>
        <w:rPr>
          <w:rFonts w:cs="Arial"/>
          <w:szCs w:val="22"/>
        </w:rPr>
      </w:pPr>
    </w:p>
    <w:p w:rsidR="00313733" w:rsidRPr="00DB4387" w:rsidRDefault="00313733" w:rsidP="00E167E6">
      <w:pPr>
        <w:rPr>
          <w:rFonts w:cs="Arial"/>
          <w:szCs w:val="22"/>
        </w:rPr>
      </w:pPr>
    </w:p>
    <w:p w:rsidR="00313733" w:rsidRPr="00DB4387" w:rsidRDefault="00313733" w:rsidP="00E167E6">
      <w:pPr>
        <w:rPr>
          <w:rFonts w:cs="Arial"/>
          <w:szCs w:val="22"/>
        </w:rPr>
      </w:pPr>
    </w:p>
    <w:p w:rsidR="00313733" w:rsidRPr="00DB4387" w:rsidRDefault="00313733" w:rsidP="00E167E6">
      <w:pPr>
        <w:rPr>
          <w:rFonts w:cs="Arial"/>
          <w:szCs w:val="22"/>
        </w:rPr>
      </w:pPr>
    </w:p>
    <w:p w:rsidR="00313733" w:rsidRPr="00DB4387" w:rsidRDefault="00313733" w:rsidP="00E167E6">
      <w:pPr>
        <w:rPr>
          <w:rFonts w:cs="Arial"/>
          <w:szCs w:val="22"/>
        </w:rPr>
      </w:pPr>
    </w:p>
    <w:p w:rsidR="00313733" w:rsidRPr="00DB4387" w:rsidRDefault="00313733" w:rsidP="00E167E6">
      <w:pPr>
        <w:rPr>
          <w:rFonts w:cs="Arial"/>
          <w:szCs w:val="22"/>
        </w:rPr>
      </w:pPr>
    </w:p>
    <w:p w:rsidR="00313733" w:rsidRPr="00DB4387" w:rsidRDefault="00313733" w:rsidP="00E167E6">
      <w:pPr>
        <w:rPr>
          <w:rFonts w:cs="Arial"/>
          <w:szCs w:val="22"/>
        </w:rPr>
      </w:pPr>
    </w:p>
    <w:p w:rsidR="00313733" w:rsidRPr="00DB4387" w:rsidRDefault="00313733" w:rsidP="00E167E6">
      <w:pPr>
        <w:rPr>
          <w:rFonts w:cs="Arial"/>
          <w:szCs w:val="22"/>
        </w:rPr>
      </w:pPr>
    </w:p>
    <w:p w:rsidR="00313733" w:rsidRPr="00DB4387" w:rsidRDefault="00313733" w:rsidP="00E167E6">
      <w:pPr>
        <w:rPr>
          <w:rFonts w:cs="Arial"/>
          <w:szCs w:val="22"/>
        </w:rPr>
      </w:pPr>
    </w:p>
    <w:p w:rsidR="00313733" w:rsidRPr="00DB4387" w:rsidRDefault="00313733" w:rsidP="00E167E6">
      <w:pPr>
        <w:rPr>
          <w:rFonts w:cs="Arial"/>
          <w:szCs w:val="22"/>
        </w:rPr>
      </w:pPr>
    </w:p>
    <w:p w:rsidR="00313733" w:rsidRPr="00DB4387" w:rsidRDefault="00313733" w:rsidP="00E167E6">
      <w:pPr>
        <w:rPr>
          <w:rFonts w:cs="Arial"/>
          <w:szCs w:val="22"/>
        </w:rPr>
      </w:pPr>
    </w:p>
    <w:p w:rsidR="00313733" w:rsidRPr="00DB4387" w:rsidRDefault="00313733" w:rsidP="00E167E6">
      <w:pPr>
        <w:rPr>
          <w:rFonts w:cs="Arial"/>
          <w:szCs w:val="22"/>
        </w:rPr>
      </w:pPr>
    </w:p>
    <w:p w:rsidR="00313733" w:rsidRPr="00DB4387" w:rsidRDefault="00313733" w:rsidP="00E167E6">
      <w:pPr>
        <w:rPr>
          <w:rFonts w:cs="Arial"/>
          <w:szCs w:val="22"/>
        </w:rPr>
      </w:pPr>
    </w:p>
    <w:p w:rsidR="00313733" w:rsidRPr="00DB4387" w:rsidRDefault="00313733" w:rsidP="00E167E6">
      <w:pPr>
        <w:rPr>
          <w:rFonts w:cs="Arial"/>
          <w:szCs w:val="22"/>
        </w:rPr>
      </w:pPr>
    </w:p>
    <w:p w:rsidR="00313733" w:rsidRPr="00DB4387" w:rsidRDefault="00313733" w:rsidP="00E167E6">
      <w:pPr>
        <w:rPr>
          <w:rFonts w:cs="Arial"/>
          <w:szCs w:val="22"/>
        </w:rPr>
      </w:pPr>
    </w:p>
    <w:p w:rsidR="00313733" w:rsidRPr="00DB4387" w:rsidRDefault="00313733" w:rsidP="00E167E6">
      <w:pPr>
        <w:rPr>
          <w:rFonts w:cs="Arial"/>
          <w:szCs w:val="22"/>
        </w:rPr>
      </w:pPr>
    </w:p>
    <w:p w:rsidR="00313733" w:rsidRPr="00DB4387" w:rsidRDefault="00313733" w:rsidP="00E167E6">
      <w:pPr>
        <w:rPr>
          <w:rFonts w:cs="Arial"/>
          <w:szCs w:val="22"/>
        </w:rPr>
      </w:pPr>
    </w:p>
    <w:p w:rsidR="00313733" w:rsidRPr="00DB4387" w:rsidRDefault="00313733" w:rsidP="00E167E6">
      <w:pPr>
        <w:rPr>
          <w:rFonts w:cs="Arial"/>
          <w:szCs w:val="22"/>
        </w:rPr>
      </w:pPr>
    </w:p>
    <w:p w:rsidR="00313733" w:rsidRPr="00DB4387" w:rsidRDefault="00313733" w:rsidP="00E167E6">
      <w:pPr>
        <w:rPr>
          <w:rFonts w:cs="Arial"/>
          <w:szCs w:val="22"/>
        </w:rPr>
      </w:pPr>
    </w:p>
    <w:p w:rsidR="00313733" w:rsidRPr="00DB4387" w:rsidRDefault="00313733" w:rsidP="00E167E6">
      <w:pPr>
        <w:rPr>
          <w:rFonts w:cs="Arial"/>
          <w:szCs w:val="22"/>
        </w:rPr>
      </w:pPr>
    </w:p>
    <w:p w:rsidR="00313733" w:rsidRPr="00DB4387" w:rsidRDefault="00313733" w:rsidP="00E167E6">
      <w:pPr>
        <w:rPr>
          <w:rFonts w:cs="Arial"/>
          <w:szCs w:val="22"/>
        </w:rPr>
      </w:pPr>
    </w:p>
    <w:p w:rsidR="00313733" w:rsidRPr="00DB4387" w:rsidRDefault="00313733" w:rsidP="00E167E6">
      <w:pPr>
        <w:rPr>
          <w:rFonts w:cs="Arial"/>
          <w:szCs w:val="22"/>
        </w:rPr>
      </w:pPr>
    </w:p>
    <w:sectPr w:rsidR="00313733" w:rsidRPr="00DB4387" w:rsidSect="00313733">
      <w:headerReference w:type="even" r:id="rId7"/>
      <w:headerReference w:type="default" r:id="rId8"/>
      <w:footerReference w:type="even" r:id="rId9"/>
      <w:footerReference w:type="default" r:id="rId10"/>
      <w:headerReference w:type="first" r:id="rId11"/>
      <w:footerReference w:type="first" r:id="rId12"/>
      <w:pgSz w:w="12240" w:h="15840"/>
      <w:pgMar w:top="28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4E4" w:rsidRDefault="00AF24E4" w:rsidP="0068266D">
      <w:r>
        <w:separator/>
      </w:r>
    </w:p>
  </w:endnote>
  <w:endnote w:type="continuationSeparator" w:id="0">
    <w:p w:rsidR="00AF24E4" w:rsidRDefault="00AF24E4" w:rsidP="0068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387" w:rsidRDefault="00DB43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66D" w:rsidRPr="00DB4387" w:rsidRDefault="00A8014A" w:rsidP="0068266D">
    <w:pPr>
      <w:rPr>
        <w:rFonts w:cs="Arial"/>
        <w:noProof/>
        <w:color w:val="404040"/>
        <w:sz w:val="16"/>
        <w:szCs w:val="17"/>
      </w:rPr>
    </w:pPr>
    <w:r>
      <w:rPr>
        <w:rFonts w:cs="Arial"/>
        <w:b/>
        <w:noProof/>
        <w:color w:val="6F7330"/>
        <w:sz w:val="16"/>
        <w:szCs w:val="17"/>
      </w:rPr>
      <mc:AlternateContent>
        <mc:Choice Requires="wps">
          <w:drawing>
            <wp:anchor distT="0" distB="0" distL="114300" distR="114300" simplePos="0" relativeHeight="251656704" behindDoc="0" locked="0" layoutInCell="1" allowOverlap="1">
              <wp:simplePos x="0" y="0"/>
              <wp:positionH relativeFrom="margin">
                <wp:align>left</wp:align>
              </wp:positionH>
              <wp:positionV relativeFrom="paragraph">
                <wp:posOffset>-200025</wp:posOffset>
              </wp:positionV>
              <wp:extent cx="5962015" cy="635"/>
              <wp:effectExtent l="9525" t="9525" r="10160" b="1841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015" cy="635"/>
                      </a:xfrm>
                      <a:prstGeom prst="straightConnector1">
                        <a:avLst/>
                      </a:prstGeom>
                      <a:noFill/>
                      <a:ln w="19050">
                        <a:solidFill>
                          <a:srgbClr val="6F73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1F587F" id="_x0000_t32" coordsize="21600,21600" o:spt="32" o:oned="t" path="m,l21600,21600e" filled="f">
              <v:path arrowok="t" fillok="f" o:connecttype="none"/>
              <o:lock v:ext="edit" shapetype="t"/>
            </v:shapetype>
            <v:shape id="AutoShape 6" o:spid="_x0000_s1026" type="#_x0000_t32" style="position:absolute;margin-left:0;margin-top:-15.75pt;width:469.45pt;height:.0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" strokecolor="#6f7330" strokeweight="1.5pt">
              <w10:wrap anchorx="margin"/>
            </v:shape>
          </w:pict>
        </mc:Fallback>
      </mc:AlternateContent>
    </w:r>
    <w:r w:rsidR="003120FD" w:rsidRPr="00DB4387">
      <w:rPr>
        <w:rFonts w:cs="Arial"/>
        <w:b/>
        <w:noProof/>
        <w:color w:val="6F7330"/>
        <w:sz w:val="16"/>
        <w:szCs w:val="17"/>
      </w:rPr>
      <w:t xml:space="preserve">www.caiso.com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733" w:rsidRPr="00DB4387" w:rsidRDefault="00A8014A" w:rsidP="00313733">
    <w:pPr>
      <w:rPr>
        <w:rFonts w:cs="Arial"/>
        <w:noProof/>
        <w:color w:val="404040"/>
        <w:sz w:val="16"/>
        <w:szCs w:val="17"/>
      </w:rPr>
    </w:pPr>
    <w:r>
      <w:rPr>
        <w:rFonts w:cs="Arial"/>
        <w:b/>
        <w:noProof/>
        <w:color w:val="6F7330"/>
        <w:sz w:val="16"/>
        <w:szCs w:val="17"/>
      </w:rPr>
      <mc:AlternateContent>
        <mc:Choice Requires="wps">
          <w:drawing>
            <wp:anchor distT="0" distB="0" distL="114300" distR="114300" simplePos="0" relativeHeight="251655680" behindDoc="0" locked="0" layoutInCell="1" allowOverlap="1">
              <wp:simplePos x="0" y="0"/>
              <wp:positionH relativeFrom="margin">
                <wp:posOffset>19050</wp:posOffset>
              </wp:positionH>
              <wp:positionV relativeFrom="paragraph">
                <wp:posOffset>-179705</wp:posOffset>
              </wp:positionV>
              <wp:extent cx="5962015" cy="635"/>
              <wp:effectExtent l="9525" t="10795" r="10160" b="1714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015" cy="635"/>
                      </a:xfrm>
                      <a:prstGeom prst="straightConnector1">
                        <a:avLst/>
                      </a:prstGeom>
                      <a:noFill/>
                      <a:ln w="19050">
                        <a:solidFill>
                          <a:srgbClr val="6F73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8DC975" id="_x0000_t32" coordsize="21600,21600" o:spt="32" o:oned="t" path="m,l21600,21600e" filled="f">
              <v:path arrowok="t" fillok="f" o:connecttype="none"/>
              <o:lock v:ext="edit" shapetype="t"/>
            </v:shapetype>
            <v:shape id="AutoShape 11" o:spid="_x0000_s1026" type="#_x0000_t32" style="position:absolute;margin-left:1.5pt;margin-top:-14.15pt;width:469.45pt;height:.0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" strokecolor="#6f7330" strokeweight="1.5pt">
              <w10:wrap anchorx="margin"/>
            </v:shape>
          </w:pict>
        </mc:Fallback>
      </mc:AlternateContent>
    </w:r>
    <w:r w:rsidR="00313733" w:rsidRPr="00DB4387">
      <w:rPr>
        <w:rFonts w:cs="Arial"/>
        <w:b/>
        <w:noProof/>
        <w:color w:val="6F7330"/>
        <w:sz w:val="16"/>
        <w:szCs w:val="17"/>
      </w:rPr>
      <w:t xml:space="preserve">www.caiso.com     </w:t>
    </w:r>
    <w:r w:rsidR="00313733" w:rsidRPr="00DB4387">
      <w:rPr>
        <w:rFonts w:cs="Arial"/>
        <w:noProof/>
        <w:color w:val="404040"/>
        <w:sz w:val="16"/>
        <w:szCs w:val="17"/>
      </w:rPr>
      <w:t>│     250 Outcropping Way, Folsom, CA 95630     │</w:t>
    </w:r>
    <w:r w:rsidR="007A6753" w:rsidRPr="00DB4387">
      <w:rPr>
        <w:rFonts w:cs="Arial"/>
        <w:noProof/>
        <w:color w:val="404040"/>
        <w:sz w:val="16"/>
        <w:szCs w:val="17"/>
      </w:rPr>
      <w:t xml:space="preserve">     916.351.4400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4E4" w:rsidRDefault="00AF24E4" w:rsidP="0068266D">
      <w:r>
        <w:separator/>
      </w:r>
    </w:p>
  </w:footnote>
  <w:footnote w:type="continuationSeparator" w:id="0">
    <w:p w:rsidR="00AF24E4" w:rsidRDefault="00AF24E4" w:rsidP="00682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387" w:rsidRDefault="00DB43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B9B" w:rsidRDefault="00A8014A">
    <w:pPr>
      <w:pStyle w:val="Header"/>
    </w:pPr>
    <w:r>
      <w:rPr>
        <w:noProof/>
      </w:rPr>
      <mc:AlternateContent>
        <mc:Choice Requires="wps">
          <w:drawing>
            <wp:anchor distT="0" distB="0" distL="114300" distR="114300" simplePos="0" relativeHeight="251657728" behindDoc="0" locked="0" layoutInCell="1" allowOverlap="1">
              <wp:simplePos x="0" y="0"/>
              <wp:positionH relativeFrom="page">
                <wp:posOffset>4800600</wp:posOffset>
              </wp:positionH>
              <wp:positionV relativeFrom="page">
                <wp:posOffset>822960</wp:posOffset>
              </wp:positionV>
              <wp:extent cx="2646680" cy="214630"/>
              <wp:effectExtent l="0" t="3810" r="1270" b="6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68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3B9B" w:rsidRPr="00DB4387" w:rsidRDefault="00233B9B" w:rsidP="00233B9B">
                          <w:pPr>
                            <w:rPr>
                              <w:rFonts w:cs="Arial"/>
                              <w:color w:val="595959"/>
                              <w:sz w:val="16"/>
                              <w:szCs w:val="16"/>
                            </w:rPr>
                          </w:pPr>
                          <w:r w:rsidRPr="00DB4387">
                            <w:rPr>
                              <w:rFonts w:cs="Arial"/>
                              <w:color w:val="595959"/>
                              <w:sz w:val="16"/>
                              <w:szCs w:val="16"/>
                            </w:rPr>
                            <w:t>California Independent System Operator Corporation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78pt;margin-top:64.8pt;width:208.4pt;height:16.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lHHtQ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" filled="f" stroked="f">
              <v:textbox>
                <w:txbxContent>
                  <w:p w:rsidR="00233B9B" w:rsidRPr="00DB4387" w:rsidRDefault="00233B9B" w:rsidP="00233B9B">
                    <w:pPr>
                      <w:rPr>
                        <w:rFonts w:cs="Arial"/>
                        <w:color w:val="595959"/>
                        <w:sz w:val="16"/>
                        <w:szCs w:val="16"/>
                      </w:rPr>
                    </w:pPr>
                    <w:r w:rsidRPr="00DB4387">
                      <w:rPr>
                        <w:rFonts w:cs="Arial"/>
                        <w:color w:val="595959"/>
                        <w:sz w:val="16"/>
                        <w:szCs w:val="16"/>
                      </w:rPr>
                      <w:t>California Independent System Operator Corporation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0CB" w:rsidRPr="009610CB" w:rsidRDefault="009610CB" w:rsidP="009610CB">
    <w:pPr>
      <w:pStyle w:val="Header"/>
      <w:tabs>
        <w:tab w:val="clear" w:pos="-1080"/>
        <w:tab w:val="left" w:pos="-720"/>
      </w:tabs>
      <w:ind w:firstLine="450"/>
      <w:rPr>
        <w:i w:val="0"/>
        <w:sz w:val="14"/>
        <w:szCs w:val="14"/>
      </w:rPr>
    </w:pPr>
  </w:p>
  <w:p w:rsidR="00313733" w:rsidRDefault="00A8014A" w:rsidP="009610CB">
    <w:pPr>
      <w:pStyle w:val="Header"/>
      <w:tabs>
        <w:tab w:val="clear" w:pos="-1080"/>
        <w:tab w:val="left" w:pos="-720"/>
      </w:tabs>
      <w:ind w:firstLine="450"/>
    </w:pPr>
    <w:r>
      <w:rPr>
        <w:noProof/>
      </w:rPr>
      <mc:AlternateContent>
        <mc:Choice Requires="wps">
          <w:drawing>
            <wp:anchor distT="0" distB="0" distL="114300" distR="114300" simplePos="0" relativeHeight="251659776" behindDoc="0" locked="0" layoutInCell="1" allowOverlap="1">
              <wp:simplePos x="0" y="0"/>
              <wp:positionH relativeFrom="page">
                <wp:posOffset>4805680</wp:posOffset>
              </wp:positionH>
              <wp:positionV relativeFrom="page">
                <wp:posOffset>861060</wp:posOffset>
              </wp:positionV>
              <wp:extent cx="2564765" cy="214630"/>
              <wp:effectExtent l="0" t="3810" r="1905" b="63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76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733" w:rsidRPr="00DB4387" w:rsidRDefault="00313733" w:rsidP="00313733">
                          <w:pPr>
                            <w:rPr>
                              <w:rFonts w:cs="Arial"/>
                              <w:color w:val="595959"/>
                              <w:sz w:val="16"/>
                              <w:szCs w:val="16"/>
                            </w:rPr>
                          </w:pPr>
                          <w:r w:rsidRPr="00DB4387">
                            <w:rPr>
                              <w:rFonts w:cs="Arial"/>
                              <w:color w:val="595959"/>
                              <w:sz w:val="16"/>
                              <w:szCs w:val="16"/>
                            </w:rPr>
                            <w:t>California Independent System Operator Corporation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378.4pt;margin-top:67.8pt;width:201.95pt;height:16.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xugIAAMA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" filled="f" stroked="f">
              <v:textbox>
                <w:txbxContent>
                  <w:p w:rsidR="00313733" w:rsidRPr="00DB4387" w:rsidRDefault="00313733" w:rsidP="00313733">
                    <w:pPr>
                      <w:rPr>
                        <w:rFonts w:cs="Arial"/>
                        <w:color w:val="595959"/>
                        <w:sz w:val="16"/>
                        <w:szCs w:val="16"/>
                      </w:rPr>
                    </w:pPr>
                    <w:r w:rsidRPr="00DB4387">
                      <w:rPr>
                        <w:rFonts w:cs="Arial"/>
                        <w:color w:val="595959"/>
                        <w:sz w:val="16"/>
                        <w:szCs w:val="16"/>
                      </w:rPr>
                      <w:t>California Independent System Operator Corporation</w:t>
                    </w:r>
                  </w:p>
                </w:txbxContent>
              </v:textbox>
              <w10:wrap anchorx="page" anchory="page"/>
            </v:shape>
          </w:pict>
        </mc:Fallback>
      </mc:AlternateContent>
    </w:r>
    <w:r>
      <w:rPr>
        <w:noProof/>
      </w:rPr>
      <w:drawing>
        <wp:inline distT="0" distB="0" distL="0" distR="0">
          <wp:extent cx="3048000" cy="571500"/>
          <wp:effectExtent l="0" t="0" r="0" b="0"/>
          <wp:docPr id="1" name="Picture 1" descr="CAI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SO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571500"/>
                  </a:xfrm>
                  <a:prstGeom prst="rect">
                    <a:avLst/>
                  </a:prstGeom>
                  <a:noFill/>
                  <a:ln>
                    <a:noFill/>
                  </a:ln>
                </pic:spPr>
              </pic:pic>
            </a:graphicData>
          </a:graphic>
        </wp:inline>
      </w:drawing>
    </w:r>
  </w:p>
  <w:p w:rsidR="00313733" w:rsidRDefault="003137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4E4"/>
    <w:rsid w:val="00157C01"/>
    <w:rsid w:val="00233B9B"/>
    <w:rsid w:val="002D3441"/>
    <w:rsid w:val="003120FD"/>
    <w:rsid w:val="00313733"/>
    <w:rsid w:val="0035100F"/>
    <w:rsid w:val="003B25AB"/>
    <w:rsid w:val="003F613A"/>
    <w:rsid w:val="0046090F"/>
    <w:rsid w:val="00540535"/>
    <w:rsid w:val="00541DC8"/>
    <w:rsid w:val="005F38B3"/>
    <w:rsid w:val="006557B9"/>
    <w:rsid w:val="0068266D"/>
    <w:rsid w:val="007A26FB"/>
    <w:rsid w:val="007A6753"/>
    <w:rsid w:val="007D6584"/>
    <w:rsid w:val="008163A8"/>
    <w:rsid w:val="009610CB"/>
    <w:rsid w:val="00A02469"/>
    <w:rsid w:val="00A8014A"/>
    <w:rsid w:val="00AD22D5"/>
    <w:rsid w:val="00AD5CA7"/>
    <w:rsid w:val="00AE708C"/>
    <w:rsid w:val="00AF24E4"/>
    <w:rsid w:val="00BB5D08"/>
    <w:rsid w:val="00C63992"/>
    <w:rsid w:val="00C72AC4"/>
    <w:rsid w:val="00CF1BB2"/>
    <w:rsid w:val="00D025C5"/>
    <w:rsid w:val="00D1691F"/>
    <w:rsid w:val="00D862A1"/>
    <w:rsid w:val="00DB4387"/>
    <w:rsid w:val="00E167E6"/>
    <w:rsid w:val="00E405CC"/>
    <w:rsid w:val="00EB0826"/>
    <w:rsid w:val="00EF245F"/>
    <w:rsid w:val="00F530B5"/>
    <w:rsid w:val="00F65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80364C"/>
  <w15:chartTrackingRefBased/>
  <w15:docId w15:val="{4BCA6DFC-0ACC-4977-8223-3A830DB1A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4E4"/>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862A1"/>
    <w:pPr>
      <w:ind w:right="-360"/>
    </w:pPr>
    <w:rPr>
      <w:rFonts w:ascii="Tahoma" w:eastAsia="Times New Roman" w:hAnsi="Tahoma" w:cs="Tahoma"/>
      <w:sz w:val="16"/>
      <w:szCs w:val="16"/>
    </w:rPr>
  </w:style>
  <w:style w:type="character" w:customStyle="1" w:styleId="BalloonTextChar">
    <w:name w:val="Balloon Text Char"/>
    <w:basedOn w:val="DefaultParagraphFont"/>
    <w:link w:val="BalloonText"/>
    <w:rsid w:val="00D862A1"/>
    <w:rPr>
      <w:rFonts w:ascii="Tahoma" w:hAnsi="Tahoma" w:cs="Tahoma"/>
      <w:sz w:val="16"/>
      <w:szCs w:val="16"/>
    </w:rPr>
  </w:style>
  <w:style w:type="paragraph" w:styleId="Header">
    <w:name w:val="header"/>
    <w:basedOn w:val="Normal"/>
    <w:link w:val="HeaderChar"/>
    <w:rsid w:val="00E405CC"/>
    <w:pPr>
      <w:keepLines/>
      <w:tabs>
        <w:tab w:val="left" w:pos="-1080"/>
        <w:tab w:val="center" w:pos="4320"/>
        <w:tab w:val="right" w:pos="9480"/>
      </w:tabs>
      <w:ind w:left="-1080" w:right="-1080"/>
    </w:pPr>
    <w:rPr>
      <w:rFonts w:ascii="Arial" w:eastAsia="Times New Roman" w:hAnsi="Arial"/>
      <w:i/>
      <w:sz w:val="22"/>
      <w:szCs w:val="20"/>
    </w:rPr>
  </w:style>
  <w:style w:type="character" w:customStyle="1" w:styleId="HeaderChar">
    <w:name w:val="Header Char"/>
    <w:basedOn w:val="DefaultParagraphFont"/>
    <w:link w:val="Header"/>
    <w:rsid w:val="00E405CC"/>
    <w:rPr>
      <w:rFonts w:ascii="Arial" w:hAnsi="Arial"/>
      <w:i/>
    </w:rPr>
  </w:style>
  <w:style w:type="paragraph" w:styleId="Footer">
    <w:name w:val="footer"/>
    <w:basedOn w:val="Normal"/>
    <w:link w:val="FooterChar"/>
    <w:rsid w:val="0068266D"/>
    <w:pPr>
      <w:tabs>
        <w:tab w:val="center" w:pos="4680"/>
        <w:tab w:val="right" w:pos="9360"/>
      </w:tabs>
      <w:ind w:right="-360"/>
    </w:pPr>
    <w:rPr>
      <w:rFonts w:ascii="Arial" w:eastAsia="Times New Roman" w:hAnsi="Arial"/>
      <w:sz w:val="22"/>
      <w:szCs w:val="20"/>
    </w:rPr>
  </w:style>
  <w:style w:type="character" w:customStyle="1" w:styleId="FooterChar">
    <w:name w:val="Footer Char"/>
    <w:basedOn w:val="DefaultParagraphFont"/>
    <w:link w:val="Footer"/>
    <w:rsid w:val="0068266D"/>
  </w:style>
  <w:style w:type="character" w:styleId="Hyperlink">
    <w:name w:val="Hyperlink"/>
    <w:basedOn w:val="DefaultParagraphFont"/>
    <w:uiPriority w:val="99"/>
    <w:unhideWhenUsed/>
    <w:rsid w:val="006826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887198">
      <w:bodyDiv w:val="1"/>
      <w:marLeft w:val="0"/>
      <w:marRight w:val="0"/>
      <w:marTop w:val="0"/>
      <w:marBottom w:val="0"/>
      <w:divBdr>
        <w:top w:val="none" w:sz="0" w:space="0" w:color="auto"/>
        <w:left w:val="none" w:sz="0" w:space="0" w:color="auto"/>
        <w:bottom w:val="none" w:sz="0" w:space="0" w:color="auto"/>
        <w:right w:val="none" w:sz="0" w:space="0" w:color="auto"/>
      </w:divBdr>
    </w:div>
    <w:div w:id="197960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mailto:dshonkwiler@caiso.com"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so-apps\MSOfficeTemplates\ISO%20Correspondence\ISO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E2774C-6A34-4258-9D80-23527293378B}"/>
</file>

<file path=customXml/itemProps2.xml><?xml version="1.0" encoding="utf-8"?>
<ds:datastoreItem xmlns:ds="http://schemas.openxmlformats.org/officeDocument/2006/customXml" ds:itemID="{D73D1C86-A27E-4E43-8B7F-41ED7D67280F}"/>
</file>

<file path=customXml/itemProps3.xml><?xml version="1.0" encoding="utf-8"?>
<ds:datastoreItem xmlns:ds="http://schemas.openxmlformats.org/officeDocument/2006/customXml" ds:itemID="{A8C70E2F-0A93-4870-92C2-4CB4920558DE}"/>
</file>

<file path=docProps/app.xml><?xml version="1.0" encoding="utf-8"?>
<Properties xmlns="http://schemas.openxmlformats.org/officeDocument/2006/extended-properties" xmlns:vt="http://schemas.openxmlformats.org/officeDocument/2006/docPropsVTypes">
  <Template>ISOLetterhead</Template>
  <TotalTime>6</TotalTime>
  <Pages>2</Pages>
  <Words>195</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CAISO</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Osborne, Kristina</dc:creator>
  <cp:keywords/>
  <dc:description/>
  <cp:lastModifiedBy>Osborne, Kristina</cp:lastModifiedBy>
  <cp:revision>1</cp:revision>
  <dcterms:created xsi:type="dcterms:W3CDTF">2020-05-20T19:17:00Z</dcterms:created>
  <dcterms:modified xsi:type="dcterms:W3CDTF">2020-05-20T19:23:00Z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ies>
</file>