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E66B" w14:textId="3EAB878E" w:rsidR="00F119AB" w:rsidRPr="00F77075" w:rsidRDefault="00F119AB" w:rsidP="001758C2">
      <w:pPr>
        <w:pStyle w:val="Heading1"/>
      </w:pPr>
      <w:r w:rsidRPr="00F77075">
        <w:t>Procedure Detail</w:t>
      </w:r>
    </w:p>
    <w:p w14:paraId="1B5AD800" w14:textId="13A0C4E1" w:rsidR="00F119AB" w:rsidRPr="005472F3" w:rsidRDefault="005472F3" w:rsidP="003A6F20">
      <w:pPr>
        <w:pStyle w:val="Heading3"/>
        <w:ind w:left="90"/>
      </w:pPr>
      <w:proofErr w:type="gramStart"/>
      <w:r w:rsidRPr="00F77075">
        <w:t xml:space="preserve">1.1  </w:t>
      </w:r>
      <w:r w:rsidRPr="005472F3">
        <w:t>Purpose</w:t>
      </w:r>
      <w:proofErr w:type="gramEnd"/>
    </w:p>
    <w:p w14:paraId="5280801F" w14:textId="38CF83F7" w:rsidR="00F119AB" w:rsidRPr="00F77075" w:rsidRDefault="00E97859" w:rsidP="00F77075">
      <w:pPr>
        <w:pStyle w:val="BodyText"/>
        <w:ind w:left="540"/>
        <w:jc w:val="both"/>
        <w:rPr>
          <w:sz w:val="22"/>
          <w:szCs w:val="22"/>
        </w:rPr>
      </w:pPr>
      <w:r w:rsidRPr="00E97859">
        <w:rPr>
          <w:rFonts w:ascii="Arial" w:hAnsi="Arial" w:cs="Arial"/>
          <w:sz w:val="22"/>
          <w:szCs w:val="22"/>
        </w:rPr>
        <w:t>To</w:t>
      </w:r>
      <w:r w:rsidR="00F119AB" w:rsidRPr="00F77075">
        <w:rPr>
          <w:rFonts w:ascii="Arial" w:hAnsi="Arial" w:cs="Arial"/>
          <w:sz w:val="22"/>
          <w:szCs w:val="22"/>
        </w:rPr>
        <w:t xml:space="preserve"> ensure proper Settlements for entities impacted by a Market Disruption it is important that </w:t>
      </w:r>
      <w:r>
        <w:rPr>
          <w:rFonts w:ascii="Arial" w:hAnsi="Arial" w:cs="Arial"/>
          <w:sz w:val="22"/>
          <w:szCs w:val="22"/>
        </w:rPr>
        <w:t>specific</w:t>
      </w:r>
      <w:r w:rsidR="00F119AB" w:rsidRPr="00F77075">
        <w:rPr>
          <w:rFonts w:ascii="Arial" w:hAnsi="Arial" w:cs="Arial"/>
          <w:sz w:val="22"/>
          <w:szCs w:val="22"/>
        </w:rPr>
        <w:t xml:space="preserve"> actions and notifications are taken by both the WEIM participant and the RTMO. This provides the </w:t>
      </w:r>
      <w:r w:rsidR="002F6698" w:rsidRPr="00F77075">
        <w:rPr>
          <w:rFonts w:ascii="Arial" w:hAnsi="Arial" w:cs="Arial"/>
          <w:sz w:val="22"/>
          <w:szCs w:val="22"/>
        </w:rPr>
        <w:t xml:space="preserve">necessary actions for the WEIM participant and the RTMO for the Settlements after the event. </w:t>
      </w:r>
    </w:p>
    <w:p w14:paraId="10BEBE94" w14:textId="77777777" w:rsidR="00F119AB" w:rsidRPr="003A6F20" w:rsidRDefault="00F119AB" w:rsidP="00F77075">
      <w:pPr>
        <w:pStyle w:val="BodyText"/>
        <w:rPr>
          <w:color w:val="auto"/>
          <w:sz w:val="10"/>
          <w:szCs w:val="10"/>
        </w:rPr>
      </w:pPr>
    </w:p>
    <w:p w14:paraId="31DBAC94" w14:textId="714A367F" w:rsidR="009813EF" w:rsidRPr="00F77075" w:rsidRDefault="009813EF">
      <w:pPr>
        <w:rPr>
          <w:rFonts w:ascii="Arial" w:hAnsi="Arial" w:cs="Arial"/>
          <w:b/>
          <w:sz w:val="12"/>
          <w:szCs w:val="12"/>
        </w:rPr>
      </w:pPr>
      <w:bookmarkStart w:id="0" w:name="_Toc402433305"/>
      <w:bookmarkStart w:id="1" w:name="_Toc402440180"/>
      <w:bookmarkStart w:id="2" w:name="_Toc283631160"/>
      <w:bookmarkStart w:id="3" w:name="_Toc283631341"/>
      <w:bookmarkStart w:id="4" w:name="_Toc283631508"/>
      <w:bookmarkStart w:id="5" w:name="_Toc283730086"/>
      <w:bookmarkStart w:id="6" w:name="_Toc283730266"/>
      <w:bookmarkStart w:id="7" w:name="_Toc283730493"/>
      <w:bookmarkStart w:id="8" w:name="_Toc283730679"/>
      <w:bookmarkStart w:id="9" w:name="_Toc283730861"/>
      <w:bookmarkStart w:id="10" w:name="_Toc283731041"/>
      <w:bookmarkStart w:id="11" w:name="_Toc283731222"/>
      <w:bookmarkStart w:id="12" w:name="_Toc283731402"/>
      <w:bookmarkStart w:id="13" w:name="_Toc283731588"/>
      <w:bookmarkStart w:id="14" w:name="_Toc283731767"/>
      <w:bookmarkStart w:id="15" w:name="_Toc283731947"/>
      <w:bookmarkStart w:id="16" w:name="_Toc283732133"/>
      <w:bookmarkStart w:id="17" w:name="_Toc283732313"/>
      <w:bookmarkStart w:id="18" w:name="_Toc283732494"/>
      <w:bookmarkStart w:id="19" w:name="_Toc283732675"/>
      <w:bookmarkStart w:id="20" w:name="_Toc283732855"/>
      <w:bookmarkStart w:id="21" w:name="_Toc283967850"/>
      <w:bookmarkStart w:id="22" w:name="_Toc283968031"/>
      <w:bookmarkStart w:id="23" w:name="_Toc283991541"/>
      <w:bookmarkStart w:id="24" w:name="_Toc283991725"/>
      <w:bookmarkStart w:id="25" w:name="_Toc284419552"/>
      <w:bookmarkStart w:id="26" w:name="_Toc284419723"/>
      <w:bookmarkStart w:id="27" w:name="_Toc284423309"/>
      <w:bookmarkStart w:id="28" w:name="_Toc284423478"/>
      <w:bookmarkStart w:id="29" w:name="_Toc284830412"/>
      <w:bookmarkStart w:id="30" w:name="_Toc285198742"/>
      <w:bookmarkStart w:id="31" w:name="_Toc285198909"/>
      <w:bookmarkStart w:id="32" w:name="_Toc285791125"/>
      <w:bookmarkStart w:id="33" w:name="_Toc283631161"/>
      <w:bookmarkStart w:id="34" w:name="_Toc283631342"/>
      <w:bookmarkStart w:id="35" w:name="_Toc283631509"/>
      <w:bookmarkStart w:id="36" w:name="_Toc283730087"/>
      <w:bookmarkStart w:id="37" w:name="_Toc283730267"/>
      <w:bookmarkStart w:id="38" w:name="_Toc283730494"/>
      <w:bookmarkStart w:id="39" w:name="_Toc283730680"/>
      <w:bookmarkStart w:id="40" w:name="_Toc283730862"/>
      <w:bookmarkStart w:id="41" w:name="_Toc283731042"/>
      <w:bookmarkStart w:id="42" w:name="_Toc283731223"/>
      <w:bookmarkStart w:id="43" w:name="_Toc283731403"/>
      <w:bookmarkStart w:id="44" w:name="_Toc283731589"/>
      <w:bookmarkStart w:id="45" w:name="_Toc283731768"/>
      <w:bookmarkStart w:id="46" w:name="_Toc283731948"/>
      <w:bookmarkStart w:id="47" w:name="_Toc283732134"/>
      <w:bookmarkStart w:id="48" w:name="_Toc283732314"/>
      <w:bookmarkStart w:id="49" w:name="_Toc283732495"/>
      <w:bookmarkStart w:id="50" w:name="_Toc283732676"/>
      <w:bookmarkStart w:id="51" w:name="_Toc283732856"/>
      <w:bookmarkStart w:id="52" w:name="_Toc283967851"/>
      <w:bookmarkStart w:id="53" w:name="_Toc283968032"/>
      <w:bookmarkStart w:id="54" w:name="_Toc283991542"/>
      <w:bookmarkStart w:id="55" w:name="_Toc283991726"/>
      <w:bookmarkStart w:id="56" w:name="_Toc284419553"/>
      <w:bookmarkStart w:id="57" w:name="_Toc284419724"/>
      <w:bookmarkStart w:id="58" w:name="_Toc284423310"/>
      <w:bookmarkStart w:id="59" w:name="_Toc284423479"/>
      <w:bookmarkStart w:id="60" w:name="_Toc284830413"/>
      <w:bookmarkStart w:id="61" w:name="_Toc285198743"/>
      <w:bookmarkStart w:id="62" w:name="_Toc285198910"/>
      <w:bookmarkStart w:id="63" w:name="_Toc285791126"/>
      <w:bookmarkStart w:id="64" w:name="_Toc272318208"/>
      <w:bookmarkStart w:id="65" w:name="_Toc272319547"/>
      <w:bookmarkStart w:id="66" w:name="_Toc272319926"/>
      <w:bookmarkStart w:id="67" w:name="_Toc272322187"/>
      <w:bookmarkStart w:id="68" w:name="_Toc272331225"/>
      <w:bookmarkStart w:id="69" w:name="_Toc272333039"/>
      <w:bookmarkStart w:id="70" w:name="_Toc272333413"/>
      <w:bookmarkStart w:id="71" w:name="_Toc272390095"/>
      <w:bookmarkStart w:id="72" w:name="_Toc272391473"/>
      <w:bookmarkStart w:id="73" w:name="_Toc272391847"/>
      <w:bookmarkStart w:id="74" w:name="_Toc272492864"/>
      <w:bookmarkStart w:id="75" w:name="_Toc272493239"/>
      <w:bookmarkStart w:id="76" w:name="_Toc272493614"/>
      <w:bookmarkStart w:id="77" w:name="_Toc272318259"/>
      <w:bookmarkStart w:id="78" w:name="_Toc272319598"/>
      <w:bookmarkStart w:id="79" w:name="_Toc272319977"/>
      <w:bookmarkStart w:id="80" w:name="_Toc272322238"/>
      <w:bookmarkStart w:id="81" w:name="_Toc272331276"/>
      <w:bookmarkStart w:id="82" w:name="_Toc272333090"/>
      <w:bookmarkStart w:id="83" w:name="_Toc272333464"/>
      <w:bookmarkStart w:id="84" w:name="_Toc272390146"/>
      <w:bookmarkStart w:id="85" w:name="_Toc272391524"/>
      <w:bookmarkStart w:id="86" w:name="_Toc272391898"/>
      <w:bookmarkStart w:id="87" w:name="_Toc272492915"/>
      <w:bookmarkStart w:id="88" w:name="_Toc272493290"/>
      <w:bookmarkStart w:id="89" w:name="_Toc272493665"/>
      <w:bookmarkStart w:id="90" w:name="_Toc272318357"/>
      <w:bookmarkStart w:id="91" w:name="_Toc272319696"/>
      <w:bookmarkStart w:id="92" w:name="_Toc272320075"/>
      <w:bookmarkStart w:id="93" w:name="_Toc272322336"/>
      <w:bookmarkStart w:id="94" w:name="_Toc272331374"/>
      <w:bookmarkStart w:id="95" w:name="_Toc272333188"/>
      <w:bookmarkStart w:id="96" w:name="_Toc272333562"/>
      <w:bookmarkStart w:id="97" w:name="_Toc272390244"/>
      <w:bookmarkStart w:id="98" w:name="_Toc272391622"/>
      <w:bookmarkStart w:id="99" w:name="_Toc272391996"/>
      <w:bookmarkStart w:id="100" w:name="_Toc272493013"/>
      <w:bookmarkStart w:id="101" w:name="_Toc272493388"/>
      <w:bookmarkStart w:id="102" w:name="_Toc272493763"/>
      <w:bookmarkStart w:id="103" w:name="_Toc272318358"/>
      <w:bookmarkStart w:id="104" w:name="_Toc272319697"/>
      <w:bookmarkStart w:id="105" w:name="_Toc272320076"/>
      <w:bookmarkStart w:id="106" w:name="_Toc272322337"/>
      <w:bookmarkStart w:id="107" w:name="_Toc272331375"/>
      <w:bookmarkStart w:id="108" w:name="_Toc272333189"/>
      <w:bookmarkStart w:id="109" w:name="_Toc272333563"/>
      <w:bookmarkStart w:id="110" w:name="_Toc272390245"/>
      <w:bookmarkStart w:id="111" w:name="_Toc272391623"/>
      <w:bookmarkStart w:id="112" w:name="_Toc272391997"/>
      <w:bookmarkStart w:id="113" w:name="_Toc272493014"/>
      <w:bookmarkStart w:id="114" w:name="_Toc272493389"/>
      <w:bookmarkStart w:id="115" w:name="_Toc272493764"/>
      <w:bookmarkStart w:id="116" w:name="_Toc272318363"/>
      <w:bookmarkStart w:id="117" w:name="_Toc272319702"/>
      <w:bookmarkStart w:id="118" w:name="_Toc272320081"/>
      <w:bookmarkStart w:id="119" w:name="_Toc272322342"/>
      <w:bookmarkStart w:id="120" w:name="_Toc272331380"/>
      <w:bookmarkStart w:id="121" w:name="_Toc272333194"/>
      <w:bookmarkStart w:id="122" w:name="_Toc272333568"/>
      <w:bookmarkStart w:id="123" w:name="_Toc272390250"/>
      <w:bookmarkStart w:id="124" w:name="_Toc272391628"/>
      <w:bookmarkStart w:id="125" w:name="_Toc272392002"/>
      <w:bookmarkStart w:id="126" w:name="_Toc272493019"/>
      <w:bookmarkStart w:id="127" w:name="_Toc272493394"/>
      <w:bookmarkStart w:id="128" w:name="_Toc272493769"/>
      <w:bookmarkStart w:id="129" w:name="_Toc272318441"/>
      <w:bookmarkStart w:id="130" w:name="_Toc272319780"/>
      <w:bookmarkStart w:id="131" w:name="_Toc272320159"/>
      <w:bookmarkStart w:id="132" w:name="_Toc272322420"/>
      <w:bookmarkStart w:id="133" w:name="_Toc272331458"/>
      <w:bookmarkStart w:id="134" w:name="_Toc272333272"/>
      <w:bookmarkStart w:id="135" w:name="_Toc272333646"/>
      <w:bookmarkStart w:id="136" w:name="_Toc272390328"/>
      <w:bookmarkStart w:id="137" w:name="_Toc272391706"/>
      <w:bookmarkStart w:id="138" w:name="_Toc272392080"/>
      <w:bookmarkStart w:id="139" w:name="_Toc272493097"/>
      <w:bookmarkStart w:id="140" w:name="_Toc272493472"/>
      <w:bookmarkStart w:id="141" w:name="_Toc272493847"/>
      <w:bookmarkStart w:id="142" w:name="_Toc272318442"/>
      <w:bookmarkStart w:id="143" w:name="_Toc272319781"/>
      <w:bookmarkStart w:id="144" w:name="_Toc272320160"/>
      <w:bookmarkStart w:id="145" w:name="_Toc272322421"/>
      <w:bookmarkStart w:id="146" w:name="_Toc272331459"/>
      <w:bookmarkStart w:id="147" w:name="_Toc272333273"/>
      <w:bookmarkStart w:id="148" w:name="_Toc272333647"/>
      <w:bookmarkStart w:id="149" w:name="_Toc272390329"/>
      <w:bookmarkStart w:id="150" w:name="_Toc272391707"/>
      <w:bookmarkStart w:id="151" w:name="_Toc272392081"/>
      <w:bookmarkStart w:id="152" w:name="_Toc272493098"/>
      <w:bookmarkStart w:id="153" w:name="_Toc272493473"/>
      <w:bookmarkStart w:id="154" w:name="_Toc272493848"/>
      <w:bookmarkStart w:id="155" w:name="_Toc272318450"/>
      <w:bookmarkStart w:id="156" w:name="_Toc272319789"/>
      <w:bookmarkStart w:id="157" w:name="_Toc272320168"/>
      <w:bookmarkStart w:id="158" w:name="_Toc272322429"/>
      <w:bookmarkStart w:id="159" w:name="_Toc272331467"/>
      <w:bookmarkStart w:id="160" w:name="_Toc272333281"/>
      <w:bookmarkStart w:id="161" w:name="_Toc272333655"/>
      <w:bookmarkStart w:id="162" w:name="_Toc272390337"/>
      <w:bookmarkStart w:id="163" w:name="_Toc272391715"/>
      <w:bookmarkStart w:id="164" w:name="_Toc272392089"/>
      <w:bookmarkStart w:id="165" w:name="_Toc272493106"/>
      <w:bookmarkStart w:id="166" w:name="_Toc272493481"/>
      <w:bookmarkStart w:id="167" w:name="_Toc272493856"/>
      <w:bookmarkStart w:id="168" w:name="_Toc272318547"/>
      <w:bookmarkStart w:id="169" w:name="_Toc272319886"/>
      <w:bookmarkStart w:id="170" w:name="_Toc272320265"/>
      <w:bookmarkStart w:id="171" w:name="_Toc272322526"/>
      <w:bookmarkStart w:id="172" w:name="_Toc272331564"/>
      <w:bookmarkStart w:id="173" w:name="_Toc272333378"/>
      <w:bookmarkStart w:id="174" w:name="_Toc272333752"/>
      <w:bookmarkStart w:id="175" w:name="_Toc272390434"/>
      <w:bookmarkStart w:id="176" w:name="_Toc272391812"/>
      <w:bookmarkStart w:id="177" w:name="_Toc272392186"/>
      <w:bookmarkStart w:id="178" w:name="_Toc272493203"/>
      <w:bookmarkStart w:id="179" w:name="_Toc272493578"/>
      <w:bookmarkStart w:id="180" w:name="_Toc272318548"/>
      <w:bookmarkStart w:id="181" w:name="_Toc272319887"/>
      <w:bookmarkStart w:id="182" w:name="_Toc272320266"/>
      <w:bookmarkStart w:id="183" w:name="_Toc272322527"/>
      <w:bookmarkStart w:id="184" w:name="_Toc272331565"/>
      <w:bookmarkStart w:id="185" w:name="_Toc272333379"/>
      <w:bookmarkStart w:id="186" w:name="_Toc272333753"/>
      <w:bookmarkStart w:id="187" w:name="_Toc272390435"/>
      <w:bookmarkStart w:id="188" w:name="_Toc272391813"/>
      <w:bookmarkStart w:id="189" w:name="_Toc272392187"/>
      <w:bookmarkStart w:id="190" w:name="_Toc272493204"/>
      <w:bookmarkStart w:id="191" w:name="_Toc272493579"/>
      <w:bookmarkStart w:id="192" w:name="_Toc272318549"/>
      <w:bookmarkStart w:id="193" w:name="_Toc272319888"/>
      <w:bookmarkStart w:id="194" w:name="_Toc272320267"/>
      <w:bookmarkStart w:id="195" w:name="_Toc272322528"/>
      <w:bookmarkStart w:id="196" w:name="_Toc272331566"/>
      <w:bookmarkStart w:id="197" w:name="_Toc272333380"/>
      <w:bookmarkStart w:id="198" w:name="_Toc272333754"/>
      <w:bookmarkStart w:id="199" w:name="_Toc272390436"/>
      <w:bookmarkStart w:id="200" w:name="_Toc272391814"/>
      <w:bookmarkStart w:id="201" w:name="_Toc272392188"/>
      <w:bookmarkStart w:id="202" w:name="_Toc272493205"/>
      <w:bookmarkStart w:id="203" w:name="_Toc272493580"/>
      <w:bookmarkStart w:id="204" w:name="_Toc272318550"/>
      <w:bookmarkStart w:id="205" w:name="_Toc272319889"/>
      <w:bookmarkStart w:id="206" w:name="_Toc272320268"/>
      <w:bookmarkStart w:id="207" w:name="_Toc272322529"/>
      <w:bookmarkStart w:id="208" w:name="_Toc272331567"/>
      <w:bookmarkStart w:id="209" w:name="_Toc272333381"/>
      <w:bookmarkStart w:id="210" w:name="_Toc272333755"/>
      <w:bookmarkStart w:id="211" w:name="_Toc272390437"/>
      <w:bookmarkStart w:id="212" w:name="_Toc272391815"/>
      <w:bookmarkStart w:id="213" w:name="_Toc272392189"/>
      <w:bookmarkStart w:id="214" w:name="_Toc272493206"/>
      <w:bookmarkStart w:id="215" w:name="_Toc272493581"/>
      <w:bookmarkStart w:id="216" w:name="_Toc272318551"/>
      <w:bookmarkStart w:id="217" w:name="_Toc272319890"/>
      <w:bookmarkStart w:id="218" w:name="_Toc272320269"/>
      <w:bookmarkStart w:id="219" w:name="_Toc272322530"/>
      <w:bookmarkStart w:id="220" w:name="_Toc272331568"/>
      <w:bookmarkStart w:id="221" w:name="_Toc272333382"/>
      <w:bookmarkStart w:id="222" w:name="_Toc272333756"/>
      <w:bookmarkStart w:id="223" w:name="_Toc272390438"/>
      <w:bookmarkStart w:id="224" w:name="_Toc272391816"/>
      <w:bookmarkStart w:id="225" w:name="_Toc272392190"/>
      <w:bookmarkStart w:id="226" w:name="_Toc272493207"/>
      <w:bookmarkStart w:id="227" w:name="_Toc272493582"/>
      <w:bookmarkStart w:id="228" w:name="_Toc272318552"/>
      <w:bookmarkStart w:id="229" w:name="_Toc272319891"/>
      <w:bookmarkStart w:id="230" w:name="_Toc272320270"/>
      <w:bookmarkStart w:id="231" w:name="_Toc272322531"/>
      <w:bookmarkStart w:id="232" w:name="_Toc272331569"/>
      <w:bookmarkStart w:id="233" w:name="_Toc272333383"/>
      <w:bookmarkStart w:id="234" w:name="_Toc272333757"/>
      <w:bookmarkStart w:id="235" w:name="_Toc272390439"/>
      <w:bookmarkStart w:id="236" w:name="_Toc272391817"/>
      <w:bookmarkStart w:id="237" w:name="_Toc272392191"/>
      <w:bookmarkStart w:id="238" w:name="_Toc272493208"/>
      <w:bookmarkStart w:id="239" w:name="_Toc272493583"/>
      <w:bookmarkStart w:id="240" w:name="_Toc272318553"/>
      <w:bookmarkStart w:id="241" w:name="_Toc272319892"/>
      <w:bookmarkStart w:id="242" w:name="_Toc272320271"/>
      <w:bookmarkStart w:id="243" w:name="_Toc272322532"/>
      <w:bookmarkStart w:id="244" w:name="_Toc272331570"/>
      <w:bookmarkStart w:id="245" w:name="_Toc272333384"/>
      <w:bookmarkStart w:id="246" w:name="_Toc272333758"/>
      <w:bookmarkStart w:id="247" w:name="_Toc272390440"/>
      <w:bookmarkStart w:id="248" w:name="_Toc272391818"/>
      <w:bookmarkStart w:id="249" w:name="_Toc272392192"/>
      <w:bookmarkStart w:id="250" w:name="_Toc272493209"/>
      <w:bookmarkStart w:id="251" w:name="_Toc272493584"/>
      <w:bookmarkStart w:id="252" w:name="_Toc272318554"/>
      <w:bookmarkStart w:id="253" w:name="_Toc272319893"/>
      <w:bookmarkStart w:id="254" w:name="_Toc272320272"/>
      <w:bookmarkStart w:id="255" w:name="_Toc272322533"/>
      <w:bookmarkStart w:id="256" w:name="_Toc272331571"/>
      <w:bookmarkStart w:id="257" w:name="_Toc272333385"/>
      <w:bookmarkStart w:id="258" w:name="_Toc272333759"/>
      <w:bookmarkStart w:id="259" w:name="_Toc272390441"/>
      <w:bookmarkStart w:id="260" w:name="_Toc272391819"/>
      <w:bookmarkStart w:id="261" w:name="_Toc272392193"/>
      <w:bookmarkStart w:id="262" w:name="_Toc272493210"/>
      <w:bookmarkStart w:id="263" w:name="_Toc272493585"/>
      <w:bookmarkStart w:id="264" w:name="_Toc272318555"/>
      <w:bookmarkStart w:id="265" w:name="_Toc272319894"/>
      <w:bookmarkStart w:id="266" w:name="_Toc272320273"/>
      <w:bookmarkStart w:id="267" w:name="_Toc272322534"/>
      <w:bookmarkStart w:id="268" w:name="_Toc272331572"/>
      <w:bookmarkStart w:id="269" w:name="_Toc272333386"/>
      <w:bookmarkStart w:id="270" w:name="_Toc272333760"/>
      <w:bookmarkStart w:id="271" w:name="_Toc272390442"/>
      <w:bookmarkStart w:id="272" w:name="_Toc272391820"/>
      <w:bookmarkStart w:id="273" w:name="_Toc272392194"/>
      <w:bookmarkStart w:id="274" w:name="_Toc272493211"/>
      <w:bookmarkStart w:id="275" w:name="_Toc272493586"/>
      <w:bookmarkStart w:id="276" w:name="_Toc272318556"/>
      <w:bookmarkStart w:id="277" w:name="_Toc272319895"/>
      <w:bookmarkStart w:id="278" w:name="_Toc272320274"/>
      <w:bookmarkStart w:id="279" w:name="_Toc272322535"/>
      <w:bookmarkStart w:id="280" w:name="_Toc272331573"/>
      <w:bookmarkStart w:id="281" w:name="_Toc272333387"/>
      <w:bookmarkStart w:id="282" w:name="_Toc272333761"/>
      <w:bookmarkStart w:id="283" w:name="_Toc272390443"/>
      <w:bookmarkStart w:id="284" w:name="_Toc272391821"/>
      <w:bookmarkStart w:id="285" w:name="_Toc272392195"/>
      <w:bookmarkStart w:id="286" w:name="_Toc272493212"/>
      <w:bookmarkStart w:id="287" w:name="_Toc272493587"/>
      <w:bookmarkStart w:id="288" w:name="_Toc272318557"/>
      <w:bookmarkStart w:id="289" w:name="_Toc272319896"/>
      <w:bookmarkStart w:id="290" w:name="_Toc272320275"/>
      <w:bookmarkStart w:id="291" w:name="_Toc272322536"/>
      <w:bookmarkStart w:id="292" w:name="_Toc272331574"/>
      <w:bookmarkStart w:id="293" w:name="_Toc272333388"/>
      <w:bookmarkStart w:id="294" w:name="_Toc272333762"/>
      <w:bookmarkStart w:id="295" w:name="_Toc272390444"/>
      <w:bookmarkStart w:id="296" w:name="_Toc272391822"/>
      <w:bookmarkStart w:id="297" w:name="_Toc272392196"/>
      <w:bookmarkStart w:id="298" w:name="_Toc272493213"/>
      <w:bookmarkStart w:id="299" w:name="_Toc272493588"/>
      <w:bookmarkStart w:id="300" w:name="_Toc272318558"/>
      <w:bookmarkStart w:id="301" w:name="_Toc272319897"/>
      <w:bookmarkStart w:id="302" w:name="_Toc272320276"/>
      <w:bookmarkStart w:id="303" w:name="_Toc272322537"/>
      <w:bookmarkStart w:id="304" w:name="_Toc272331575"/>
      <w:bookmarkStart w:id="305" w:name="_Toc272333389"/>
      <w:bookmarkStart w:id="306" w:name="_Toc272333763"/>
      <w:bookmarkStart w:id="307" w:name="_Toc272390445"/>
      <w:bookmarkStart w:id="308" w:name="_Toc272391823"/>
      <w:bookmarkStart w:id="309" w:name="_Toc272392197"/>
      <w:bookmarkStart w:id="310" w:name="_Toc272493214"/>
      <w:bookmarkStart w:id="311" w:name="_Toc272493589"/>
      <w:bookmarkStart w:id="312" w:name="_Toc272318559"/>
      <w:bookmarkStart w:id="313" w:name="_Toc272319898"/>
      <w:bookmarkStart w:id="314" w:name="_Toc272320277"/>
      <w:bookmarkStart w:id="315" w:name="_Toc272322538"/>
      <w:bookmarkStart w:id="316" w:name="_Toc272331576"/>
      <w:bookmarkStart w:id="317" w:name="_Toc272333390"/>
      <w:bookmarkStart w:id="318" w:name="_Toc272333764"/>
      <w:bookmarkStart w:id="319" w:name="_Toc272390446"/>
      <w:bookmarkStart w:id="320" w:name="_Toc272391824"/>
      <w:bookmarkStart w:id="321" w:name="_Toc272392198"/>
      <w:bookmarkStart w:id="322" w:name="_Toc272493215"/>
      <w:bookmarkStart w:id="323" w:name="_Toc272493590"/>
      <w:bookmarkStart w:id="324" w:name="_Toc272318560"/>
      <w:bookmarkStart w:id="325" w:name="_Toc272319899"/>
      <w:bookmarkStart w:id="326" w:name="_Toc272320278"/>
      <w:bookmarkStart w:id="327" w:name="_Toc272322539"/>
      <w:bookmarkStart w:id="328" w:name="_Toc272331577"/>
      <w:bookmarkStart w:id="329" w:name="_Toc272333391"/>
      <w:bookmarkStart w:id="330" w:name="_Toc272333765"/>
      <w:bookmarkStart w:id="331" w:name="_Toc272390447"/>
      <w:bookmarkStart w:id="332" w:name="_Toc272391825"/>
      <w:bookmarkStart w:id="333" w:name="_Toc272392199"/>
      <w:bookmarkStart w:id="334" w:name="_Toc272493216"/>
      <w:bookmarkStart w:id="335" w:name="_Toc272493591"/>
      <w:bookmarkStart w:id="336" w:name="_Toc283631510"/>
      <w:bookmarkStart w:id="337" w:name="_Toc283730088"/>
      <w:bookmarkStart w:id="338" w:name="_Toc283731404"/>
      <w:bookmarkStart w:id="339" w:name="_Toc1957089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14:paraId="1D89E2C2" w14:textId="3FDC1D26" w:rsidR="00F61D5D" w:rsidRPr="002F6698" w:rsidRDefault="002F6698" w:rsidP="001758C2">
      <w:pPr>
        <w:pStyle w:val="Heading1"/>
      </w:pPr>
      <w:r w:rsidRPr="005472F3">
        <w:t>WEIM Participant</w:t>
      </w:r>
      <w:bookmarkEnd w:id="336"/>
      <w:bookmarkEnd w:id="337"/>
      <w:bookmarkEnd w:id="338"/>
      <w:bookmarkEnd w:id="339"/>
    </w:p>
    <w:p w14:paraId="3BA812D8" w14:textId="7A571816" w:rsidR="00280E38" w:rsidRDefault="00C86AE9" w:rsidP="00F61D5D">
      <w:pPr>
        <w:pStyle w:val="Heading5"/>
        <w:ind w:left="90"/>
        <w:rPr>
          <w:rFonts w:cs="Arial"/>
          <w:sz w:val="22"/>
          <w:szCs w:val="22"/>
        </w:rPr>
      </w:pPr>
      <w:bookmarkStart w:id="340" w:name="_Toc195708939"/>
      <w:proofErr w:type="gramStart"/>
      <w:r w:rsidRPr="005A3FF0">
        <w:rPr>
          <w:rFonts w:cs="Arial"/>
          <w:sz w:val="22"/>
          <w:szCs w:val="22"/>
        </w:rPr>
        <w:t xml:space="preserve">2.1  </w:t>
      </w:r>
      <w:bookmarkEnd w:id="340"/>
      <w:r w:rsidR="002F6698">
        <w:rPr>
          <w:rFonts w:cs="Arial"/>
          <w:sz w:val="22"/>
          <w:szCs w:val="22"/>
        </w:rPr>
        <w:t>Submitting</w:t>
      </w:r>
      <w:proofErr w:type="gramEnd"/>
      <w:r w:rsidR="002F6698">
        <w:rPr>
          <w:rFonts w:cs="Arial"/>
          <w:sz w:val="22"/>
          <w:szCs w:val="22"/>
        </w:rPr>
        <w:t xml:space="preserve"> a CIDI ticket</w:t>
      </w:r>
    </w:p>
    <w:p w14:paraId="74B3099F" w14:textId="77777777" w:rsidR="002F6698" w:rsidRPr="005A3FF0" w:rsidRDefault="002F6698" w:rsidP="00F61D5D">
      <w:pPr>
        <w:pStyle w:val="Heading5"/>
        <w:ind w:left="90"/>
        <w:rPr>
          <w:rFonts w:cs="Arial"/>
          <w:sz w:val="22"/>
          <w:szCs w:val="22"/>
        </w:rPr>
      </w:pPr>
    </w:p>
    <w:p w14:paraId="771012D4" w14:textId="1F268BFA" w:rsidR="002F6698" w:rsidRPr="00F77075" w:rsidRDefault="002F6698" w:rsidP="00F77075">
      <w:pPr>
        <w:pStyle w:val="BodyText"/>
        <w:ind w:left="540"/>
        <w:jc w:val="both"/>
        <w:rPr>
          <w:rFonts w:ascii="Arial" w:hAnsi="Arial" w:cs="Arial"/>
          <w:sz w:val="22"/>
          <w:szCs w:val="22"/>
        </w:rPr>
      </w:pPr>
      <w:r w:rsidRPr="00F77075">
        <w:rPr>
          <w:rFonts w:ascii="Arial" w:hAnsi="Arial" w:cs="Arial"/>
          <w:sz w:val="22"/>
          <w:szCs w:val="22"/>
        </w:rPr>
        <w:t>The WEIM entity must submit a CIDI ticket no later than two (2) business days after the market disruption with the following information: start date/time, end date/time, reason for market disruption, and admin prices for market disruption intervals if available.</w:t>
      </w:r>
    </w:p>
    <w:p w14:paraId="36961351" w14:textId="5E5C7E88" w:rsidR="00495088" w:rsidRPr="005A3FF0" w:rsidRDefault="00495088" w:rsidP="00F77075">
      <w:pPr>
        <w:spacing w:after="120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bookmarkStart w:id="341" w:name="_Toc402433309"/>
      <w:bookmarkStart w:id="342" w:name="_Toc402440184"/>
      <w:bookmarkStart w:id="343" w:name="_Toc283631168"/>
      <w:bookmarkStart w:id="344" w:name="_Toc283631349"/>
      <w:bookmarkStart w:id="345" w:name="_Toc283631516"/>
      <w:bookmarkStart w:id="346" w:name="_Toc283730093"/>
      <w:bookmarkStart w:id="347" w:name="_Toc283730273"/>
      <w:bookmarkStart w:id="348" w:name="_Toc283730500"/>
      <w:bookmarkStart w:id="349" w:name="_Toc283730686"/>
      <w:bookmarkStart w:id="350" w:name="_Toc283730868"/>
      <w:bookmarkStart w:id="351" w:name="_Toc283731048"/>
      <w:bookmarkStart w:id="352" w:name="_Toc283731229"/>
      <w:bookmarkStart w:id="353" w:name="_Toc283731409"/>
      <w:bookmarkStart w:id="354" w:name="_Toc283731594"/>
      <w:bookmarkStart w:id="355" w:name="_Toc283731774"/>
      <w:bookmarkStart w:id="356" w:name="_Toc283731954"/>
      <w:bookmarkStart w:id="357" w:name="_Toc283732140"/>
      <w:bookmarkStart w:id="358" w:name="_Toc283732320"/>
      <w:bookmarkStart w:id="359" w:name="_Toc283732501"/>
      <w:bookmarkStart w:id="360" w:name="_Toc283732682"/>
      <w:bookmarkStart w:id="361" w:name="_Toc283732862"/>
      <w:bookmarkStart w:id="362" w:name="_Toc283967857"/>
      <w:bookmarkStart w:id="363" w:name="_Toc283968038"/>
      <w:bookmarkStart w:id="364" w:name="_Toc283991548"/>
      <w:bookmarkStart w:id="365" w:name="_Toc283991732"/>
      <w:bookmarkStart w:id="366" w:name="_Toc283631169"/>
      <w:bookmarkStart w:id="367" w:name="_Toc283631350"/>
      <w:bookmarkStart w:id="368" w:name="_Toc283631517"/>
      <w:bookmarkStart w:id="369" w:name="_Toc283730094"/>
      <w:bookmarkStart w:id="370" w:name="_Toc283730274"/>
      <w:bookmarkStart w:id="371" w:name="_Toc283730501"/>
      <w:bookmarkStart w:id="372" w:name="_Toc283730687"/>
      <w:bookmarkStart w:id="373" w:name="_Toc283730869"/>
      <w:bookmarkStart w:id="374" w:name="_Toc283731049"/>
      <w:bookmarkStart w:id="375" w:name="_Toc283731230"/>
      <w:bookmarkStart w:id="376" w:name="_Toc283731410"/>
      <w:bookmarkStart w:id="377" w:name="_Toc283731595"/>
      <w:bookmarkStart w:id="378" w:name="_Toc283731775"/>
      <w:bookmarkStart w:id="379" w:name="_Toc283731955"/>
      <w:bookmarkStart w:id="380" w:name="_Toc283732141"/>
      <w:bookmarkStart w:id="381" w:name="_Toc283732321"/>
      <w:bookmarkStart w:id="382" w:name="_Toc283732502"/>
      <w:bookmarkStart w:id="383" w:name="_Toc283732683"/>
      <w:bookmarkStart w:id="384" w:name="_Toc283732863"/>
      <w:bookmarkStart w:id="385" w:name="_Toc283967858"/>
      <w:bookmarkStart w:id="386" w:name="_Toc283968039"/>
      <w:bookmarkStart w:id="387" w:name="_Toc283991549"/>
      <w:bookmarkStart w:id="388" w:name="_Toc283991733"/>
      <w:bookmarkStart w:id="389" w:name="_Toc283631170"/>
      <w:bookmarkStart w:id="390" w:name="_Toc283631351"/>
      <w:bookmarkStart w:id="391" w:name="_Toc283631518"/>
      <w:bookmarkStart w:id="392" w:name="_Toc283730095"/>
      <w:bookmarkStart w:id="393" w:name="_Toc283730275"/>
      <w:bookmarkStart w:id="394" w:name="_Toc283730502"/>
      <w:bookmarkStart w:id="395" w:name="_Toc283730688"/>
      <w:bookmarkStart w:id="396" w:name="_Toc283730870"/>
      <w:bookmarkStart w:id="397" w:name="_Toc283731050"/>
      <w:bookmarkStart w:id="398" w:name="_Toc283731231"/>
      <w:bookmarkStart w:id="399" w:name="_Toc283731411"/>
      <w:bookmarkStart w:id="400" w:name="_Toc283731596"/>
      <w:bookmarkStart w:id="401" w:name="_Toc283731776"/>
      <w:bookmarkStart w:id="402" w:name="_Toc283731956"/>
      <w:bookmarkStart w:id="403" w:name="_Toc283732142"/>
      <w:bookmarkStart w:id="404" w:name="_Toc283732322"/>
      <w:bookmarkStart w:id="405" w:name="_Toc283732503"/>
      <w:bookmarkStart w:id="406" w:name="_Toc283732684"/>
      <w:bookmarkStart w:id="407" w:name="_Toc283732864"/>
      <w:bookmarkStart w:id="408" w:name="_Toc283967859"/>
      <w:bookmarkStart w:id="409" w:name="_Toc283968040"/>
      <w:bookmarkStart w:id="410" w:name="_Toc283991550"/>
      <w:bookmarkStart w:id="411" w:name="_Toc283991734"/>
      <w:bookmarkStart w:id="412" w:name="_Toc283631171"/>
      <w:bookmarkStart w:id="413" w:name="_Toc283631352"/>
      <w:bookmarkStart w:id="414" w:name="_Toc283631519"/>
      <w:bookmarkStart w:id="415" w:name="_Toc283730096"/>
      <w:bookmarkStart w:id="416" w:name="_Toc283730276"/>
      <w:bookmarkStart w:id="417" w:name="_Toc283730503"/>
      <w:bookmarkStart w:id="418" w:name="_Toc283730689"/>
      <w:bookmarkStart w:id="419" w:name="_Toc283730871"/>
      <w:bookmarkStart w:id="420" w:name="_Toc283731051"/>
      <w:bookmarkStart w:id="421" w:name="_Toc283731232"/>
      <w:bookmarkStart w:id="422" w:name="_Toc283731412"/>
      <w:bookmarkStart w:id="423" w:name="_Toc283731597"/>
      <w:bookmarkStart w:id="424" w:name="_Toc283731777"/>
      <w:bookmarkStart w:id="425" w:name="_Toc283731957"/>
      <w:bookmarkStart w:id="426" w:name="_Toc283732143"/>
      <w:bookmarkStart w:id="427" w:name="_Toc283732323"/>
      <w:bookmarkStart w:id="428" w:name="_Toc283732504"/>
      <w:bookmarkStart w:id="429" w:name="_Toc283732685"/>
      <w:bookmarkStart w:id="430" w:name="_Toc283732865"/>
      <w:bookmarkStart w:id="431" w:name="_Toc283967860"/>
      <w:bookmarkStart w:id="432" w:name="_Toc283968041"/>
      <w:bookmarkStart w:id="433" w:name="_Toc283991551"/>
      <w:bookmarkStart w:id="434" w:name="_Toc283991735"/>
      <w:bookmarkStart w:id="435" w:name="_Toc283631172"/>
      <w:bookmarkStart w:id="436" w:name="_Toc283631353"/>
      <w:bookmarkStart w:id="437" w:name="_Toc283631520"/>
      <w:bookmarkStart w:id="438" w:name="_Toc283730097"/>
      <w:bookmarkStart w:id="439" w:name="_Toc283730277"/>
      <w:bookmarkStart w:id="440" w:name="_Toc283730504"/>
      <w:bookmarkStart w:id="441" w:name="_Toc283730690"/>
      <w:bookmarkStart w:id="442" w:name="_Toc283730872"/>
      <w:bookmarkStart w:id="443" w:name="_Toc283731052"/>
      <w:bookmarkStart w:id="444" w:name="_Toc283731233"/>
      <w:bookmarkStart w:id="445" w:name="_Toc283731413"/>
      <w:bookmarkStart w:id="446" w:name="_Toc283731598"/>
      <w:bookmarkStart w:id="447" w:name="_Toc283731778"/>
      <w:bookmarkStart w:id="448" w:name="_Toc283731958"/>
      <w:bookmarkStart w:id="449" w:name="_Toc283732144"/>
      <w:bookmarkStart w:id="450" w:name="_Toc283732324"/>
      <w:bookmarkStart w:id="451" w:name="_Toc283732505"/>
      <w:bookmarkStart w:id="452" w:name="_Toc283732686"/>
      <w:bookmarkStart w:id="453" w:name="_Toc283732866"/>
      <w:bookmarkStart w:id="454" w:name="_Toc283967861"/>
      <w:bookmarkStart w:id="455" w:name="_Toc283968042"/>
      <w:bookmarkStart w:id="456" w:name="_Toc283991552"/>
      <w:bookmarkStart w:id="457" w:name="_Toc283991736"/>
      <w:bookmarkStart w:id="458" w:name="_Toc283631176"/>
      <w:bookmarkStart w:id="459" w:name="_Toc283631357"/>
      <w:bookmarkStart w:id="460" w:name="_Toc283631524"/>
      <w:bookmarkStart w:id="461" w:name="_Toc283730101"/>
      <w:bookmarkStart w:id="462" w:name="_Toc283730281"/>
      <w:bookmarkStart w:id="463" w:name="_Toc283730508"/>
      <w:bookmarkStart w:id="464" w:name="_Toc283730694"/>
      <w:bookmarkStart w:id="465" w:name="_Toc283730876"/>
      <w:bookmarkStart w:id="466" w:name="_Toc283731056"/>
      <w:bookmarkStart w:id="467" w:name="_Toc283731237"/>
      <w:bookmarkStart w:id="468" w:name="_Toc283731417"/>
      <w:bookmarkStart w:id="469" w:name="_Toc283731602"/>
      <w:bookmarkStart w:id="470" w:name="_Toc283731782"/>
      <w:bookmarkStart w:id="471" w:name="_Toc283731962"/>
      <w:bookmarkStart w:id="472" w:name="_Toc283732148"/>
      <w:bookmarkStart w:id="473" w:name="_Toc283732328"/>
      <w:bookmarkStart w:id="474" w:name="_Toc283732509"/>
      <w:bookmarkStart w:id="475" w:name="_Toc283732690"/>
      <w:bookmarkStart w:id="476" w:name="_Toc283732870"/>
      <w:bookmarkStart w:id="477" w:name="_Toc283967865"/>
      <w:bookmarkStart w:id="478" w:name="_Toc283968046"/>
      <w:bookmarkStart w:id="479" w:name="_Toc283991556"/>
      <w:bookmarkStart w:id="480" w:name="_Toc283991740"/>
      <w:bookmarkStart w:id="481" w:name="_Toc283631193"/>
      <w:bookmarkStart w:id="482" w:name="_Toc283631374"/>
      <w:bookmarkStart w:id="483" w:name="_Toc283631541"/>
      <w:bookmarkStart w:id="484" w:name="_Toc283730118"/>
      <w:bookmarkStart w:id="485" w:name="_Toc283730298"/>
      <w:bookmarkStart w:id="486" w:name="_Toc283730525"/>
      <w:bookmarkStart w:id="487" w:name="_Toc283730711"/>
      <w:bookmarkStart w:id="488" w:name="_Toc283730893"/>
      <w:bookmarkStart w:id="489" w:name="_Toc283731073"/>
      <w:bookmarkStart w:id="490" w:name="_Toc283731254"/>
      <w:bookmarkStart w:id="491" w:name="_Toc283731434"/>
      <w:bookmarkStart w:id="492" w:name="_Toc283731619"/>
      <w:bookmarkStart w:id="493" w:name="_Toc283731799"/>
      <w:bookmarkStart w:id="494" w:name="_Toc283731979"/>
      <w:bookmarkStart w:id="495" w:name="_Toc283732165"/>
      <w:bookmarkStart w:id="496" w:name="_Toc283732345"/>
      <w:bookmarkStart w:id="497" w:name="_Toc283732526"/>
      <w:bookmarkStart w:id="498" w:name="_Toc283732707"/>
      <w:bookmarkStart w:id="499" w:name="_Toc283732887"/>
      <w:bookmarkStart w:id="500" w:name="_Toc283967882"/>
      <w:bookmarkStart w:id="501" w:name="_Toc283968063"/>
      <w:bookmarkStart w:id="502" w:name="_Toc283991573"/>
      <w:bookmarkStart w:id="503" w:name="_Toc283991757"/>
      <w:bookmarkStart w:id="504" w:name="_Toc284419557"/>
      <w:bookmarkStart w:id="505" w:name="_Toc284419728"/>
      <w:bookmarkStart w:id="506" w:name="_Toc284423314"/>
      <w:bookmarkStart w:id="507" w:name="_Toc284423483"/>
      <w:bookmarkStart w:id="508" w:name="_Toc284830417"/>
      <w:bookmarkStart w:id="509" w:name="_Toc285198747"/>
      <w:bookmarkStart w:id="510" w:name="_Toc285198914"/>
      <w:bookmarkStart w:id="511" w:name="_Toc285791130"/>
      <w:bookmarkStart w:id="512" w:name="_Toc283631194"/>
      <w:bookmarkStart w:id="513" w:name="_Toc283631375"/>
      <w:bookmarkStart w:id="514" w:name="_Toc283631542"/>
      <w:bookmarkStart w:id="515" w:name="_Toc283730119"/>
      <w:bookmarkStart w:id="516" w:name="_Toc283730299"/>
      <w:bookmarkStart w:id="517" w:name="_Toc283730526"/>
      <w:bookmarkStart w:id="518" w:name="_Toc283730712"/>
      <w:bookmarkStart w:id="519" w:name="_Toc283730894"/>
      <w:bookmarkStart w:id="520" w:name="_Toc283731074"/>
      <w:bookmarkStart w:id="521" w:name="_Toc283731255"/>
      <w:bookmarkStart w:id="522" w:name="_Toc283731435"/>
      <w:bookmarkStart w:id="523" w:name="_Toc283731620"/>
      <w:bookmarkStart w:id="524" w:name="_Toc283731800"/>
      <w:bookmarkStart w:id="525" w:name="_Toc283731980"/>
      <w:bookmarkStart w:id="526" w:name="_Toc283732166"/>
      <w:bookmarkStart w:id="527" w:name="_Toc283732346"/>
      <w:bookmarkStart w:id="528" w:name="_Toc283732527"/>
      <w:bookmarkStart w:id="529" w:name="_Toc283732708"/>
      <w:bookmarkStart w:id="530" w:name="_Toc283732888"/>
      <w:bookmarkStart w:id="531" w:name="_Toc283967883"/>
      <w:bookmarkStart w:id="532" w:name="_Toc283968064"/>
      <w:bookmarkStart w:id="533" w:name="_Toc283991574"/>
      <w:bookmarkStart w:id="534" w:name="_Toc283991758"/>
      <w:bookmarkStart w:id="535" w:name="_Toc284419558"/>
      <w:bookmarkStart w:id="536" w:name="_Toc284419729"/>
      <w:bookmarkStart w:id="537" w:name="_Toc284423315"/>
      <w:bookmarkStart w:id="538" w:name="_Toc284423484"/>
      <w:bookmarkStart w:id="539" w:name="_Toc284830418"/>
      <w:bookmarkStart w:id="540" w:name="_Toc285198748"/>
      <w:bookmarkStart w:id="541" w:name="_Toc285198915"/>
      <w:bookmarkStart w:id="542" w:name="_Toc285791131"/>
      <w:bookmarkStart w:id="543" w:name="_Toc283631195"/>
      <w:bookmarkStart w:id="544" w:name="_Toc283631376"/>
      <w:bookmarkStart w:id="545" w:name="_Toc283631543"/>
      <w:bookmarkStart w:id="546" w:name="_Toc283730120"/>
      <w:bookmarkStart w:id="547" w:name="_Toc283730300"/>
      <w:bookmarkStart w:id="548" w:name="_Toc283730527"/>
      <w:bookmarkStart w:id="549" w:name="_Toc283730713"/>
      <w:bookmarkStart w:id="550" w:name="_Toc283730895"/>
      <w:bookmarkStart w:id="551" w:name="_Toc283731075"/>
      <w:bookmarkStart w:id="552" w:name="_Toc283731256"/>
      <w:bookmarkStart w:id="553" w:name="_Toc283731436"/>
      <w:bookmarkStart w:id="554" w:name="_Toc283731621"/>
      <w:bookmarkStart w:id="555" w:name="_Toc283731801"/>
      <w:bookmarkStart w:id="556" w:name="_Toc283731981"/>
      <w:bookmarkStart w:id="557" w:name="_Toc283732167"/>
      <w:bookmarkStart w:id="558" w:name="_Toc283732347"/>
      <w:bookmarkStart w:id="559" w:name="_Toc283732528"/>
      <w:bookmarkStart w:id="560" w:name="_Toc283732709"/>
      <w:bookmarkStart w:id="561" w:name="_Toc283732889"/>
      <w:bookmarkStart w:id="562" w:name="_Toc283967884"/>
      <w:bookmarkStart w:id="563" w:name="_Toc283968065"/>
      <w:bookmarkStart w:id="564" w:name="_Toc283991575"/>
      <w:bookmarkStart w:id="565" w:name="_Toc283991759"/>
      <w:bookmarkStart w:id="566" w:name="_Toc284419559"/>
      <w:bookmarkStart w:id="567" w:name="_Toc284419730"/>
      <w:bookmarkStart w:id="568" w:name="_Toc284423316"/>
      <w:bookmarkStart w:id="569" w:name="_Toc284423485"/>
      <w:bookmarkStart w:id="570" w:name="_Toc284830419"/>
      <w:bookmarkStart w:id="571" w:name="_Toc285198749"/>
      <w:bookmarkStart w:id="572" w:name="_Toc285198916"/>
      <w:bookmarkStart w:id="573" w:name="_Toc285791132"/>
      <w:bookmarkStart w:id="574" w:name="_Toc283631196"/>
      <w:bookmarkStart w:id="575" w:name="_Toc283631377"/>
      <w:bookmarkStart w:id="576" w:name="_Toc283631544"/>
      <w:bookmarkStart w:id="577" w:name="_Toc283730121"/>
      <w:bookmarkStart w:id="578" w:name="_Toc283730301"/>
      <w:bookmarkStart w:id="579" w:name="_Toc283730528"/>
      <w:bookmarkStart w:id="580" w:name="_Toc283730714"/>
      <w:bookmarkStart w:id="581" w:name="_Toc283730896"/>
      <w:bookmarkStart w:id="582" w:name="_Toc283731076"/>
      <w:bookmarkStart w:id="583" w:name="_Toc283731257"/>
      <w:bookmarkStart w:id="584" w:name="_Toc283731437"/>
      <w:bookmarkStart w:id="585" w:name="_Toc283731622"/>
      <w:bookmarkStart w:id="586" w:name="_Toc283731802"/>
      <w:bookmarkStart w:id="587" w:name="_Toc283731982"/>
      <w:bookmarkStart w:id="588" w:name="_Toc283732168"/>
      <w:bookmarkStart w:id="589" w:name="_Toc283732348"/>
      <w:bookmarkStart w:id="590" w:name="_Toc283732529"/>
      <w:bookmarkStart w:id="591" w:name="_Toc283732710"/>
      <w:bookmarkStart w:id="592" w:name="_Toc283732890"/>
      <w:bookmarkStart w:id="593" w:name="_Toc283967885"/>
      <w:bookmarkStart w:id="594" w:name="_Toc283968066"/>
      <w:bookmarkStart w:id="595" w:name="_Toc283991576"/>
      <w:bookmarkStart w:id="596" w:name="_Toc283991760"/>
      <w:bookmarkStart w:id="597" w:name="_Toc284419560"/>
      <w:bookmarkStart w:id="598" w:name="_Toc284419731"/>
      <w:bookmarkStart w:id="599" w:name="_Toc284423317"/>
      <w:bookmarkStart w:id="600" w:name="_Toc284423486"/>
      <w:bookmarkStart w:id="601" w:name="_Toc284830420"/>
      <w:bookmarkStart w:id="602" w:name="_Toc285198750"/>
      <w:bookmarkStart w:id="603" w:name="_Toc285198917"/>
      <w:bookmarkStart w:id="604" w:name="_Toc285791133"/>
      <w:bookmarkStart w:id="605" w:name="_Toc283631197"/>
      <w:bookmarkStart w:id="606" w:name="_Toc283631378"/>
      <w:bookmarkStart w:id="607" w:name="_Toc283631545"/>
      <w:bookmarkStart w:id="608" w:name="_Toc283730122"/>
      <w:bookmarkStart w:id="609" w:name="_Toc283730302"/>
      <w:bookmarkStart w:id="610" w:name="_Toc283730529"/>
      <w:bookmarkStart w:id="611" w:name="_Toc283730715"/>
      <w:bookmarkStart w:id="612" w:name="_Toc283730897"/>
      <w:bookmarkStart w:id="613" w:name="_Toc283731077"/>
      <w:bookmarkStart w:id="614" w:name="_Toc283731258"/>
      <w:bookmarkStart w:id="615" w:name="_Toc283731438"/>
      <w:bookmarkStart w:id="616" w:name="_Toc283731623"/>
      <w:bookmarkStart w:id="617" w:name="_Toc283731803"/>
      <w:bookmarkStart w:id="618" w:name="_Toc283731983"/>
      <w:bookmarkStart w:id="619" w:name="_Toc283732169"/>
      <w:bookmarkStart w:id="620" w:name="_Toc283732349"/>
      <w:bookmarkStart w:id="621" w:name="_Toc283732530"/>
      <w:bookmarkStart w:id="622" w:name="_Toc283732711"/>
      <w:bookmarkStart w:id="623" w:name="_Toc283732891"/>
      <w:bookmarkStart w:id="624" w:name="_Toc283967886"/>
      <w:bookmarkStart w:id="625" w:name="_Toc283968067"/>
      <w:bookmarkStart w:id="626" w:name="_Toc283991577"/>
      <w:bookmarkStart w:id="627" w:name="_Toc283991761"/>
      <w:bookmarkStart w:id="628" w:name="_Toc284419561"/>
      <w:bookmarkStart w:id="629" w:name="_Toc284419732"/>
      <w:bookmarkStart w:id="630" w:name="_Toc284423318"/>
      <w:bookmarkStart w:id="631" w:name="_Toc284423487"/>
      <w:bookmarkStart w:id="632" w:name="_Toc284830421"/>
      <w:bookmarkStart w:id="633" w:name="_Toc285198751"/>
      <w:bookmarkStart w:id="634" w:name="_Toc285198918"/>
      <w:bookmarkStart w:id="635" w:name="_Toc285791134"/>
      <w:bookmarkStart w:id="636" w:name="_Toc283631546"/>
      <w:bookmarkStart w:id="637" w:name="_Toc283730123"/>
      <w:bookmarkStart w:id="638" w:name="_Toc283731439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</w:p>
    <w:p w14:paraId="2357F43A" w14:textId="4E955C46" w:rsidR="008E3DCB" w:rsidRPr="005472F3" w:rsidRDefault="00F0542D" w:rsidP="003A6F20">
      <w:pPr>
        <w:pStyle w:val="Heading1"/>
      </w:pPr>
      <w:bookmarkStart w:id="639" w:name="_Toc270322936"/>
      <w:bookmarkStart w:id="640" w:name="_Toc270323732"/>
      <w:bookmarkStart w:id="641" w:name="_Toc270484862"/>
      <w:bookmarkStart w:id="642" w:name="_Toc270323068"/>
      <w:bookmarkStart w:id="643" w:name="_Toc270323864"/>
      <w:bookmarkStart w:id="644" w:name="_Toc270484994"/>
      <w:bookmarkStart w:id="645" w:name="_Toc270323069"/>
      <w:bookmarkStart w:id="646" w:name="_Toc270323865"/>
      <w:bookmarkStart w:id="647" w:name="_Toc270484995"/>
      <w:bookmarkStart w:id="648" w:name="_Toc270323070"/>
      <w:bookmarkStart w:id="649" w:name="_Toc270323866"/>
      <w:bookmarkStart w:id="650" w:name="_Toc270484996"/>
      <w:bookmarkStart w:id="651" w:name="_Toc270323071"/>
      <w:bookmarkStart w:id="652" w:name="_Toc270323867"/>
      <w:bookmarkStart w:id="653" w:name="_Toc270484997"/>
      <w:bookmarkStart w:id="654" w:name="_Toc270323072"/>
      <w:bookmarkStart w:id="655" w:name="_Toc270323868"/>
      <w:bookmarkStart w:id="656" w:name="_Toc270484998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r>
        <w:t>Market Operator</w:t>
      </w:r>
      <w:r w:rsidR="002F6698" w:rsidRPr="005472F3">
        <w:t xml:space="preserve"> Actions</w:t>
      </w: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2F6698" w14:paraId="2D65F357" w14:textId="77777777" w:rsidTr="002F6698">
        <w:trPr>
          <w:trHeight w:val="278"/>
        </w:trPr>
        <w:tc>
          <w:tcPr>
            <w:tcW w:w="8910" w:type="dxa"/>
            <w:shd w:val="clear" w:color="auto" w:fill="FFFF99"/>
            <w:vAlign w:val="center"/>
          </w:tcPr>
          <w:p w14:paraId="546B248C" w14:textId="77777777" w:rsidR="002F6698" w:rsidRDefault="002F6698" w:rsidP="002F66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Market Operator</w:t>
            </w:r>
          </w:p>
        </w:tc>
      </w:tr>
      <w:tr w:rsidR="002F6698" w14:paraId="163EC462" w14:textId="77777777" w:rsidTr="002F6698">
        <w:tc>
          <w:tcPr>
            <w:tcW w:w="8910" w:type="dxa"/>
          </w:tcPr>
          <w:p w14:paraId="3B351A56" w14:textId="2A2453AD" w:rsidR="002F6698" w:rsidRPr="00BA1185" w:rsidRDefault="002F6698" w:rsidP="002F6698">
            <w:pPr>
              <w:pStyle w:val="ListParagraph"/>
              <w:numPr>
                <w:ilvl w:val="0"/>
                <w:numId w:val="109"/>
              </w:numPr>
              <w:ind w:left="60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77075">
              <w:rPr>
                <w:rFonts w:ascii="Arial" w:hAnsi="Arial" w:cs="Arial"/>
                <w:b/>
                <w:sz w:val="22"/>
                <w:szCs w:val="22"/>
              </w:rPr>
              <w:t>Log</w:t>
            </w:r>
            <w:proofErr w:type="gramEnd"/>
            <w:r w:rsidRPr="00F77075">
              <w:rPr>
                <w:rFonts w:ascii="Arial" w:hAnsi="Arial" w:cs="Arial"/>
                <w:sz w:val="22"/>
                <w:szCs w:val="22"/>
              </w:rPr>
              <w:t xml:space="preserve"> the event details</w:t>
            </w:r>
            <w:r w:rsidR="00BA11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4024E3" w14:textId="1EC56F7F" w:rsidR="002F6698" w:rsidRPr="00F77075" w:rsidRDefault="002F6698" w:rsidP="002F6698">
            <w:pPr>
              <w:pStyle w:val="ListParagraph"/>
              <w:numPr>
                <w:ilvl w:val="0"/>
                <w:numId w:val="109"/>
              </w:numPr>
              <w:ind w:left="605"/>
              <w:rPr>
                <w:rFonts w:ascii="Arial" w:hAnsi="Arial" w:cs="Arial"/>
                <w:sz w:val="22"/>
                <w:szCs w:val="22"/>
              </w:rPr>
            </w:pPr>
            <w:r w:rsidRPr="00F77075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Pr="00F77075">
              <w:rPr>
                <w:rFonts w:ascii="Arial" w:hAnsi="Arial" w:cs="Arial"/>
                <w:sz w:val="22"/>
                <w:szCs w:val="22"/>
              </w:rPr>
              <w:t xml:space="preserve"> the SLIC log to the following:</w:t>
            </w:r>
          </w:p>
          <w:p w14:paraId="42CBDB4A" w14:textId="5E124C74" w:rsidR="002F6698" w:rsidRPr="00F77075" w:rsidRDefault="002F6698" w:rsidP="00F77075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  <w:sz w:val="22"/>
                <w:szCs w:val="22"/>
              </w:rPr>
            </w:pPr>
            <w:r w:rsidRPr="00F77075">
              <w:rPr>
                <w:rFonts w:ascii="Arial" w:hAnsi="Arial" w:cs="Arial"/>
                <w:sz w:val="22"/>
                <w:szCs w:val="22"/>
              </w:rPr>
              <w:t xml:space="preserve">Market Validation and Quality Analysis - </w:t>
            </w:r>
            <w:proofErr w:type="gramStart"/>
            <w:r w:rsidRPr="00F77075">
              <w:rPr>
                <w:rFonts w:ascii="Arial" w:hAnsi="Arial" w:cs="Arial"/>
                <w:sz w:val="22"/>
                <w:szCs w:val="22"/>
              </w:rPr>
              <w:t>MarketValidationandQualityAnalysis@caiso.com;</w:t>
            </w:r>
            <w:proofErr w:type="gramEnd"/>
            <w:r w:rsidRPr="00F77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39684F" w14:textId="5301C37E" w:rsidR="002F6698" w:rsidRPr="00F77075" w:rsidRDefault="002F6698" w:rsidP="00F77075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  <w:sz w:val="22"/>
                <w:szCs w:val="22"/>
              </w:rPr>
            </w:pPr>
            <w:r w:rsidRPr="00F77075">
              <w:rPr>
                <w:rFonts w:ascii="Arial" w:hAnsi="Arial" w:cs="Arial"/>
                <w:sz w:val="22"/>
                <w:szCs w:val="22"/>
              </w:rPr>
              <w:t xml:space="preserve">MQS PROD - </w:t>
            </w:r>
            <w:proofErr w:type="gramStart"/>
            <w:r w:rsidRPr="00F77075">
              <w:rPr>
                <w:rFonts w:ascii="Arial" w:hAnsi="Arial" w:cs="Arial"/>
                <w:sz w:val="22"/>
                <w:szCs w:val="22"/>
              </w:rPr>
              <w:t>MQSPROD@caiso.com;</w:t>
            </w:r>
            <w:proofErr w:type="gramEnd"/>
            <w:r w:rsidRPr="00F77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5B199" w14:textId="77777777" w:rsidR="002F6698" w:rsidRPr="00F77075" w:rsidRDefault="002F6698" w:rsidP="00F77075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  <w:sz w:val="22"/>
                <w:szCs w:val="22"/>
              </w:rPr>
            </w:pPr>
            <w:r w:rsidRPr="00F77075">
              <w:rPr>
                <w:rFonts w:ascii="Arial" w:hAnsi="Arial" w:cs="Arial"/>
                <w:sz w:val="22"/>
                <w:szCs w:val="22"/>
              </w:rPr>
              <w:t xml:space="preserve">Price Correction Team - </w:t>
            </w:r>
            <w:proofErr w:type="gramStart"/>
            <w:r w:rsidRPr="00F77075">
              <w:rPr>
                <w:rFonts w:ascii="Arial" w:hAnsi="Arial" w:cs="Arial"/>
                <w:sz w:val="22"/>
                <w:szCs w:val="22"/>
              </w:rPr>
              <w:t>pricecorrectionteam@caiso.com;</w:t>
            </w:r>
            <w:proofErr w:type="gramEnd"/>
            <w:r w:rsidRPr="00F77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F5BBA1" w14:textId="42BA47D9" w:rsidR="002F6698" w:rsidRPr="00F77075" w:rsidRDefault="002F6698" w:rsidP="00F77075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  <w:sz w:val="22"/>
                <w:szCs w:val="22"/>
              </w:rPr>
            </w:pPr>
            <w:r w:rsidRPr="00F77075">
              <w:rPr>
                <w:rFonts w:ascii="Arial" w:hAnsi="Arial" w:cs="Arial"/>
                <w:sz w:val="22"/>
                <w:szCs w:val="22"/>
              </w:rPr>
              <w:t xml:space="preserve">Market Analysis - </w:t>
            </w:r>
            <w:proofErr w:type="gramStart"/>
            <w:r w:rsidRPr="00F77075">
              <w:rPr>
                <w:rFonts w:ascii="Arial" w:hAnsi="Arial" w:cs="Arial"/>
                <w:sz w:val="22"/>
                <w:szCs w:val="22"/>
              </w:rPr>
              <w:t>MarketAnalysis@caiso.com;</w:t>
            </w:r>
            <w:proofErr w:type="gramEnd"/>
            <w:r w:rsidRPr="00F77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A31C59" w14:textId="0230FA85" w:rsidR="002F6698" w:rsidRPr="00F77075" w:rsidRDefault="002F6698" w:rsidP="00F77075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  <w:sz w:val="22"/>
                <w:szCs w:val="22"/>
              </w:rPr>
            </w:pPr>
            <w:r w:rsidRPr="00F77075">
              <w:rPr>
                <w:rFonts w:ascii="Arial" w:hAnsi="Arial" w:cs="Arial"/>
                <w:sz w:val="22"/>
                <w:szCs w:val="22"/>
              </w:rPr>
              <w:t xml:space="preserve">Customer Services </w:t>
            </w:r>
            <w:hyperlink r:id="rId15" w:history="1">
              <w:r w:rsidRPr="00F77075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CustomerServices@caiso.com</w:t>
              </w:r>
            </w:hyperlink>
            <w:r w:rsidRPr="00F77075">
              <w:rPr>
                <w:rFonts w:ascii="Arial" w:hAnsi="Arial" w:cs="Arial"/>
                <w:sz w:val="22"/>
                <w:szCs w:val="22"/>
              </w:rPr>
              <w:t>; </w:t>
            </w:r>
          </w:p>
          <w:p w14:paraId="5AD41BE3" w14:textId="0D87E48F" w:rsidR="002F6698" w:rsidRPr="00F77075" w:rsidRDefault="002F6698" w:rsidP="00F77075">
            <w:pPr>
              <w:pStyle w:val="ListParagraph"/>
              <w:numPr>
                <w:ilvl w:val="0"/>
                <w:numId w:val="125"/>
              </w:num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77075">
              <w:rPr>
                <w:rFonts w:ascii="Arial" w:hAnsi="Arial" w:cs="Arial"/>
                <w:sz w:val="22"/>
                <w:szCs w:val="22"/>
              </w:rPr>
              <w:t xml:space="preserve">ISODAM </w:t>
            </w:r>
            <w:hyperlink r:id="rId16" w:history="1">
              <w:r w:rsidRPr="00F77075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ISODAM@caiso.com</w:t>
              </w:r>
            </w:hyperlink>
            <w:r w:rsidRPr="00F77075">
              <w:rPr>
                <w:rFonts w:ascii="Arial" w:hAnsi="Arial" w:cs="Arial"/>
                <w:sz w:val="22"/>
                <w:szCs w:val="22"/>
                <w:u w:val="single"/>
              </w:rPr>
              <w:t>;</w:t>
            </w:r>
            <w:r w:rsidRPr="00F77075">
              <w:rPr>
                <w:rFonts w:ascii="Arial" w:hAnsi="Arial" w:cs="Arial"/>
                <w:sz w:val="22"/>
                <w:szCs w:val="22"/>
              </w:rPr>
              <w:t xml:space="preserve"> (can place on the CC line)</w:t>
            </w:r>
          </w:p>
        </w:tc>
      </w:tr>
    </w:tbl>
    <w:p w14:paraId="163CED20" w14:textId="77777777" w:rsidR="00BA1A68" w:rsidRPr="005A3FF0" w:rsidRDefault="00BA1A68" w:rsidP="001C1FA5"/>
    <w:p w14:paraId="51BC47DC" w14:textId="77777777" w:rsidR="001C1FA5" w:rsidRPr="003A6F20" w:rsidRDefault="001C1FA5" w:rsidP="00F77075">
      <w:pPr>
        <w:rPr>
          <w:sz w:val="18"/>
          <w:szCs w:val="18"/>
        </w:rPr>
      </w:pPr>
      <w:bookmarkStart w:id="657" w:name="_3.1.2__Scenario"/>
      <w:bookmarkStart w:id="658" w:name="_Toc108681424"/>
      <w:bookmarkStart w:id="659" w:name="_Toc108682819"/>
      <w:bookmarkStart w:id="660" w:name="_Toc109111080"/>
      <w:bookmarkStart w:id="661" w:name="_Toc109313631"/>
      <w:bookmarkStart w:id="662" w:name="_Toc109639332"/>
      <w:bookmarkStart w:id="663" w:name="_Toc110261203"/>
      <w:bookmarkStart w:id="664" w:name="section3_1_3"/>
      <w:bookmarkStart w:id="665" w:name="_Toc402433316"/>
      <w:bookmarkStart w:id="666" w:name="_Toc402440191"/>
      <w:bookmarkStart w:id="667" w:name="_Toc314044966"/>
      <w:bookmarkStart w:id="668" w:name="_Toc314044993"/>
      <w:bookmarkStart w:id="669" w:name="_Toc314643202"/>
      <w:bookmarkStart w:id="670" w:name="_Toc314644515"/>
      <w:bookmarkStart w:id="671" w:name="_Toc314644542"/>
      <w:bookmarkStart w:id="672" w:name="_Toc314644568"/>
      <w:bookmarkStart w:id="673" w:name="_Toc314644594"/>
      <w:bookmarkStart w:id="674" w:name="_Toc314644620"/>
      <w:bookmarkStart w:id="675" w:name="_Toc314644685"/>
      <w:bookmarkStart w:id="676" w:name="_Toc314743816"/>
      <w:bookmarkStart w:id="677" w:name="_Toc315770698"/>
      <w:bookmarkStart w:id="678" w:name="_Toc315772454"/>
      <w:bookmarkStart w:id="679" w:name="_Toc284830433"/>
      <w:bookmarkStart w:id="680" w:name="_Toc285198760"/>
      <w:bookmarkStart w:id="681" w:name="_Toc285198926"/>
      <w:bookmarkStart w:id="682" w:name="_Toc285791142"/>
      <w:bookmarkStart w:id="683" w:name="_Toc283630866"/>
      <w:bookmarkStart w:id="684" w:name="_Toc283630889"/>
      <w:bookmarkStart w:id="685" w:name="_Toc283631200"/>
      <w:bookmarkStart w:id="686" w:name="_Toc283631381"/>
      <w:bookmarkStart w:id="687" w:name="_Toc283631548"/>
      <w:bookmarkStart w:id="688" w:name="_Toc283730125"/>
      <w:bookmarkStart w:id="689" w:name="_Toc283730305"/>
      <w:bookmarkStart w:id="690" w:name="_Toc283730532"/>
      <w:bookmarkStart w:id="691" w:name="_Toc283730718"/>
      <w:bookmarkStart w:id="692" w:name="_Toc283730900"/>
      <w:bookmarkStart w:id="693" w:name="_Toc283731080"/>
      <w:bookmarkStart w:id="694" w:name="_Toc283731261"/>
      <w:bookmarkStart w:id="695" w:name="_Toc283731441"/>
      <w:bookmarkStart w:id="696" w:name="_Toc283731626"/>
      <w:bookmarkStart w:id="697" w:name="_Toc283731806"/>
      <w:bookmarkStart w:id="698" w:name="_Toc283731986"/>
      <w:bookmarkStart w:id="699" w:name="_Toc283732172"/>
      <w:bookmarkStart w:id="700" w:name="_Toc283732352"/>
      <w:bookmarkStart w:id="701" w:name="_Toc283732533"/>
      <w:bookmarkStart w:id="702" w:name="_Toc283732714"/>
      <w:bookmarkStart w:id="703" w:name="_Toc283732894"/>
      <w:bookmarkStart w:id="704" w:name="_Toc283967889"/>
      <w:bookmarkStart w:id="705" w:name="_Toc283968070"/>
      <w:bookmarkStart w:id="706" w:name="_Toc283991580"/>
      <w:bookmarkStart w:id="707" w:name="_Toc283991764"/>
      <w:bookmarkStart w:id="708" w:name="_Toc284419575"/>
      <w:bookmarkStart w:id="709" w:name="_Toc284419745"/>
      <w:bookmarkStart w:id="710" w:name="_Toc284423331"/>
      <w:bookmarkStart w:id="711" w:name="_Toc284423499"/>
      <w:bookmarkStart w:id="712" w:name="_Toc284830434"/>
      <w:bookmarkStart w:id="713" w:name="_Toc285198761"/>
      <w:bookmarkStart w:id="714" w:name="_Toc285198927"/>
      <w:bookmarkStart w:id="715" w:name="_Toc285791143"/>
      <w:bookmarkStart w:id="716" w:name="_Toc283630867"/>
      <w:bookmarkStart w:id="717" w:name="_Toc283630890"/>
      <w:bookmarkStart w:id="718" w:name="_Toc283631201"/>
      <w:bookmarkStart w:id="719" w:name="_Toc283631382"/>
      <w:bookmarkStart w:id="720" w:name="_Toc283631549"/>
      <w:bookmarkStart w:id="721" w:name="_Toc283730126"/>
      <w:bookmarkStart w:id="722" w:name="_Toc283730306"/>
      <w:bookmarkStart w:id="723" w:name="_Toc283730533"/>
      <w:bookmarkStart w:id="724" w:name="_Toc283730719"/>
      <w:bookmarkStart w:id="725" w:name="_Toc283730901"/>
      <w:bookmarkStart w:id="726" w:name="_Toc283731081"/>
      <w:bookmarkStart w:id="727" w:name="_Toc283731262"/>
      <w:bookmarkStart w:id="728" w:name="_Toc283731442"/>
      <w:bookmarkStart w:id="729" w:name="_Toc283731627"/>
      <w:bookmarkStart w:id="730" w:name="_Toc283731807"/>
      <w:bookmarkStart w:id="731" w:name="_Toc283731987"/>
      <w:bookmarkStart w:id="732" w:name="_Toc283732173"/>
      <w:bookmarkStart w:id="733" w:name="_Toc283732353"/>
      <w:bookmarkStart w:id="734" w:name="_Toc283732534"/>
      <w:bookmarkStart w:id="735" w:name="_Toc283732715"/>
      <w:bookmarkStart w:id="736" w:name="_Toc283732895"/>
      <w:bookmarkStart w:id="737" w:name="_Toc283967890"/>
      <w:bookmarkStart w:id="738" w:name="_Toc283968071"/>
      <w:bookmarkStart w:id="739" w:name="_Toc283991581"/>
      <w:bookmarkStart w:id="740" w:name="_Toc283991765"/>
      <w:bookmarkStart w:id="741" w:name="_Toc284419576"/>
      <w:bookmarkStart w:id="742" w:name="_Toc284419746"/>
      <w:bookmarkStart w:id="743" w:name="_Toc284423332"/>
      <w:bookmarkStart w:id="744" w:name="_Toc284423500"/>
      <w:bookmarkStart w:id="745" w:name="_Toc284830435"/>
      <w:bookmarkStart w:id="746" w:name="_Toc285198762"/>
      <w:bookmarkStart w:id="747" w:name="_Toc285198928"/>
      <w:bookmarkStart w:id="748" w:name="_Toc285791144"/>
      <w:bookmarkStart w:id="749" w:name="_Toc270323074"/>
      <w:bookmarkStart w:id="750" w:name="_Toc270323870"/>
      <w:bookmarkStart w:id="751" w:name="_Toc270485000"/>
      <w:bookmarkStart w:id="752" w:name="_Toc270323180"/>
      <w:bookmarkStart w:id="753" w:name="_Toc270323976"/>
      <w:bookmarkStart w:id="754" w:name="_Toc270485106"/>
      <w:bookmarkStart w:id="755" w:name="_Toc270323181"/>
      <w:bookmarkStart w:id="756" w:name="_Toc270323977"/>
      <w:bookmarkStart w:id="757" w:name="_Toc270485107"/>
      <w:bookmarkStart w:id="758" w:name="_Toc270323182"/>
      <w:bookmarkStart w:id="759" w:name="_Toc270323978"/>
      <w:bookmarkStart w:id="760" w:name="_Toc270485108"/>
      <w:bookmarkStart w:id="761" w:name="_Toc270323183"/>
      <w:bookmarkStart w:id="762" w:name="_Toc270323979"/>
      <w:bookmarkStart w:id="763" w:name="_Toc270485109"/>
      <w:bookmarkStart w:id="764" w:name="_Toc270323185"/>
      <w:bookmarkStart w:id="765" w:name="_Toc270323981"/>
      <w:bookmarkStart w:id="766" w:name="_Toc270485111"/>
      <w:bookmarkStart w:id="767" w:name="_Toc270323196"/>
      <w:bookmarkStart w:id="768" w:name="_Toc270323992"/>
      <w:bookmarkStart w:id="769" w:name="_Toc270485122"/>
      <w:bookmarkStart w:id="770" w:name="_Toc270323235"/>
      <w:bookmarkStart w:id="771" w:name="_Toc270324031"/>
      <w:bookmarkStart w:id="772" w:name="_Toc270485161"/>
      <w:bookmarkStart w:id="773" w:name="_Toc270323255"/>
      <w:bookmarkStart w:id="774" w:name="_Toc270324051"/>
      <w:bookmarkStart w:id="775" w:name="_Toc270485181"/>
      <w:bookmarkStart w:id="776" w:name="_Toc270323256"/>
      <w:bookmarkStart w:id="777" w:name="_Toc270324052"/>
      <w:bookmarkStart w:id="778" w:name="_Toc270485182"/>
      <w:bookmarkStart w:id="779" w:name="_Toc270323260"/>
      <w:bookmarkStart w:id="780" w:name="_Toc270324056"/>
      <w:bookmarkStart w:id="781" w:name="_Toc270485186"/>
      <w:bookmarkStart w:id="782" w:name="_Toc270323304"/>
      <w:bookmarkStart w:id="783" w:name="_Toc270324100"/>
      <w:bookmarkStart w:id="784" w:name="_Toc270485230"/>
      <w:bookmarkStart w:id="785" w:name="_Toc270323309"/>
      <w:bookmarkStart w:id="786" w:name="_Toc270324105"/>
      <w:bookmarkStart w:id="787" w:name="_Toc270485235"/>
      <w:bookmarkStart w:id="788" w:name="_Toc270323369"/>
      <w:bookmarkStart w:id="789" w:name="_Toc270324165"/>
      <w:bookmarkStart w:id="790" w:name="_Toc270485295"/>
      <w:bookmarkStart w:id="791" w:name="_Toc270323374"/>
      <w:bookmarkStart w:id="792" w:name="_Toc270324170"/>
      <w:bookmarkStart w:id="793" w:name="_Toc270485300"/>
      <w:bookmarkStart w:id="794" w:name="_Toc270323401"/>
      <w:bookmarkStart w:id="795" w:name="_Toc270324197"/>
      <w:bookmarkStart w:id="796" w:name="_Toc270485327"/>
      <w:bookmarkStart w:id="797" w:name="_Toc270323405"/>
      <w:bookmarkStart w:id="798" w:name="_Toc270324201"/>
      <w:bookmarkStart w:id="799" w:name="_Toc270485331"/>
      <w:bookmarkStart w:id="800" w:name="_Toc108681425"/>
      <w:bookmarkStart w:id="801" w:name="_Toc108682820"/>
      <w:bookmarkStart w:id="802" w:name="_Toc109111081"/>
      <w:bookmarkStart w:id="803" w:name="_Toc109313632"/>
      <w:bookmarkStart w:id="804" w:name="_Toc109639333"/>
      <w:bookmarkStart w:id="805" w:name="_Toc110261204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</w:p>
    <w:p w14:paraId="6E0350B7" w14:textId="77777777" w:rsidR="001C1FA5" w:rsidRPr="005A3FF0" w:rsidRDefault="001C1FA5" w:rsidP="00F77075">
      <w:pPr>
        <w:rPr>
          <w:sz w:val="12"/>
          <w:szCs w:val="12"/>
        </w:rPr>
      </w:pPr>
    </w:p>
    <w:p w14:paraId="0B673AC6" w14:textId="458B2E68" w:rsidR="001C1FA5" w:rsidRPr="005472F3" w:rsidRDefault="001C1FA5" w:rsidP="003A6F20">
      <w:pPr>
        <w:pStyle w:val="Heading1"/>
      </w:pPr>
      <w:bookmarkStart w:id="806" w:name="_Toc402433322"/>
      <w:bookmarkStart w:id="807" w:name="_Toc402440197"/>
      <w:bookmarkStart w:id="808" w:name="_Toc283991587"/>
      <w:bookmarkStart w:id="809" w:name="_Toc283991771"/>
      <w:bookmarkStart w:id="810" w:name="_Toc284419582"/>
      <w:bookmarkStart w:id="811" w:name="_Toc284419752"/>
      <w:bookmarkStart w:id="812" w:name="_Toc284423338"/>
      <w:bookmarkStart w:id="813" w:name="_Toc284423506"/>
      <w:bookmarkStart w:id="814" w:name="_Toc284830441"/>
      <w:bookmarkStart w:id="815" w:name="_Toc285198768"/>
      <w:bookmarkStart w:id="816" w:name="_Toc285198934"/>
      <w:bookmarkStart w:id="817" w:name="_Toc285791150"/>
      <w:bookmarkStart w:id="818" w:name="_Toc283991588"/>
      <w:bookmarkStart w:id="819" w:name="_Toc283991772"/>
      <w:bookmarkStart w:id="820" w:name="_Toc284419583"/>
      <w:bookmarkStart w:id="821" w:name="_Toc284419753"/>
      <w:bookmarkStart w:id="822" w:name="_Toc284423339"/>
      <w:bookmarkStart w:id="823" w:name="_Toc284423507"/>
      <w:bookmarkStart w:id="824" w:name="_Toc284830442"/>
      <w:bookmarkStart w:id="825" w:name="_Toc285198769"/>
      <w:bookmarkStart w:id="826" w:name="_Toc285198935"/>
      <w:bookmarkStart w:id="827" w:name="_Toc285791151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r>
        <w:t>Supporting Information</w:t>
      </w:r>
    </w:p>
    <w:p w14:paraId="2B787E84" w14:textId="77777777" w:rsidR="008C18A9" w:rsidRDefault="008C18A9" w:rsidP="008C18A9">
      <w:pPr>
        <w:pStyle w:val="Heading3"/>
        <w:ind w:left="135"/>
      </w:pPr>
      <w:r>
        <w:t>Operationally Affected Parties</w:t>
      </w:r>
    </w:p>
    <w:p w14:paraId="489A616C" w14:textId="77777777" w:rsidR="008C18A9" w:rsidRPr="00F77075" w:rsidRDefault="008C18A9" w:rsidP="008C18A9">
      <w:pPr>
        <w:pStyle w:val="BodyText"/>
        <w:ind w:left="540"/>
        <w:rPr>
          <w:rFonts w:ascii="Arial" w:hAnsi="Arial" w:cs="Arial"/>
          <w:sz w:val="22"/>
          <w:szCs w:val="22"/>
        </w:rPr>
      </w:pPr>
      <w:r w:rsidRPr="00F77075">
        <w:rPr>
          <w:rFonts w:ascii="Arial" w:hAnsi="Arial" w:cs="Arial"/>
          <w:sz w:val="22"/>
          <w:szCs w:val="22"/>
        </w:rPr>
        <w:t>Shared with the Public and on the WEIM Portal.</w:t>
      </w:r>
    </w:p>
    <w:p w14:paraId="79F3E004" w14:textId="77777777" w:rsidR="008C18A9" w:rsidRDefault="008C18A9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br w:type="page"/>
      </w:r>
    </w:p>
    <w:p w14:paraId="1FC4C18E" w14:textId="67CB366D" w:rsidR="008C18A9" w:rsidRDefault="008C18A9" w:rsidP="008C18A9">
      <w:pPr>
        <w:pStyle w:val="Heading3"/>
        <w:ind w:left="135"/>
      </w:pPr>
      <w:r>
        <w:lastRenderedPageBreak/>
        <w:t>References</w:t>
      </w:r>
    </w:p>
    <w:p w14:paraId="5A423954" w14:textId="77777777" w:rsidR="008C18A9" w:rsidRPr="003A6F20" w:rsidRDefault="008C18A9" w:rsidP="00F77075">
      <w:pPr>
        <w:pStyle w:val="BodyText"/>
        <w:spacing w:after="240"/>
        <w:ind w:left="547"/>
        <w:jc w:val="both"/>
        <w:rPr>
          <w:rFonts w:ascii="Arial" w:hAnsi="Arial" w:cs="Arial"/>
          <w:sz w:val="22"/>
          <w:szCs w:val="22"/>
        </w:rPr>
      </w:pPr>
      <w:r w:rsidRPr="003A6F20">
        <w:rPr>
          <w:rFonts w:ascii="Arial" w:hAnsi="Arial" w:cs="Arial"/>
          <w:sz w:val="22"/>
          <w:szCs w:val="22"/>
        </w:rPr>
        <w:t>Resources studied in the development of this procedure and that may influence some steps taken herein include but are not limited to:</w:t>
      </w:r>
    </w:p>
    <w:p w14:paraId="399E3610" w14:textId="77777777" w:rsidR="008C18A9" w:rsidRPr="003A6F20" w:rsidRDefault="008C18A9" w:rsidP="003A6F20">
      <w:pPr>
        <w:pStyle w:val="BodyText"/>
        <w:spacing w:after="0"/>
        <w:ind w:left="547"/>
        <w:rPr>
          <w:rFonts w:ascii="Arial" w:hAnsi="Arial" w:cs="Arial"/>
          <w:b/>
          <w:bCs/>
          <w:sz w:val="22"/>
          <w:szCs w:val="22"/>
        </w:rPr>
      </w:pPr>
      <w:r w:rsidRPr="003A6F20">
        <w:rPr>
          <w:rFonts w:ascii="Arial" w:hAnsi="Arial" w:cs="Arial"/>
          <w:b/>
          <w:bCs/>
          <w:sz w:val="22"/>
          <w:szCs w:val="22"/>
        </w:rPr>
        <w:t>None.</w:t>
      </w:r>
    </w:p>
    <w:p w14:paraId="058CE8E5" w14:textId="77777777" w:rsidR="008C18A9" w:rsidRPr="003A6F20" w:rsidRDefault="008C18A9" w:rsidP="008C18A9">
      <w:pPr>
        <w:pStyle w:val="BodyText"/>
        <w:ind w:left="540"/>
        <w:rPr>
          <w:sz w:val="22"/>
          <w:szCs w:val="22"/>
        </w:rPr>
      </w:pPr>
    </w:p>
    <w:p w14:paraId="09CF4DF2" w14:textId="77777777" w:rsidR="008C18A9" w:rsidRPr="001758C2" w:rsidRDefault="008C18A9" w:rsidP="008C18A9">
      <w:pPr>
        <w:pStyle w:val="Heading3"/>
        <w:ind w:left="135"/>
      </w:pPr>
      <w:r w:rsidRPr="001758C2">
        <w:t>Definitions</w:t>
      </w:r>
    </w:p>
    <w:p w14:paraId="70EDEB97" w14:textId="2D05EDFF" w:rsidR="008C18A9" w:rsidRPr="003A6F20" w:rsidRDefault="008C18A9" w:rsidP="00F77075">
      <w:pPr>
        <w:pStyle w:val="BodyText"/>
        <w:spacing w:after="240"/>
        <w:ind w:left="547"/>
        <w:jc w:val="both"/>
        <w:rPr>
          <w:rFonts w:ascii="Arial" w:hAnsi="Arial" w:cs="Arial"/>
          <w:sz w:val="22"/>
          <w:szCs w:val="22"/>
        </w:rPr>
      </w:pPr>
      <w:r w:rsidRPr="003A6F20">
        <w:rPr>
          <w:rFonts w:ascii="Arial" w:hAnsi="Arial" w:cs="Arial"/>
          <w:sz w:val="22"/>
          <w:szCs w:val="22"/>
        </w:rPr>
        <w:t xml:space="preserve">Unless the context </w:t>
      </w:r>
      <w:r w:rsidR="001758C2" w:rsidRPr="001758C2">
        <w:rPr>
          <w:rFonts w:ascii="Arial" w:hAnsi="Arial" w:cs="Arial"/>
          <w:sz w:val="22"/>
          <w:szCs w:val="22"/>
        </w:rPr>
        <w:t>is otherwise indicated</w:t>
      </w:r>
      <w:r w:rsidRPr="003A6F20">
        <w:rPr>
          <w:rFonts w:ascii="Arial" w:hAnsi="Arial" w:cs="Arial"/>
          <w:sz w:val="22"/>
          <w:szCs w:val="22"/>
        </w:rPr>
        <w:t>, any word or expression defined in the Master Definitions Supplement to the CAISO Tariff shall have that meaning when capitalized in this Operating Procedure.</w:t>
      </w:r>
    </w:p>
    <w:p w14:paraId="72740646" w14:textId="77777777" w:rsidR="008C18A9" w:rsidRPr="003A6F20" w:rsidRDefault="008C18A9" w:rsidP="00F77075">
      <w:pPr>
        <w:pStyle w:val="BodyText"/>
        <w:spacing w:after="240"/>
        <w:ind w:left="547"/>
        <w:jc w:val="both"/>
        <w:rPr>
          <w:rFonts w:ascii="Arial" w:hAnsi="Arial" w:cs="Arial"/>
          <w:sz w:val="22"/>
          <w:szCs w:val="22"/>
        </w:rPr>
      </w:pPr>
      <w:r w:rsidRPr="003A6F20">
        <w:rPr>
          <w:rFonts w:ascii="Arial" w:hAnsi="Arial" w:cs="Arial"/>
          <w:sz w:val="22"/>
          <w:szCs w:val="22"/>
        </w:rPr>
        <w:t>The following additional terms are capitalized in this Operating Procedure when used as defined below:</w:t>
      </w:r>
    </w:p>
    <w:p w14:paraId="6821A689" w14:textId="77777777" w:rsidR="008C18A9" w:rsidRPr="00F77075" w:rsidRDefault="008C18A9" w:rsidP="003A6F20">
      <w:pPr>
        <w:pStyle w:val="BodyText"/>
        <w:spacing w:after="0"/>
        <w:ind w:left="547"/>
        <w:jc w:val="both"/>
        <w:rPr>
          <w:rFonts w:ascii="Arial" w:hAnsi="Arial" w:cs="Arial"/>
          <w:b/>
          <w:bCs/>
        </w:rPr>
      </w:pPr>
      <w:r w:rsidRPr="00F77075">
        <w:rPr>
          <w:rFonts w:ascii="Arial" w:hAnsi="Arial" w:cs="Arial"/>
          <w:b/>
          <w:bCs/>
        </w:rPr>
        <w:t>None.</w:t>
      </w:r>
    </w:p>
    <w:p w14:paraId="6DFEC064" w14:textId="77777777" w:rsidR="008C18A9" w:rsidRDefault="008C18A9" w:rsidP="008C18A9">
      <w:pPr>
        <w:pStyle w:val="BodyText"/>
        <w:ind w:left="540"/>
      </w:pPr>
    </w:p>
    <w:p w14:paraId="6127A85F" w14:textId="77777777" w:rsidR="008C18A9" w:rsidRDefault="008C18A9" w:rsidP="008C18A9">
      <w:pPr>
        <w:pStyle w:val="Heading3"/>
        <w:ind w:left="135"/>
      </w:pPr>
      <w:r>
        <w:t>Version History</w:t>
      </w:r>
    </w:p>
    <w:tbl>
      <w:tblPr>
        <w:tblStyle w:val="TableGrid"/>
        <w:tblW w:w="8946" w:type="dxa"/>
        <w:tblInd w:w="508" w:type="dxa"/>
        <w:tblLayout w:type="fixed"/>
        <w:tblLook w:val="04A0" w:firstRow="1" w:lastRow="0" w:firstColumn="1" w:lastColumn="0" w:noHBand="0" w:noVBand="1"/>
      </w:tblPr>
      <w:tblGrid>
        <w:gridCol w:w="1102"/>
        <w:gridCol w:w="6575"/>
        <w:gridCol w:w="1269"/>
      </w:tblGrid>
      <w:tr w:rsidR="008C18A9" w:rsidRPr="002C5EE8" w14:paraId="133643E1" w14:textId="77777777" w:rsidTr="009E0322">
        <w:tc>
          <w:tcPr>
            <w:tcW w:w="1102" w:type="dxa"/>
            <w:shd w:val="clear" w:color="auto" w:fill="CCFFCC"/>
          </w:tcPr>
          <w:p w14:paraId="49734204" w14:textId="77777777" w:rsidR="008C18A9" w:rsidRPr="00047E50" w:rsidRDefault="008C18A9" w:rsidP="00047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E50">
              <w:rPr>
                <w:rFonts w:ascii="Arial" w:hAnsi="Arial" w:cs="Arial"/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6575" w:type="dxa"/>
            <w:shd w:val="clear" w:color="auto" w:fill="CCFFCC"/>
          </w:tcPr>
          <w:p w14:paraId="65B876CE" w14:textId="77777777" w:rsidR="008C18A9" w:rsidRPr="00047E50" w:rsidRDefault="008C18A9" w:rsidP="00047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E50">
              <w:rPr>
                <w:rFonts w:ascii="Arial" w:hAnsi="Arial" w:cs="Arial"/>
                <w:b/>
                <w:bCs/>
                <w:sz w:val="22"/>
                <w:szCs w:val="22"/>
              </w:rPr>
              <w:t>Change</w:t>
            </w:r>
          </w:p>
        </w:tc>
        <w:tc>
          <w:tcPr>
            <w:tcW w:w="1269" w:type="dxa"/>
            <w:shd w:val="clear" w:color="auto" w:fill="CCFFCC"/>
          </w:tcPr>
          <w:p w14:paraId="70B2B77E" w14:textId="77777777" w:rsidR="008C18A9" w:rsidRPr="00047E50" w:rsidRDefault="008C18A9" w:rsidP="00047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E5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8C18A9" w:rsidRPr="002C5EE8" w14:paraId="0EE4F831" w14:textId="77777777" w:rsidTr="009E0322">
        <w:trPr>
          <w:trHeight w:val="314"/>
        </w:trPr>
        <w:tc>
          <w:tcPr>
            <w:tcW w:w="1102" w:type="dxa"/>
          </w:tcPr>
          <w:p w14:paraId="23D6BFD2" w14:textId="77777777" w:rsidR="008C18A9" w:rsidRPr="00047E50" w:rsidRDefault="008C18A9" w:rsidP="00047E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50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6575" w:type="dxa"/>
          </w:tcPr>
          <w:p w14:paraId="00898DCC" w14:textId="77777777" w:rsidR="008C18A9" w:rsidRPr="00047E50" w:rsidRDefault="008C18A9" w:rsidP="00047E50">
            <w:pPr>
              <w:rPr>
                <w:rFonts w:ascii="Arial" w:hAnsi="Arial" w:cs="Arial"/>
                <w:sz w:val="22"/>
                <w:szCs w:val="22"/>
              </w:rPr>
            </w:pPr>
            <w:r w:rsidRPr="00047E50">
              <w:rPr>
                <w:rFonts w:ascii="Arial" w:hAnsi="Arial" w:cs="Arial"/>
                <w:sz w:val="22"/>
                <w:szCs w:val="22"/>
              </w:rPr>
              <w:t>New procedure Appendix/Attachment issued.</w:t>
            </w:r>
          </w:p>
        </w:tc>
        <w:tc>
          <w:tcPr>
            <w:tcW w:w="1269" w:type="dxa"/>
          </w:tcPr>
          <w:p w14:paraId="3811688F" w14:textId="1E6D7FAA" w:rsidR="008C18A9" w:rsidRPr="00047E50" w:rsidRDefault="009E0322" w:rsidP="00047E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12/08/25</w:t>
            </w:r>
          </w:p>
        </w:tc>
      </w:tr>
    </w:tbl>
    <w:p w14:paraId="01121E43" w14:textId="77777777" w:rsidR="008C18A9" w:rsidRPr="002C5EE8" w:rsidRDefault="008C18A9" w:rsidP="008C18A9"/>
    <w:p w14:paraId="2F1F9522" w14:textId="77777777" w:rsidR="008C18A9" w:rsidRDefault="008C18A9" w:rsidP="008C18A9"/>
    <w:p w14:paraId="3DFB7D52" w14:textId="6E4F4CAD" w:rsidR="007F6CF2" w:rsidRPr="007F6CF2" w:rsidRDefault="007F6CF2" w:rsidP="001C1FA5"/>
    <w:sectPr w:rsidR="007F6CF2" w:rsidRPr="007F6CF2" w:rsidSect="00303F43">
      <w:headerReference w:type="default" r:id="rId17"/>
      <w:footerReference w:type="default" r:id="rId18"/>
      <w:pgSz w:w="12240" w:h="15840"/>
      <w:pgMar w:top="1440" w:right="1440" w:bottom="1620" w:left="1440" w:header="706" w:footer="70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A06E5" w14:textId="77777777" w:rsidR="002F6698" w:rsidRDefault="002F6698">
      <w:r>
        <w:separator/>
      </w:r>
    </w:p>
  </w:endnote>
  <w:endnote w:type="continuationSeparator" w:id="0">
    <w:p w14:paraId="11DEFC69" w14:textId="77777777" w:rsidR="002F6698" w:rsidRDefault="002F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5A26" w14:textId="453A2BA2" w:rsidR="002F6698" w:rsidRPr="002A1ED6" w:rsidRDefault="002F6698" w:rsidP="00BB1ED6">
    <w:pPr>
      <w:pStyle w:val="PlainText"/>
      <w:spacing w:after="120"/>
      <w:jc w:val="center"/>
      <w:rPr>
        <w:i/>
        <w:color w:val="7F7F7F" w:themeColor="text1" w:themeTint="80"/>
        <w:sz w:val="20"/>
        <w:szCs w:val="20"/>
      </w:rPr>
    </w:pPr>
    <w:r w:rsidRPr="002A1ED6">
      <w:rPr>
        <w:i/>
        <w:color w:val="7F7F7F" w:themeColor="text1" w:themeTint="80"/>
        <w:sz w:val="20"/>
        <w:szCs w:val="20"/>
      </w:rPr>
      <w:t>This document is controlled when viewed electronically</w:t>
    </w:r>
    <w:r w:rsidR="00E97859" w:rsidRPr="002A1ED6">
      <w:rPr>
        <w:i/>
        <w:color w:val="7F7F7F" w:themeColor="text1" w:themeTint="80"/>
        <w:sz w:val="20"/>
        <w:szCs w:val="20"/>
      </w:rPr>
      <w:t xml:space="preserve">. </w:t>
    </w:r>
    <w:r w:rsidRPr="002A1ED6">
      <w:rPr>
        <w:i/>
        <w:color w:val="7F7F7F" w:themeColor="text1" w:themeTint="80"/>
        <w:sz w:val="20"/>
        <w:szCs w:val="20"/>
      </w:rPr>
      <w:br/>
      <w:t>When downloaded or printed, this document becomes UNCONTROLLED.</w:t>
    </w:r>
  </w:p>
  <w:p w14:paraId="78A159A5" w14:textId="42C2A70B" w:rsidR="002F6698" w:rsidRPr="00D523BF" w:rsidRDefault="002F6698">
    <w:pPr>
      <w:pStyle w:val="Footer"/>
      <w:jc w:val="center"/>
      <w:rPr>
        <w:rFonts w:ascii="Arial" w:hAnsi="Arial" w:cs="Arial"/>
        <w:sz w:val="22"/>
        <w:szCs w:val="22"/>
      </w:rPr>
    </w:pPr>
    <w:r w:rsidRPr="00D523BF">
      <w:rPr>
        <w:rFonts w:ascii="Arial" w:hAnsi="Arial" w:cs="Arial"/>
        <w:sz w:val="22"/>
        <w:szCs w:val="22"/>
      </w:rPr>
      <w:t xml:space="preserve">Page </w:t>
    </w:r>
    <w:r w:rsidRPr="00D523BF">
      <w:rPr>
        <w:rStyle w:val="PageNumber"/>
        <w:rFonts w:ascii="Arial" w:hAnsi="Arial" w:cs="Arial"/>
        <w:sz w:val="22"/>
        <w:szCs w:val="22"/>
      </w:rPr>
      <w:fldChar w:fldCharType="begin"/>
    </w:r>
    <w:r w:rsidRPr="00D523BF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D523BF">
      <w:rPr>
        <w:rStyle w:val="PageNumber"/>
        <w:rFonts w:ascii="Arial" w:hAnsi="Arial" w:cs="Arial"/>
        <w:sz w:val="22"/>
        <w:szCs w:val="22"/>
      </w:rPr>
      <w:fldChar w:fldCharType="separate"/>
    </w:r>
    <w:r w:rsidR="00243BC6">
      <w:rPr>
        <w:rStyle w:val="PageNumber"/>
        <w:rFonts w:ascii="Arial" w:hAnsi="Arial" w:cs="Arial"/>
        <w:noProof/>
        <w:sz w:val="22"/>
        <w:szCs w:val="22"/>
      </w:rPr>
      <w:t>1</w:t>
    </w:r>
    <w:r w:rsidRPr="00D523BF">
      <w:rPr>
        <w:rStyle w:val="PageNumber"/>
        <w:rFonts w:ascii="Arial" w:hAnsi="Arial" w:cs="Arial"/>
        <w:sz w:val="22"/>
        <w:szCs w:val="22"/>
      </w:rPr>
      <w:fldChar w:fldCharType="end"/>
    </w:r>
    <w:r w:rsidRPr="00D523BF">
      <w:rPr>
        <w:rStyle w:val="PageNumber"/>
        <w:rFonts w:ascii="Arial" w:hAnsi="Arial" w:cs="Arial"/>
        <w:sz w:val="22"/>
        <w:szCs w:val="22"/>
      </w:rPr>
      <w:t xml:space="preserve"> of </w:t>
    </w:r>
    <w:r w:rsidRPr="00D523BF">
      <w:rPr>
        <w:rStyle w:val="PageNumber"/>
        <w:rFonts w:ascii="Arial" w:hAnsi="Arial" w:cs="Arial"/>
        <w:sz w:val="22"/>
        <w:szCs w:val="22"/>
      </w:rPr>
      <w:fldChar w:fldCharType="begin"/>
    </w:r>
    <w:r w:rsidRPr="00D523BF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D523BF">
      <w:rPr>
        <w:rStyle w:val="PageNumber"/>
        <w:rFonts w:ascii="Arial" w:hAnsi="Arial" w:cs="Arial"/>
        <w:sz w:val="22"/>
        <w:szCs w:val="22"/>
      </w:rPr>
      <w:fldChar w:fldCharType="separate"/>
    </w:r>
    <w:r w:rsidR="00243BC6">
      <w:rPr>
        <w:rStyle w:val="PageNumber"/>
        <w:rFonts w:ascii="Arial" w:hAnsi="Arial" w:cs="Arial"/>
        <w:noProof/>
        <w:sz w:val="22"/>
        <w:szCs w:val="22"/>
      </w:rPr>
      <w:t>1</w:t>
    </w:r>
    <w:r w:rsidRPr="00D523BF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56EA" w14:textId="77777777" w:rsidR="002F6698" w:rsidRDefault="002F6698">
      <w:r>
        <w:separator/>
      </w:r>
    </w:p>
  </w:footnote>
  <w:footnote w:type="continuationSeparator" w:id="0">
    <w:p w14:paraId="552C4E69" w14:textId="77777777" w:rsidR="002F6698" w:rsidRDefault="002F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0"/>
      <w:gridCol w:w="1980"/>
      <w:gridCol w:w="1860"/>
      <w:gridCol w:w="1560"/>
    </w:tblGrid>
    <w:tr w:rsidR="002F6698" w14:paraId="5326B221" w14:textId="77777777" w:rsidTr="008A400D">
      <w:trPr>
        <w:cantSplit/>
        <w:trHeight w:val="288"/>
      </w:trPr>
      <w:tc>
        <w:tcPr>
          <w:tcW w:w="3960" w:type="dxa"/>
          <w:vMerge w:val="restart"/>
          <w:vAlign w:val="center"/>
        </w:tcPr>
        <w:p w14:paraId="3CF78CF5" w14:textId="0FBE98A0" w:rsidR="002F6698" w:rsidRDefault="002F6698" w:rsidP="00437E1F">
          <w:pPr>
            <w:spacing w:before="8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732B7349" wp14:editId="64F2B8C5">
                    <wp:simplePos x="0" y="0"/>
                    <wp:positionH relativeFrom="column">
                      <wp:posOffset>2377440</wp:posOffset>
                    </wp:positionH>
                    <wp:positionV relativeFrom="paragraph">
                      <wp:posOffset>91440</wp:posOffset>
                    </wp:positionV>
                    <wp:extent cx="1314450" cy="457200"/>
                    <wp:effectExtent l="0" t="0" r="3810" b="3810"/>
                    <wp:wrapNone/>
                    <wp:docPr id="1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314450" cy="457200"/>
                            </a:xfrm>
                            <a:prstGeom prst="rect">
                              <a:avLst/>
                            </a:prstGeom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5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126F2" w14:textId="77777777" w:rsidR="002F6698" w:rsidRDefault="002F6698" w:rsidP="006B55E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72"/>
                                    <w:szCs w:val="72"/>
                                    <w14:textFill>
                                      <w14:noFill/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644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2B7349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position:absolute;margin-left:187.2pt;margin-top:7.2pt;width:103.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" o:allowincell="f" filled="f" fillcolor="silver" stroked="f">
                    <v:fill opacity="32896f"/>
                    <v:stroke joinstyle="round"/>
                    <o:lock v:ext="edit" shapetype="t"/>
                    <v:textbox style="mso-fit-shape-to-text:t">
                      <w:txbxContent>
                        <w:p w14:paraId="246126F2" w14:textId="77777777" w:rsidR="002F6698" w:rsidRDefault="002F6698" w:rsidP="006B55E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mpact" w:hAnsi="Impact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72"/>
                              <w:szCs w:val="72"/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9D66F78" wp14:editId="65B45563">
                <wp:extent cx="2247900" cy="41960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ISOLogo-2.2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366" cy="422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vMerge w:val="restart"/>
          <w:vAlign w:val="center"/>
        </w:tcPr>
        <w:p w14:paraId="7FE76B44" w14:textId="77777777" w:rsidR="002F6698" w:rsidRPr="00D523BF" w:rsidRDefault="002F669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Operating</w:t>
          </w:r>
        </w:p>
        <w:p w14:paraId="6C0B0EDB" w14:textId="77777777" w:rsidR="002F6698" w:rsidRPr="00D523BF" w:rsidRDefault="002F669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Procedure</w:t>
          </w:r>
        </w:p>
      </w:tc>
      <w:tc>
        <w:tcPr>
          <w:tcW w:w="1860" w:type="dxa"/>
          <w:vAlign w:val="center"/>
        </w:tcPr>
        <w:p w14:paraId="7F45CAD6" w14:textId="77777777" w:rsidR="002F6698" w:rsidRPr="00D523BF" w:rsidRDefault="002F6698">
          <w:pPr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Procedure No.</w:t>
          </w:r>
        </w:p>
      </w:tc>
      <w:tc>
        <w:tcPr>
          <w:tcW w:w="1560" w:type="dxa"/>
          <w:vAlign w:val="center"/>
        </w:tcPr>
        <w:p w14:paraId="33836782" w14:textId="5E8BCFC2" w:rsidR="002F6698" w:rsidRPr="00D523BF" w:rsidRDefault="002F6698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D523BF">
            <w:rPr>
              <w:rFonts w:ascii="Arial" w:hAnsi="Arial" w:cs="Arial"/>
              <w:sz w:val="22"/>
              <w:szCs w:val="22"/>
            </w:rPr>
            <w:t>2720</w:t>
          </w:r>
          <w:r w:rsidR="00243BC6">
            <w:rPr>
              <w:rFonts w:ascii="Arial" w:hAnsi="Arial" w:cs="Arial"/>
              <w:sz w:val="22"/>
              <w:szCs w:val="22"/>
            </w:rPr>
            <w:t>B</w:t>
          </w:r>
        </w:p>
      </w:tc>
    </w:tr>
    <w:tr w:rsidR="002F6698" w14:paraId="0F89A439" w14:textId="77777777" w:rsidTr="008A400D">
      <w:trPr>
        <w:cantSplit/>
        <w:trHeight w:val="288"/>
      </w:trPr>
      <w:tc>
        <w:tcPr>
          <w:tcW w:w="3960" w:type="dxa"/>
          <w:vMerge/>
        </w:tcPr>
        <w:p w14:paraId="0E8C75E8" w14:textId="77777777" w:rsidR="002F6698" w:rsidRDefault="002F6698"/>
      </w:tc>
      <w:tc>
        <w:tcPr>
          <w:tcW w:w="1980" w:type="dxa"/>
          <w:vMerge/>
          <w:vAlign w:val="center"/>
        </w:tcPr>
        <w:p w14:paraId="3D93F78F" w14:textId="77777777" w:rsidR="002F6698" w:rsidRPr="00D523BF" w:rsidRDefault="002F6698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860" w:type="dxa"/>
          <w:vAlign w:val="center"/>
        </w:tcPr>
        <w:p w14:paraId="708CFE37" w14:textId="27D5EEA9" w:rsidR="002F6698" w:rsidRPr="00D523BF" w:rsidRDefault="002F6698">
          <w:pPr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Version No.</w:t>
          </w:r>
        </w:p>
      </w:tc>
      <w:tc>
        <w:tcPr>
          <w:tcW w:w="1560" w:type="dxa"/>
          <w:vAlign w:val="center"/>
        </w:tcPr>
        <w:p w14:paraId="6C0178F1" w14:textId="733D76B1" w:rsidR="002F6698" w:rsidRPr="00D523BF" w:rsidRDefault="00243BC6" w:rsidP="005A3FF0">
          <w:pPr>
            <w:pStyle w:val="Header"/>
            <w:rPr>
              <w:rFonts w:ascii="Arial" w:hAnsi="Arial" w:cs="Arial"/>
              <w:bCs/>
              <w:smallCaps/>
              <w:sz w:val="22"/>
              <w:szCs w:val="22"/>
            </w:rPr>
          </w:pPr>
          <w:r>
            <w:rPr>
              <w:rFonts w:ascii="Arial" w:hAnsi="Arial" w:cs="Arial"/>
              <w:bCs/>
              <w:smallCaps/>
              <w:sz w:val="22"/>
              <w:szCs w:val="22"/>
            </w:rPr>
            <w:t>1.0</w:t>
          </w:r>
        </w:p>
      </w:tc>
    </w:tr>
    <w:tr w:rsidR="002F6698" w14:paraId="44A8A418" w14:textId="77777777" w:rsidTr="008A400D">
      <w:trPr>
        <w:cantSplit/>
        <w:trHeight w:val="288"/>
      </w:trPr>
      <w:tc>
        <w:tcPr>
          <w:tcW w:w="3960" w:type="dxa"/>
          <w:vMerge/>
          <w:vAlign w:val="center"/>
        </w:tcPr>
        <w:p w14:paraId="2E6DDD20" w14:textId="77777777" w:rsidR="002F6698" w:rsidRDefault="002F6698">
          <w:pPr>
            <w:jc w:val="center"/>
            <w:rPr>
              <w:b/>
              <w:sz w:val="28"/>
            </w:rPr>
          </w:pPr>
        </w:p>
      </w:tc>
      <w:tc>
        <w:tcPr>
          <w:tcW w:w="1980" w:type="dxa"/>
          <w:vMerge/>
          <w:vAlign w:val="center"/>
        </w:tcPr>
        <w:p w14:paraId="47C8D3DD" w14:textId="77777777" w:rsidR="002F6698" w:rsidRPr="00D523BF" w:rsidRDefault="002F669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860" w:type="dxa"/>
          <w:vAlign w:val="center"/>
        </w:tcPr>
        <w:p w14:paraId="7E74AACF" w14:textId="77777777" w:rsidR="002F6698" w:rsidRPr="00D523BF" w:rsidRDefault="002F6698">
          <w:pPr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Effective Date</w:t>
          </w:r>
        </w:p>
      </w:tc>
      <w:tc>
        <w:tcPr>
          <w:tcW w:w="1560" w:type="dxa"/>
          <w:vAlign w:val="center"/>
        </w:tcPr>
        <w:p w14:paraId="5CC9CC1F" w14:textId="69C76237" w:rsidR="002F6698" w:rsidRPr="00D523BF" w:rsidRDefault="009E0322" w:rsidP="002A117D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12/08/25</w:t>
          </w:r>
        </w:p>
      </w:tc>
    </w:tr>
    <w:tr w:rsidR="002F6698" w14:paraId="34F600DA" w14:textId="77777777" w:rsidTr="00316BB1">
      <w:trPr>
        <w:cantSplit/>
        <w:trHeight w:val="617"/>
      </w:trPr>
      <w:tc>
        <w:tcPr>
          <w:tcW w:w="5940" w:type="dxa"/>
          <w:gridSpan w:val="2"/>
          <w:vAlign w:val="center"/>
        </w:tcPr>
        <w:p w14:paraId="2420292B" w14:textId="67FF38FD" w:rsidR="002F6698" w:rsidRPr="00F77075" w:rsidRDefault="00243BC6">
          <w:pPr>
            <w:pStyle w:val="Title"/>
            <w:spacing w:before="20" w:after="20"/>
            <w:rPr>
              <w:rFonts w:ascii="Arial" w:hAnsi="Arial" w:cs="Arial"/>
            </w:rPr>
          </w:pPr>
          <w:r>
            <w:rPr>
              <w:rFonts w:ascii="Arial" w:hAnsi="Arial" w:cs="Arial"/>
              <w:color w:val="000000"/>
              <w:sz w:val="27"/>
              <w:szCs w:val="27"/>
            </w:rPr>
            <w:t xml:space="preserve">Market Disruption </w:t>
          </w:r>
          <w:r w:rsidRPr="00F77075">
            <w:rPr>
              <w:rFonts w:ascii="Arial" w:hAnsi="Arial" w:cs="Arial"/>
              <w:color w:val="000000"/>
              <w:sz w:val="27"/>
              <w:szCs w:val="27"/>
            </w:rPr>
            <w:t xml:space="preserve">Settlements </w:t>
          </w:r>
          <w:r>
            <w:rPr>
              <w:rFonts w:ascii="Arial" w:hAnsi="Arial" w:cs="Arial"/>
              <w:color w:val="000000"/>
              <w:sz w:val="27"/>
              <w:szCs w:val="27"/>
            </w:rPr>
            <w:t>N</w:t>
          </w:r>
          <w:r w:rsidRPr="00F77075">
            <w:rPr>
              <w:rFonts w:ascii="Arial" w:hAnsi="Arial" w:cs="Arial"/>
              <w:color w:val="000000"/>
              <w:sz w:val="27"/>
              <w:szCs w:val="27"/>
            </w:rPr>
            <w:t>otification</w:t>
          </w:r>
        </w:p>
      </w:tc>
      <w:tc>
        <w:tcPr>
          <w:tcW w:w="3420" w:type="dxa"/>
          <w:gridSpan w:val="2"/>
          <w:vAlign w:val="center"/>
        </w:tcPr>
        <w:p w14:paraId="00D82B72" w14:textId="77777777" w:rsidR="002F6698" w:rsidRPr="00D523BF" w:rsidRDefault="002F6698">
          <w:pPr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D523BF"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Distribution Restriction: </w:t>
          </w:r>
        </w:p>
        <w:p w14:paraId="00075935" w14:textId="1EA79A86" w:rsidR="002F6698" w:rsidRDefault="002F6698" w:rsidP="00F56A44">
          <w:pPr>
            <w:jc w:val="center"/>
            <w:rPr>
              <w:b/>
              <w:color w:val="FF0000"/>
              <w:sz w:val="20"/>
            </w:rPr>
          </w:pPr>
          <w:r w:rsidRPr="00636686">
            <w:rPr>
              <w:rFonts w:ascii="Arial" w:hAnsi="Arial" w:cs="Arial"/>
              <w:b/>
              <w:color w:val="FF0000"/>
              <w:sz w:val="18"/>
              <w:szCs w:val="18"/>
            </w:rPr>
            <w:t>None</w:t>
          </w:r>
        </w:p>
      </w:tc>
    </w:tr>
  </w:tbl>
  <w:p w14:paraId="5C8B6BD1" w14:textId="77777777" w:rsidR="002F6698" w:rsidRDefault="002F6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97B"/>
    <w:multiLevelType w:val="hybridMultilevel"/>
    <w:tmpl w:val="165E7EB2"/>
    <w:lvl w:ilvl="0" w:tplc="FE88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63D91"/>
    <w:multiLevelType w:val="multilevel"/>
    <w:tmpl w:val="4ECEC50E"/>
    <w:lvl w:ilvl="0">
      <w:start w:val="1"/>
      <w:numFmt w:val="decimal"/>
      <w:lvlText w:val="%1"/>
      <w:lvlJc w:val="left"/>
      <w:pPr>
        <w:ind w:left="450" w:hanging="45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Arial" w:hAnsi="Arial" w:cs="Arial" w:hint="default"/>
        <w:b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32"/>
      </w:rPr>
    </w:lvl>
  </w:abstractNum>
  <w:abstractNum w:abstractNumId="3" w15:restartNumberingAfterBreak="0">
    <w:nsid w:val="066042ED"/>
    <w:multiLevelType w:val="hybridMultilevel"/>
    <w:tmpl w:val="CF7ED48C"/>
    <w:lvl w:ilvl="0" w:tplc="A6EAE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6A101A5"/>
    <w:multiLevelType w:val="multilevel"/>
    <w:tmpl w:val="9106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840747"/>
    <w:multiLevelType w:val="singleLevel"/>
    <w:tmpl w:val="C494F9A4"/>
    <w:lvl w:ilvl="0">
      <w:start w:val="1"/>
      <w:numFmt w:val="upperLetter"/>
      <w:pStyle w:val="Attachment"/>
      <w:lvlText w:val="Attachment %1:"/>
      <w:lvlJc w:val="left"/>
      <w:pPr>
        <w:tabs>
          <w:tab w:val="num" w:pos="2160"/>
        </w:tabs>
        <w:ind w:left="1800" w:hanging="1800"/>
      </w:pPr>
      <w:rPr>
        <w:rFonts w:ascii="Arial" w:hAnsi="Arial" w:hint="default"/>
        <w:b/>
        <w:i w:val="0"/>
        <w:sz w:val="28"/>
      </w:rPr>
    </w:lvl>
  </w:abstractNum>
  <w:abstractNum w:abstractNumId="6" w15:restartNumberingAfterBreak="0">
    <w:nsid w:val="081E2AA0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4E2822"/>
    <w:multiLevelType w:val="multilevel"/>
    <w:tmpl w:val="8FDC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9D026AF"/>
    <w:multiLevelType w:val="hybridMultilevel"/>
    <w:tmpl w:val="ED244718"/>
    <w:lvl w:ilvl="0" w:tplc="C50CCE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165AC7DE">
      <w:start w:val="1"/>
      <w:numFmt w:val="bullet"/>
      <w:lvlText w:val=""/>
      <w:lvlJc w:val="left"/>
      <w:pPr>
        <w:ind w:left="342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140" w:hanging="180"/>
      </w:pPr>
      <w:rPr>
        <w:rFonts w:ascii="Symbol" w:hAnsi="Symbol" w:hint="default"/>
      </w:rPr>
    </w:lvl>
    <w:lvl w:ilvl="6" w:tplc="AC12CE5A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  <w:sz w:val="22"/>
      </w:rPr>
    </w:lvl>
    <w:lvl w:ilvl="7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8" w:tplc="165AC7DE">
      <w:start w:val="1"/>
      <w:numFmt w:val="bullet"/>
      <w:lvlText w:val=""/>
      <w:lvlJc w:val="left"/>
      <w:pPr>
        <w:ind w:left="6300" w:hanging="180"/>
      </w:pPr>
      <w:rPr>
        <w:rFonts w:ascii="Wingdings" w:hAnsi="Wingdings" w:hint="default"/>
      </w:rPr>
    </w:lvl>
  </w:abstractNum>
  <w:abstractNum w:abstractNumId="9" w15:restartNumberingAfterBreak="0">
    <w:nsid w:val="09FA7E0F"/>
    <w:multiLevelType w:val="hybridMultilevel"/>
    <w:tmpl w:val="64F46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3A1066"/>
    <w:multiLevelType w:val="hybridMultilevel"/>
    <w:tmpl w:val="9CB8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A4A6A"/>
    <w:multiLevelType w:val="hybridMultilevel"/>
    <w:tmpl w:val="EBF4A2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0A944CA"/>
    <w:multiLevelType w:val="hybridMultilevel"/>
    <w:tmpl w:val="662AB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8A17F6"/>
    <w:multiLevelType w:val="hybridMultilevel"/>
    <w:tmpl w:val="63288624"/>
    <w:lvl w:ilvl="0" w:tplc="BC4C4C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2410614"/>
    <w:multiLevelType w:val="hybridMultilevel"/>
    <w:tmpl w:val="C42EC7FE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5" w15:restartNumberingAfterBreak="0">
    <w:nsid w:val="137D463A"/>
    <w:multiLevelType w:val="hybridMultilevel"/>
    <w:tmpl w:val="9E662112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13F55148"/>
    <w:multiLevelType w:val="hybridMultilevel"/>
    <w:tmpl w:val="320E9338"/>
    <w:lvl w:ilvl="0" w:tplc="FD08C97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16741686"/>
    <w:multiLevelType w:val="hybridMultilevel"/>
    <w:tmpl w:val="AA7AAD70"/>
    <w:lvl w:ilvl="0" w:tplc="3F6ECBE6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8" w15:restartNumberingAfterBreak="0">
    <w:nsid w:val="182F7C20"/>
    <w:multiLevelType w:val="hybridMultilevel"/>
    <w:tmpl w:val="5010D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6F08A9"/>
    <w:multiLevelType w:val="hybridMultilevel"/>
    <w:tmpl w:val="36BAE64C"/>
    <w:lvl w:ilvl="0" w:tplc="040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0" w15:restartNumberingAfterBreak="0">
    <w:nsid w:val="1C96554F"/>
    <w:multiLevelType w:val="multilevel"/>
    <w:tmpl w:val="F878D5B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675" w:hanging="495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21" w15:restartNumberingAfterBreak="0">
    <w:nsid w:val="1D516BF5"/>
    <w:multiLevelType w:val="hybridMultilevel"/>
    <w:tmpl w:val="EDAC64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1F802C1A"/>
    <w:multiLevelType w:val="hybridMultilevel"/>
    <w:tmpl w:val="AF1C4B56"/>
    <w:lvl w:ilvl="0" w:tplc="5BE4CC3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4748EED6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209106FD"/>
    <w:multiLevelType w:val="hybridMultilevel"/>
    <w:tmpl w:val="7292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C409C2"/>
    <w:multiLevelType w:val="hybridMultilevel"/>
    <w:tmpl w:val="0D48FFA4"/>
    <w:lvl w:ilvl="0" w:tplc="195E8A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40C1489"/>
    <w:multiLevelType w:val="hybridMultilevel"/>
    <w:tmpl w:val="2B2ED3BA"/>
    <w:lvl w:ilvl="0" w:tplc="438017CC">
      <w:start w:val="1"/>
      <w:numFmt w:val="decimal"/>
      <w:lvlText w:val="%1."/>
      <w:lvlJc w:val="left"/>
      <w:pPr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242E432B"/>
    <w:multiLevelType w:val="multilevel"/>
    <w:tmpl w:val="78C45E6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75" w:hanging="495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90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6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27" w15:restartNumberingAfterBreak="0">
    <w:nsid w:val="263A2F84"/>
    <w:multiLevelType w:val="hybridMultilevel"/>
    <w:tmpl w:val="CC603A28"/>
    <w:lvl w:ilvl="0" w:tplc="EF4616D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27575D16"/>
    <w:multiLevelType w:val="hybridMultilevel"/>
    <w:tmpl w:val="39F0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7022D3"/>
    <w:multiLevelType w:val="hybridMultilevel"/>
    <w:tmpl w:val="3C8C3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85033EA"/>
    <w:multiLevelType w:val="hybridMultilevel"/>
    <w:tmpl w:val="D29E8008"/>
    <w:lvl w:ilvl="0" w:tplc="04090001">
      <w:start w:val="1"/>
      <w:numFmt w:val="lowerLetter"/>
      <w:pStyle w:val="Sub-steps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4090003">
      <w:start w:val="1"/>
      <w:numFmt w:val="lowerLetter"/>
      <w:pStyle w:val="Sub-steps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2" w:tplc="04090005">
      <w:start w:val="1"/>
      <w:numFmt w:val="none"/>
      <w:lvlText w:val="Figure 1:"/>
      <w:lvlJc w:val="left"/>
      <w:pPr>
        <w:tabs>
          <w:tab w:val="num" w:pos="3780"/>
        </w:tabs>
        <w:ind w:left="3150" w:hanging="450"/>
      </w:pPr>
      <w:rPr>
        <w:rFonts w:ascii="Helvetica" w:hAnsi="Helvetica" w:hint="default"/>
        <w:b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299F6D1A"/>
    <w:multiLevelType w:val="hybridMultilevel"/>
    <w:tmpl w:val="92F2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5B16C8"/>
    <w:multiLevelType w:val="hybridMultilevel"/>
    <w:tmpl w:val="553403D2"/>
    <w:lvl w:ilvl="0" w:tplc="04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pStyle w:val="number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pStyle w:val="numberLis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A21E70"/>
    <w:multiLevelType w:val="hybridMultilevel"/>
    <w:tmpl w:val="BC48A7E0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2BB440F1"/>
    <w:multiLevelType w:val="hybridMultilevel"/>
    <w:tmpl w:val="5AFC10CA"/>
    <w:lvl w:ilvl="0" w:tplc="04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 w15:restartNumberingAfterBreak="0">
    <w:nsid w:val="2C75481A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E66219"/>
    <w:multiLevelType w:val="hybridMultilevel"/>
    <w:tmpl w:val="D850112E"/>
    <w:lvl w:ilvl="0" w:tplc="E29CFCA2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7B492B"/>
    <w:multiLevelType w:val="hybridMultilevel"/>
    <w:tmpl w:val="7E5E7B3A"/>
    <w:lvl w:ilvl="0" w:tplc="D382D9E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A33728"/>
    <w:multiLevelType w:val="hybridMultilevel"/>
    <w:tmpl w:val="683E927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9" w15:restartNumberingAfterBreak="0">
    <w:nsid w:val="309577F2"/>
    <w:multiLevelType w:val="hybridMultilevel"/>
    <w:tmpl w:val="04A0C490"/>
    <w:lvl w:ilvl="0" w:tplc="C50CCE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32FF270D"/>
    <w:multiLevelType w:val="singleLevel"/>
    <w:tmpl w:val="2E7236FC"/>
    <w:lvl w:ilvl="0">
      <w:start w:val="1"/>
      <w:numFmt w:val="bullet"/>
      <w:pStyle w:val="procedurebullet"/>
      <w:lvlText w:val=""/>
      <w:lvlJc w:val="left"/>
      <w:pPr>
        <w:tabs>
          <w:tab w:val="num" w:pos="2160"/>
        </w:tabs>
        <w:ind w:left="360" w:firstLine="1440"/>
      </w:pPr>
      <w:rPr>
        <w:rFonts w:ascii="Symbol" w:hAnsi="Symbol" w:hint="default"/>
      </w:rPr>
    </w:lvl>
  </w:abstractNum>
  <w:abstractNum w:abstractNumId="41" w15:restartNumberingAfterBreak="0">
    <w:nsid w:val="33A74E6A"/>
    <w:multiLevelType w:val="hybridMultilevel"/>
    <w:tmpl w:val="D7CC6C5E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349505C1"/>
    <w:multiLevelType w:val="hybridMultilevel"/>
    <w:tmpl w:val="FCE480EC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  <w:color w:val="auto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3" w15:restartNumberingAfterBreak="0">
    <w:nsid w:val="36D66FB0"/>
    <w:multiLevelType w:val="hybridMultilevel"/>
    <w:tmpl w:val="FBD2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B11DCF"/>
    <w:multiLevelType w:val="hybridMultilevel"/>
    <w:tmpl w:val="1B782EE8"/>
    <w:lvl w:ilvl="0" w:tplc="70F61CF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39A939E3"/>
    <w:multiLevelType w:val="hybridMultilevel"/>
    <w:tmpl w:val="D108B004"/>
    <w:lvl w:ilvl="0" w:tplc="A6EAE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3B2A0347"/>
    <w:multiLevelType w:val="hybridMultilevel"/>
    <w:tmpl w:val="83EEAF50"/>
    <w:lvl w:ilvl="0" w:tplc="E58025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C3D3B41"/>
    <w:multiLevelType w:val="hybridMultilevel"/>
    <w:tmpl w:val="ACAA6A80"/>
    <w:lvl w:ilvl="0" w:tplc="169CD8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F771D"/>
    <w:multiLevelType w:val="hybridMultilevel"/>
    <w:tmpl w:val="BF5EF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D8F5550"/>
    <w:multiLevelType w:val="multilevel"/>
    <w:tmpl w:val="2B26B6A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5" w:hanging="495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o"/>
      <w:lvlJc w:val="left"/>
      <w:pPr>
        <w:ind w:left="90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126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50" w15:restartNumberingAfterBreak="0">
    <w:nsid w:val="3F210DFD"/>
    <w:multiLevelType w:val="hybridMultilevel"/>
    <w:tmpl w:val="C5E2F15E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1" w15:restartNumberingAfterBreak="0">
    <w:nsid w:val="40D72910"/>
    <w:multiLevelType w:val="hybridMultilevel"/>
    <w:tmpl w:val="FA3ED3DC"/>
    <w:lvl w:ilvl="0" w:tplc="FD08C970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auto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2" w15:restartNumberingAfterBreak="0">
    <w:nsid w:val="45244A58"/>
    <w:multiLevelType w:val="hybridMultilevel"/>
    <w:tmpl w:val="C7E654F0"/>
    <w:lvl w:ilvl="0" w:tplc="5BE4CC3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4748EED6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AC12CE5A">
      <w:start w:val="1"/>
      <w:numFmt w:val="bullet"/>
      <w:lvlText w:val="o"/>
      <w:lvlJc w:val="left"/>
      <w:pPr>
        <w:ind w:left="2194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3" w15:restartNumberingAfterBreak="0">
    <w:nsid w:val="46AC7839"/>
    <w:multiLevelType w:val="hybridMultilevel"/>
    <w:tmpl w:val="E766D1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6CE7F6F"/>
    <w:multiLevelType w:val="hybridMultilevel"/>
    <w:tmpl w:val="5DD2D128"/>
    <w:lvl w:ilvl="0" w:tplc="E5D6C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8D1B55"/>
    <w:multiLevelType w:val="hybridMultilevel"/>
    <w:tmpl w:val="3F3A1770"/>
    <w:lvl w:ilvl="0" w:tplc="FE88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9592B4D"/>
    <w:multiLevelType w:val="hybridMultilevel"/>
    <w:tmpl w:val="AA0AD1FC"/>
    <w:lvl w:ilvl="0" w:tplc="0E9E2AC0">
      <w:start w:val="1"/>
      <w:numFmt w:val="upperLetter"/>
      <w:pStyle w:val="numberList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</w:rPr>
    </w:lvl>
    <w:lvl w:ilvl="1" w:tplc="C6321AC8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7" w15:restartNumberingAfterBreak="0">
    <w:nsid w:val="496C6654"/>
    <w:multiLevelType w:val="hybridMultilevel"/>
    <w:tmpl w:val="C6962602"/>
    <w:lvl w:ilvl="0" w:tplc="F6F6F85E">
      <w:start w:val="1"/>
      <w:numFmt w:val="decimal"/>
      <w:lvlText w:val="%1."/>
      <w:lvlJc w:val="left"/>
      <w:pPr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497607B4"/>
    <w:multiLevelType w:val="multilevel"/>
    <w:tmpl w:val="EE82A22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59" w15:restartNumberingAfterBreak="0">
    <w:nsid w:val="49BB411F"/>
    <w:multiLevelType w:val="hybridMultilevel"/>
    <w:tmpl w:val="21889FDE"/>
    <w:lvl w:ilvl="0" w:tplc="0426A0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0" w15:restartNumberingAfterBreak="0">
    <w:nsid w:val="4A4E47A4"/>
    <w:multiLevelType w:val="multilevel"/>
    <w:tmpl w:val="251E7AD2"/>
    <w:lvl w:ilvl="0">
      <w:start w:val="1"/>
      <w:numFmt w:val="decimal"/>
      <w:pStyle w:val="NumberListP"/>
      <w:lvlText w:val="%1."/>
      <w:lvlJc w:val="left"/>
      <w:pPr>
        <w:tabs>
          <w:tab w:val="num" w:pos="1332"/>
        </w:tabs>
        <w:ind w:left="13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NumberListSub"/>
      <w:lvlText w:val="%1.%2."/>
      <w:lvlJc w:val="left"/>
      <w:pPr>
        <w:tabs>
          <w:tab w:val="num" w:pos="1620"/>
        </w:tabs>
        <w:ind w:left="1620" w:hanging="720"/>
      </w:pPr>
      <w:rPr>
        <w:rFonts w:ascii="Helvetica" w:hAnsi="Helvetica" w:hint="default"/>
        <w:b/>
        <w:i w:val="0"/>
      </w:rPr>
    </w:lvl>
    <w:lvl w:ilvl="2">
      <w:start w:val="1"/>
      <w:numFmt w:val="decimal"/>
      <w:pStyle w:val="NumberList30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hint="default"/>
      </w:rPr>
    </w:lvl>
  </w:abstractNum>
  <w:abstractNum w:abstractNumId="61" w15:restartNumberingAfterBreak="0">
    <w:nsid w:val="4A816A7C"/>
    <w:multiLevelType w:val="hybridMultilevel"/>
    <w:tmpl w:val="A6049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EE31639"/>
    <w:multiLevelType w:val="multilevel"/>
    <w:tmpl w:val="55865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F041F56"/>
    <w:multiLevelType w:val="hybridMultilevel"/>
    <w:tmpl w:val="403C9FAA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 w15:restartNumberingAfterBreak="0">
    <w:nsid w:val="4F44233C"/>
    <w:multiLevelType w:val="hybridMultilevel"/>
    <w:tmpl w:val="FB78B550"/>
    <w:lvl w:ilvl="0" w:tplc="709C9E1A">
      <w:start w:val="1"/>
      <w:numFmt w:val="lowerLetter"/>
      <w:pStyle w:val="numberListPre"/>
      <w:lvlText w:val="%1)"/>
      <w:lvlJc w:val="left"/>
      <w:pPr>
        <w:tabs>
          <w:tab w:val="num" w:pos="720"/>
        </w:tabs>
        <w:ind w:left="720" w:hanging="360"/>
      </w:pPr>
    </w:lvl>
    <w:lvl w:ilvl="1" w:tplc="F9E8C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8C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E7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AE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E8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A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29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87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0AB7645"/>
    <w:multiLevelType w:val="hybridMultilevel"/>
    <w:tmpl w:val="4B78A24A"/>
    <w:lvl w:ilvl="0" w:tplc="A6EAE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51393328"/>
    <w:multiLevelType w:val="hybridMultilevel"/>
    <w:tmpl w:val="DFB6CB70"/>
    <w:lvl w:ilvl="0" w:tplc="FE88543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 w15:restartNumberingAfterBreak="0">
    <w:nsid w:val="51C11251"/>
    <w:multiLevelType w:val="hybridMultilevel"/>
    <w:tmpl w:val="0F2AFA04"/>
    <w:lvl w:ilvl="0" w:tplc="42DEC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387E8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mallCaps w:val="0"/>
        <w:sz w:val="22"/>
        <w:szCs w:val="22"/>
        <w:bdr w:val="nil"/>
      </w:rPr>
    </w:lvl>
    <w:lvl w:ilvl="3" w:tplc="01D6E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727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38A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6C52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AE9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8E49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524F59A0"/>
    <w:multiLevelType w:val="hybridMultilevel"/>
    <w:tmpl w:val="9B26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86BE92C0">
      <w:start w:val="4600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DE1AFB"/>
    <w:multiLevelType w:val="hybridMultilevel"/>
    <w:tmpl w:val="CB4CB156"/>
    <w:lvl w:ilvl="0" w:tplc="A4C8167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0" w15:restartNumberingAfterBreak="0">
    <w:nsid w:val="554E5DA2"/>
    <w:multiLevelType w:val="multilevel"/>
    <w:tmpl w:val="065A2D9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5" w:hanging="495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60" w:hanging="108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260" w:hanging="1080"/>
      </w:pPr>
      <w:rPr>
        <w:rFonts w:ascii="Courier New" w:hAnsi="Courier New" w:cs="Courier New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71" w15:restartNumberingAfterBreak="0">
    <w:nsid w:val="59A14A57"/>
    <w:multiLevelType w:val="hybridMultilevel"/>
    <w:tmpl w:val="55FE882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2" w15:restartNumberingAfterBreak="0">
    <w:nsid w:val="5AD016A3"/>
    <w:multiLevelType w:val="hybridMultilevel"/>
    <w:tmpl w:val="77B60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AFA7E81"/>
    <w:multiLevelType w:val="hybridMultilevel"/>
    <w:tmpl w:val="E0107D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5BE82CBD"/>
    <w:multiLevelType w:val="hybridMultilevel"/>
    <w:tmpl w:val="0CA6C1C8"/>
    <w:lvl w:ilvl="0" w:tplc="4808F274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sz w:val="22"/>
      </w:rPr>
    </w:lvl>
    <w:lvl w:ilvl="1" w:tplc="5BE4CC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5" w15:restartNumberingAfterBreak="0">
    <w:nsid w:val="5CEF77FF"/>
    <w:multiLevelType w:val="hybridMultilevel"/>
    <w:tmpl w:val="6A98CFF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6" w15:restartNumberingAfterBreak="0">
    <w:nsid w:val="5E8C5F4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7" w15:restartNumberingAfterBreak="0">
    <w:nsid w:val="60585302"/>
    <w:multiLevelType w:val="hybridMultilevel"/>
    <w:tmpl w:val="5E2E68B4"/>
    <w:lvl w:ilvl="0" w:tplc="FE30FB10">
      <w:start w:val="1"/>
      <w:numFmt w:val="bullet"/>
      <w:lvlText w:val=""/>
      <w:lvlJc w:val="left"/>
      <w:pPr>
        <w:ind w:left="1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78" w15:restartNumberingAfterBreak="0">
    <w:nsid w:val="61A1294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9" w15:restartNumberingAfterBreak="0">
    <w:nsid w:val="61B65091"/>
    <w:multiLevelType w:val="hybridMultilevel"/>
    <w:tmpl w:val="21646060"/>
    <w:lvl w:ilvl="0" w:tplc="B5029AF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A72DB9"/>
    <w:multiLevelType w:val="hybridMultilevel"/>
    <w:tmpl w:val="84E4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217A7C"/>
    <w:multiLevelType w:val="hybridMultilevel"/>
    <w:tmpl w:val="194CDD20"/>
    <w:lvl w:ilvl="0" w:tplc="5BE4CC3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4748EED6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AC12CE5A">
      <w:start w:val="1"/>
      <w:numFmt w:val="bullet"/>
      <w:lvlText w:val="o"/>
      <w:lvlJc w:val="left"/>
      <w:pPr>
        <w:ind w:left="2194" w:hanging="180"/>
      </w:pPr>
      <w:rPr>
        <w:rFonts w:ascii="Courier New" w:hAnsi="Courier New" w:hint="default"/>
        <w:sz w:val="22"/>
      </w:rPr>
    </w:lvl>
    <w:lvl w:ilvl="3" w:tplc="0409000F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3" w15:restartNumberingAfterBreak="0">
    <w:nsid w:val="6C2C25FA"/>
    <w:multiLevelType w:val="hybridMultilevel"/>
    <w:tmpl w:val="5F00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507778"/>
    <w:multiLevelType w:val="hybridMultilevel"/>
    <w:tmpl w:val="BF56021E"/>
    <w:lvl w:ilvl="0" w:tplc="46EEA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6F10C0"/>
    <w:multiLevelType w:val="multilevel"/>
    <w:tmpl w:val="B3E613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6" w15:restartNumberingAfterBreak="0">
    <w:nsid w:val="6F723196"/>
    <w:multiLevelType w:val="hybridMultilevel"/>
    <w:tmpl w:val="72524306"/>
    <w:lvl w:ilvl="0" w:tplc="FD08C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460BAA"/>
    <w:multiLevelType w:val="multilevel"/>
    <w:tmpl w:val="1252371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88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A07E1C"/>
    <w:multiLevelType w:val="hybridMultilevel"/>
    <w:tmpl w:val="A734F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E47649"/>
    <w:multiLevelType w:val="hybridMultilevel"/>
    <w:tmpl w:val="57805CAA"/>
    <w:lvl w:ilvl="0" w:tplc="F01C0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EE775F"/>
    <w:multiLevelType w:val="hybridMultilevel"/>
    <w:tmpl w:val="AEC65032"/>
    <w:lvl w:ilvl="0" w:tplc="0E0E7CD2">
      <w:start w:val="1"/>
      <w:numFmt w:val="bullet"/>
      <w:lvlText w:val="•"/>
      <w:lvlJc w:val="left"/>
      <w:pPr>
        <w:ind w:left="1395" w:hanging="360"/>
      </w:pPr>
      <w:rPr>
        <w:rFonts w:hint="default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2" w15:restartNumberingAfterBreak="0">
    <w:nsid w:val="739B57DE"/>
    <w:multiLevelType w:val="multilevel"/>
    <w:tmpl w:val="E3BAFD3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75" w:hanging="495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900" w:hanging="72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90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93" w15:restartNumberingAfterBreak="0">
    <w:nsid w:val="74A51D48"/>
    <w:multiLevelType w:val="hybridMultilevel"/>
    <w:tmpl w:val="D63C6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5B16974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6A154B0"/>
    <w:multiLevelType w:val="hybridMultilevel"/>
    <w:tmpl w:val="84A07910"/>
    <w:lvl w:ilvl="0" w:tplc="04090001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none"/>
      <w:lvlText w:val="Figure 1:"/>
      <w:lvlJc w:val="left"/>
      <w:pPr>
        <w:tabs>
          <w:tab w:val="num" w:pos="1800"/>
        </w:tabs>
        <w:ind w:left="1170" w:hanging="450"/>
      </w:pPr>
      <w:rPr>
        <w:rFonts w:ascii="Helvetica" w:hAnsi="Helvetica" w:hint="default"/>
        <w:b/>
        <w:i w:val="0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7471E3B"/>
    <w:multiLevelType w:val="hybridMultilevel"/>
    <w:tmpl w:val="CEFC1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7FE2F0B"/>
    <w:multiLevelType w:val="hybridMultilevel"/>
    <w:tmpl w:val="0F56CCFE"/>
    <w:lvl w:ilvl="0" w:tplc="FE30FB10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8" w15:restartNumberingAfterBreak="0">
    <w:nsid w:val="79CC5BB2"/>
    <w:multiLevelType w:val="hybridMultilevel"/>
    <w:tmpl w:val="7B12C006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9" w15:restartNumberingAfterBreak="0">
    <w:nsid w:val="7B622A8D"/>
    <w:multiLevelType w:val="singleLevel"/>
    <w:tmpl w:val="21482A1A"/>
    <w:lvl w:ilvl="0">
      <w:start w:val="1"/>
      <w:numFmt w:val="bullet"/>
      <w:pStyle w:val="Bullet1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0" w15:restartNumberingAfterBreak="0">
    <w:nsid w:val="7C5F0CB0"/>
    <w:multiLevelType w:val="hybridMultilevel"/>
    <w:tmpl w:val="BD3E88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1" w15:restartNumberingAfterBreak="0">
    <w:nsid w:val="7DA21401"/>
    <w:multiLevelType w:val="hybridMultilevel"/>
    <w:tmpl w:val="1B6A14CA"/>
    <w:lvl w:ilvl="0" w:tplc="04090017">
      <w:start w:val="1"/>
      <w:numFmt w:val="bullet"/>
      <w:pStyle w:val="ReviewHeading"/>
      <w:lvlText w:val=""/>
      <w:lvlJc w:val="left"/>
      <w:pPr>
        <w:tabs>
          <w:tab w:val="num" w:pos="1059"/>
        </w:tabs>
        <w:ind w:left="1059" w:hanging="360"/>
      </w:pPr>
      <w:rPr>
        <w:rFonts w:ascii="Wingdings 3" w:hAnsi="Wingdings 3" w:cs="Times New Roman" w:hint="default"/>
        <w:sz w:val="24"/>
      </w:rPr>
    </w:lvl>
    <w:lvl w:ilvl="1" w:tplc="04090019">
      <w:start w:val="1"/>
      <w:numFmt w:val="bullet"/>
      <w:lvlText w:val="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102" w15:restartNumberingAfterBreak="0">
    <w:nsid w:val="7DB84B93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F9D0ECD"/>
    <w:multiLevelType w:val="hybridMultilevel"/>
    <w:tmpl w:val="210C2D8E"/>
    <w:lvl w:ilvl="0" w:tplc="FE30FB10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  <w:color w:val="auto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4" w15:restartNumberingAfterBreak="0">
    <w:nsid w:val="7FE368DE"/>
    <w:multiLevelType w:val="multilevel"/>
    <w:tmpl w:val="41A6DD5C"/>
    <w:lvl w:ilvl="0">
      <w:start w:val="1"/>
      <w:numFmt w:val="decimal"/>
      <w:pStyle w:val="Heading1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675" w:hanging="495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num w:numId="1" w16cid:durableId="870725278">
    <w:abstractNumId w:val="60"/>
  </w:num>
  <w:num w:numId="2" w16cid:durableId="663977800">
    <w:abstractNumId w:val="64"/>
  </w:num>
  <w:num w:numId="3" w16cid:durableId="1353650818">
    <w:abstractNumId w:val="101"/>
  </w:num>
  <w:num w:numId="4" w16cid:durableId="490608252">
    <w:abstractNumId w:val="30"/>
  </w:num>
  <w:num w:numId="5" w16cid:durableId="1234924035">
    <w:abstractNumId w:val="5"/>
  </w:num>
  <w:num w:numId="6" w16cid:durableId="1609964615">
    <w:abstractNumId w:val="40"/>
  </w:num>
  <w:num w:numId="7" w16cid:durableId="595137046">
    <w:abstractNumId w:val="95"/>
  </w:num>
  <w:num w:numId="8" w16cid:durableId="1666401749">
    <w:abstractNumId w:val="56"/>
  </w:num>
  <w:num w:numId="9" w16cid:durableId="1428502554">
    <w:abstractNumId w:val="32"/>
  </w:num>
  <w:num w:numId="10" w16cid:durableId="1742212798">
    <w:abstractNumId w:val="80"/>
  </w:num>
  <w:num w:numId="11" w16cid:durableId="584992600">
    <w:abstractNumId w:val="0"/>
  </w:num>
  <w:num w:numId="12" w16cid:durableId="1414468234">
    <w:abstractNumId w:val="88"/>
  </w:num>
  <w:num w:numId="13" w16cid:durableId="1717392997">
    <w:abstractNumId w:val="104"/>
  </w:num>
  <w:num w:numId="14" w16cid:durableId="92484040">
    <w:abstractNumId w:val="99"/>
  </w:num>
  <w:num w:numId="15" w16cid:durableId="1748653559">
    <w:abstractNumId w:val="68"/>
  </w:num>
  <w:num w:numId="16" w16cid:durableId="1932810639">
    <w:abstractNumId w:val="22"/>
  </w:num>
  <w:num w:numId="17" w16cid:durableId="1435397627">
    <w:abstractNumId w:val="74"/>
  </w:num>
  <w:num w:numId="18" w16cid:durableId="366875296">
    <w:abstractNumId w:val="58"/>
  </w:num>
  <w:num w:numId="19" w16cid:durableId="1929001229">
    <w:abstractNumId w:val="87"/>
  </w:num>
  <w:num w:numId="20" w16cid:durableId="191844673">
    <w:abstractNumId w:val="92"/>
  </w:num>
  <w:num w:numId="21" w16cid:durableId="297077034">
    <w:abstractNumId w:val="67"/>
  </w:num>
  <w:num w:numId="22" w16cid:durableId="1479297991">
    <w:abstractNumId w:val="49"/>
  </w:num>
  <w:num w:numId="23" w16cid:durableId="1832215692">
    <w:abstractNumId w:val="61"/>
  </w:num>
  <w:num w:numId="24" w16cid:durableId="1424842934">
    <w:abstractNumId w:val="33"/>
  </w:num>
  <w:num w:numId="25" w16cid:durableId="2074574530">
    <w:abstractNumId w:val="20"/>
  </w:num>
  <w:num w:numId="26" w16cid:durableId="378168831">
    <w:abstractNumId w:val="86"/>
  </w:num>
  <w:num w:numId="27" w16cid:durableId="1279223005">
    <w:abstractNumId w:val="43"/>
  </w:num>
  <w:num w:numId="28" w16cid:durableId="1292512334">
    <w:abstractNumId w:val="83"/>
  </w:num>
  <w:num w:numId="29" w16cid:durableId="162471657">
    <w:abstractNumId w:val="81"/>
  </w:num>
  <w:num w:numId="30" w16cid:durableId="1361080114">
    <w:abstractNumId w:val="82"/>
  </w:num>
  <w:num w:numId="31" w16cid:durableId="2092963185">
    <w:abstractNumId w:val="29"/>
  </w:num>
  <w:num w:numId="32" w16cid:durableId="163474388">
    <w:abstractNumId w:val="26"/>
  </w:num>
  <w:num w:numId="33" w16cid:durableId="802701442">
    <w:abstractNumId w:val="84"/>
  </w:num>
  <w:num w:numId="34" w16cid:durableId="1175266774">
    <w:abstractNumId w:val="23"/>
  </w:num>
  <w:num w:numId="35" w16cid:durableId="1053889715">
    <w:abstractNumId w:val="52"/>
  </w:num>
  <w:num w:numId="36" w16cid:durableId="76899593">
    <w:abstractNumId w:val="39"/>
  </w:num>
  <w:num w:numId="37" w16cid:durableId="1111822570">
    <w:abstractNumId w:val="98"/>
  </w:num>
  <w:num w:numId="38" w16cid:durableId="255673867">
    <w:abstractNumId w:val="3"/>
  </w:num>
  <w:num w:numId="39" w16cid:durableId="412703786">
    <w:abstractNumId w:val="69"/>
  </w:num>
  <w:num w:numId="40" w16cid:durableId="296642366">
    <w:abstractNumId w:val="59"/>
  </w:num>
  <w:num w:numId="41" w16cid:durableId="564603211">
    <w:abstractNumId w:val="25"/>
  </w:num>
  <w:num w:numId="42" w16cid:durableId="843325509">
    <w:abstractNumId w:val="27"/>
  </w:num>
  <w:num w:numId="43" w16cid:durableId="1111129180">
    <w:abstractNumId w:val="65"/>
  </w:num>
  <w:num w:numId="44" w16cid:durableId="194736487">
    <w:abstractNumId w:val="71"/>
  </w:num>
  <w:num w:numId="45" w16cid:durableId="1856279">
    <w:abstractNumId w:val="44"/>
  </w:num>
  <w:num w:numId="46" w16cid:durableId="1723284068">
    <w:abstractNumId w:val="16"/>
  </w:num>
  <w:num w:numId="47" w16cid:durableId="427312912">
    <w:abstractNumId w:val="55"/>
  </w:num>
  <w:num w:numId="48" w16cid:durableId="604310199">
    <w:abstractNumId w:val="57"/>
  </w:num>
  <w:num w:numId="49" w16cid:durableId="2047679498">
    <w:abstractNumId w:val="66"/>
  </w:num>
  <w:num w:numId="50" w16cid:durableId="1958295492">
    <w:abstractNumId w:val="13"/>
  </w:num>
  <w:num w:numId="51" w16cid:durableId="736901889">
    <w:abstractNumId w:val="8"/>
  </w:num>
  <w:num w:numId="52" w16cid:durableId="1819220939">
    <w:abstractNumId w:val="63"/>
  </w:num>
  <w:num w:numId="53" w16cid:durableId="653795137">
    <w:abstractNumId w:val="45"/>
  </w:num>
  <w:num w:numId="54" w16cid:durableId="957760753">
    <w:abstractNumId w:val="1"/>
  </w:num>
  <w:num w:numId="55" w16cid:durableId="1104574743">
    <w:abstractNumId w:val="36"/>
  </w:num>
  <w:num w:numId="56" w16cid:durableId="1999070733">
    <w:abstractNumId w:val="37"/>
  </w:num>
  <w:num w:numId="57" w16cid:durableId="806048832">
    <w:abstractNumId w:val="15"/>
  </w:num>
  <w:num w:numId="58" w16cid:durableId="1004238716">
    <w:abstractNumId w:val="41"/>
  </w:num>
  <w:num w:numId="59" w16cid:durableId="557476163">
    <w:abstractNumId w:val="48"/>
  </w:num>
  <w:num w:numId="60" w16cid:durableId="849300940">
    <w:abstractNumId w:val="70"/>
  </w:num>
  <w:num w:numId="61" w16cid:durableId="1679195995">
    <w:abstractNumId w:val="34"/>
  </w:num>
  <w:num w:numId="62" w16cid:durableId="541946043">
    <w:abstractNumId w:val="100"/>
  </w:num>
  <w:num w:numId="63" w16cid:durableId="331227085">
    <w:abstractNumId w:val="79"/>
  </w:num>
  <w:num w:numId="64" w16cid:durableId="764111743">
    <w:abstractNumId w:val="7"/>
  </w:num>
  <w:num w:numId="65" w16cid:durableId="1190336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23607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6995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67731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2090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704957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91695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20140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0459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97403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29078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9208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28695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23996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71265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810469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4398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04588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45251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28749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84106993">
    <w:abstractNumId w:val="28"/>
  </w:num>
  <w:num w:numId="86" w16cid:durableId="1051997267">
    <w:abstractNumId w:val="90"/>
  </w:num>
  <w:num w:numId="87" w16cid:durableId="1826890871">
    <w:abstractNumId w:val="46"/>
  </w:num>
  <w:num w:numId="88" w16cid:durableId="321323367">
    <w:abstractNumId w:val="89"/>
  </w:num>
  <w:num w:numId="89" w16cid:durableId="519048244">
    <w:abstractNumId w:val="54"/>
  </w:num>
  <w:num w:numId="90" w16cid:durableId="1075936488">
    <w:abstractNumId w:val="31"/>
  </w:num>
  <w:num w:numId="91" w16cid:durableId="1760714704">
    <w:abstractNumId w:val="38"/>
  </w:num>
  <w:num w:numId="92" w16cid:durableId="1922180605">
    <w:abstractNumId w:val="47"/>
  </w:num>
  <w:num w:numId="93" w16cid:durableId="91702194">
    <w:abstractNumId w:val="24"/>
  </w:num>
  <w:num w:numId="94" w16cid:durableId="468667989">
    <w:abstractNumId w:val="10"/>
  </w:num>
  <w:num w:numId="95" w16cid:durableId="850097698">
    <w:abstractNumId w:val="73"/>
  </w:num>
  <w:num w:numId="96" w16cid:durableId="372123740">
    <w:abstractNumId w:val="18"/>
  </w:num>
  <w:num w:numId="97" w16cid:durableId="1732266268">
    <w:abstractNumId w:val="75"/>
  </w:num>
  <w:num w:numId="98" w16cid:durableId="2132434595">
    <w:abstractNumId w:val="14"/>
  </w:num>
  <w:num w:numId="99" w16cid:durableId="1948269754">
    <w:abstractNumId w:val="11"/>
  </w:num>
  <w:num w:numId="100" w16cid:durableId="1335647883">
    <w:abstractNumId w:val="77"/>
  </w:num>
  <w:num w:numId="101" w16cid:durableId="1795439506">
    <w:abstractNumId w:val="17"/>
  </w:num>
  <w:num w:numId="102" w16cid:durableId="617759876">
    <w:abstractNumId w:val="50"/>
  </w:num>
  <w:num w:numId="103" w16cid:durableId="1414157538">
    <w:abstractNumId w:val="97"/>
  </w:num>
  <w:num w:numId="104" w16cid:durableId="1317683145">
    <w:abstractNumId w:val="91"/>
  </w:num>
  <w:num w:numId="105" w16cid:durableId="144779824">
    <w:abstractNumId w:val="51"/>
  </w:num>
  <w:num w:numId="106" w16cid:durableId="1739550660">
    <w:abstractNumId w:val="42"/>
  </w:num>
  <w:num w:numId="107" w16cid:durableId="1968004632">
    <w:abstractNumId w:val="103"/>
  </w:num>
  <w:num w:numId="108" w16cid:durableId="1517766206">
    <w:abstractNumId w:val="21"/>
  </w:num>
  <w:num w:numId="109" w16cid:durableId="44958634">
    <w:abstractNumId w:val="12"/>
  </w:num>
  <w:num w:numId="110" w16cid:durableId="1549536768">
    <w:abstractNumId w:val="9"/>
  </w:num>
  <w:num w:numId="111" w16cid:durableId="1699961860">
    <w:abstractNumId w:val="6"/>
  </w:num>
  <w:num w:numId="112" w16cid:durableId="1375419884">
    <w:abstractNumId w:val="94"/>
  </w:num>
  <w:num w:numId="113" w16cid:durableId="350567920">
    <w:abstractNumId w:val="96"/>
  </w:num>
  <w:num w:numId="114" w16cid:durableId="767000490">
    <w:abstractNumId w:val="53"/>
  </w:num>
  <w:num w:numId="115" w16cid:durableId="1356269153">
    <w:abstractNumId w:val="72"/>
  </w:num>
  <w:num w:numId="116" w16cid:durableId="1959991817">
    <w:abstractNumId w:val="93"/>
  </w:num>
  <w:num w:numId="117" w16cid:durableId="236327162">
    <w:abstractNumId w:val="102"/>
  </w:num>
  <w:num w:numId="118" w16cid:durableId="1377241602">
    <w:abstractNumId w:val="35"/>
  </w:num>
  <w:num w:numId="119" w16cid:durableId="1600723399">
    <w:abstractNumId w:val="76"/>
  </w:num>
  <w:num w:numId="120" w16cid:durableId="805126154">
    <w:abstractNumId w:val="78"/>
  </w:num>
  <w:num w:numId="121" w16cid:durableId="1241018125">
    <w:abstractNumId w:val="85"/>
  </w:num>
  <w:num w:numId="122" w16cid:durableId="1085111547">
    <w:abstractNumId w:val="2"/>
  </w:num>
  <w:num w:numId="123" w16cid:durableId="689524689">
    <w:abstractNumId w:val="4"/>
  </w:num>
  <w:num w:numId="124" w16cid:durableId="503395844">
    <w:abstractNumId w:val="62"/>
  </w:num>
  <w:num w:numId="125" w16cid:durableId="1468624623">
    <w:abstractNumId w:val="19"/>
  </w:num>
  <w:num w:numId="126" w16cid:durableId="161370656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399593551">
    <w:abstractNumId w:val="104"/>
  </w:num>
  <w:num w:numId="128" w16cid:durableId="829709307">
    <w:abstractNumId w:val="104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AC029A"/>
    <w:rsid w:val="0000008C"/>
    <w:rsid w:val="000009E5"/>
    <w:rsid w:val="00002135"/>
    <w:rsid w:val="0000239E"/>
    <w:rsid w:val="00002BFC"/>
    <w:rsid w:val="00002F78"/>
    <w:rsid w:val="0000420D"/>
    <w:rsid w:val="0000477B"/>
    <w:rsid w:val="000049D8"/>
    <w:rsid w:val="00005D96"/>
    <w:rsid w:val="000066D5"/>
    <w:rsid w:val="00006B13"/>
    <w:rsid w:val="00007648"/>
    <w:rsid w:val="0000798C"/>
    <w:rsid w:val="00010B14"/>
    <w:rsid w:val="00011DCB"/>
    <w:rsid w:val="00014E5D"/>
    <w:rsid w:val="00017A25"/>
    <w:rsid w:val="00025380"/>
    <w:rsid w:val="00025A92"/>
    <w:rsid w:val="00026181"/>
    <w:rsid w:val="000278B4"/>
    <w:rsid w:val="00030614"/>
    <w:rsid w:val="000310EC"/>
    <w:rsid w:val="00031168"/>
    <w:rsid w:val="00032CA1"/>
    <w:rsid w:val="00035095"/>
    <w:rsid w:val="00037144"/>
    <w:rsid w:val="000372A2"/>
    <w:rsid w:val="00040339"/>
    <w:rsid w:val="00040676"/>
    <w:rsid w:val="0004403E"/>
    <w:rsid w:val="00044367"/>
    <w:rsid w:val="000446C4"/>
    <w:rsid w:val="00044D01"/>
    <w:rsid w:val="00045FB3"/>
    <w:rsid w:val="000472CC"/>
    <w:rsid w:val="00047BA0"/>
    <w:rsid w:val="00047DC0"/>
    <w:rsid w:val="000508B9"/>
    <w:rsid w:val="000508DF"/>
    <w:rsid w:val="00053D9A"/>
    <w:rsid w:val="000543D4"/>
    <w:rsid w:val="00054B4F"/>
    <w:rsid w:val="000557B1"/>
    <w:rsid w:val="00057611"/>
    <w:rsid w:val="00057D61"/>
    <w:rsid w:val="00060620"/>
    <w:rsid w:val="000608DC"/>
    <w:rsid w:val="00062043"/>
    <w:rsid w:val="00062E1F"/>
    <w:rsid w:val="00063423"/>
    <w:rsid w:val="000638EA"/>
    <w:rsid w:val="00064E03"/>
    <w:rsid w:val="000667CB"/>
    <w:rsid w:val="0006772F"/>
    <w:rsid w:val="0006798B"/>
    <w:rsid w:val="00067E30"/>
    <w:rsid w:val="00070E25"/>
    <w:rsid w:val="00071C46"/>
    <w:rsid w:val="0007684B"/>
    <w:rsid w:val="0007735D"/>
    <w:rsid w:val="000801B3"/>
    <w:rsid w:val="0008020B"/>
    <w:rsid w:val="000805CD"/>
    <w:rsid w:val="00080A97"/>
    <w:rsid w:val="000821F2"/>
    <w:rsid w:val="00082397"/>
    <w:rsid w:val="000834B7"/>
    <w:rsid w:val="00083AD3"/>
    <w:rsid w:val="000858FF"/>
    <w:rsid w:val="00085A52"/>
    <w:rsid w:val="00085F8C"/>
    <w:rsid w:val="00086DD0"/>
    <w:rsid w:val="000871BE"/>
    <w:rsid w:val="0009071C"/>
    <w:rsid w:val="0009240A"/>
    <w:rsid w:val="000928F0"/>
    <w:rsid w:val="00093230"/>
    <w:rsid w:val="00093E64"/>
    <w:rsid w:val="000945FA"/>
    <w:rsid w:val="0009517A"/>
    <w:rsid w:val="00095584"/>
    <w:rsid w:val="0009592D"/>
    <w:rsid w:val="000A1218"/>
    <w:rsid w:val="000A17EC"/>
    <w:rsid w:val="000A22E9"/>
    <w:rsid w:val="000A250D"/>
    <w:rsid w:val="000A55C4"/>
    <w:rsid w:val="000B099D"/>
    <w:rsid w:val="000B1107"/>
    <w:rsid w:val="000B224B"/>
    <w:rsid w:val="000B2303"/>
    <w:rsid w:val="000B2A04"/>
    <w:rsid w:val="000B333D"/>
    <w:rsid w:val="000B3E07"/>
    <w:rsid w:val="000B43EE"/>
    <w:rsid w:val="000B626D"/>
    <w:rsid w:val="000B6297"/>
    <w:rsid w:val="000B7347"/>
    <w:rsid w:val="000B765B"/>
    <w:rsid w:val="000C0224"/>
    <w:rsid w:val="000C1DEB"/>
    <w:rsid w:val="000C26C5"/>
    <w:rsid w:val="000C3200"/>
    <w:rsid w:val="000C5DF5"/>
    <w:rsid w:val="000C622C"/>
    <w:rsid w:val="000C654B"/>
    <w:rsid w:val="000C7855"/>
    <w:rsid w:val="000D07B7"/>
    <w:rsid w:val="000D0AD5"/>
    <w:rsid w:val="000D1C8D"/>
    <w:rsid w:val="000D2FB7"/>
    <w:rsid w:val="000D4274"/>
    <w:rsid w:val="000D6141"/>
    <w:rsid w:val="000D6CFC"/>
    <w:rsid w:val="000E0FDE"/>
    <w:rsid w:val="000E13DB"/>
    <w:rsid w:val="000E3F5D"/>
    <w:rsid w:val="000E5119"/>
    <w:rsid w:val="000E55E8"/>
    <w:rsid w:val="000E7302"/>
    <w:rsid w:val="000F002C"/>
    <w:rsid w:val="000F046B"/>
    <w:rsid w:val="000F12B8"/>
    <w:rsid w:val="000F1571"/>
    <w:rsid w:val="000F2342"/>
    <w:rsid w:val="000F2FF9"/>
    <w:rsid w:val="000F3EDD"/>
    <w:rsid w:val="000F436B"/>
    <w:rsid w:val="000F4AF1"/>
    <w:rsid w:val="000F5406"/>
    <w:rsid w:val="000F6E61"/>
    <w:rsid w:val="00100184"/>
    <w:rsid w:val="0010184C"/>
    <w:rsid w:val="0010442F"/>
    <w:rsid w:val="00104CEF"/>
    <w:rsid w:val="00105F5E"/>
    <w:rsid w:val="00107EC9"/>
    <w:rsid w:val="00113447"/>
    <w:rsid w:val="00113BA5"/>
    <w:rsid w:val="00114FD7"/>
    <w:rsid w:val="0011667C"/>
    <w:rsid w:val="00117583"/>
    <w:rsid w:val="00117729"/>
    <w:rsid w:val="00120206"/>
    <w:rsid w:val="00120F37"/>
    <w:rsid w:val="001215C2"/>
    <w:rsid w:val="00121D76"/>
    <w:rsid w:val="00122392"/>
    <w:rsid w:val="001247AF"/>
    <w:rsid w:val="00124EB7"/>
    <w:rsid w:val="001269BC"/>
    <w:rsid w:val="001269E6"/>
    <w:rsid w:val="001273ED"/>
    <w:rsid w:val="0012781B"/>
    <w:rsid w:val="00130C3B"/>
    <w:rsid w:val="00130CA3"/>
    <w:rsid w:val="00130E43"/>
    <w:rsid w:val="0013221F"/>
    <w:rsid w:val="001330E0"/>
    <w:rsid w:val="00136C43"/>
    <w:rsid w:val="00144491"/>
    <w:rsid w:val="001444AD"/>
    <w:rsid w:val="00144C6B"/>
    <w:rsid w:val="00144D7E"/>
    <w:rsid w:val="001457C5"/>
    <w:rsid w:val="00146CDB"/>
    <w:rsid w:val="001477E2"/>
    <w:rsid w:val="00150ACF"/>
    <w:rsid w:val="00153500"/>
    <w:rsid w:val="00153D9B"/>
    <w:rsid w:val="00154BB2"/>
    <w:rsid w:val="00155C36"/>
    <w:rsid w:val="00155FCD"/>
    <w:rsid w:val="00156135"/>
    <w:rsid w:val="00156DCC"/>
    <w:rsid w:val="00160893"/>
    <w:rsid w:val="0016097C"/>
    <w:rsid w:val="001611A1"/>
    <w:rsid w:val="0016168B"/>
    <w:rsid w:val="001629D0"/>
    <w:rsid w:val="00162A22"/>
    <w:rsid w:val="00162A89"/>
    <w:rsid w:val="001642F7"/>
    <w:rsid w:val="0016568F"/>
    <w:rsid w:val="0016628F"/>
    <w:rsid w:val="001662B8"/>
    <w:rsid w:val="00166795"/>
    <w:rsid w:val="001674DD"/>
    <w:rsid w:val="00167B9A"/>
    <w:rsid w:val="001734D4"/>
    <w:rsid w:val="001736FA"/>
    <w:rsid w:val="00174065"/>
    <w:rsid w:val="001745DB"/>
    <w:rsid w:val="00174F54"/>
    <w:rsid w:val="001758C2"/>
    <w:rsid w:val="00176051"/>
    <w:rsid w:val="00176CE6"/>
    <w:rsid w:val="00177067"/>
    <w:rsid w:val="00183667"/>
    <w:rsid w:val="00183987"/>
    <w:rsid w:val="001903CD"/>
    <w:rsid w:val="00190D51"/>
    <w:rsid w:val="00191AF7"/>
    <w:rsid w:val="00192B23"/>
    <w:rsid w:val="00192E2F"/>
    <w:rsid w:val="00194C59"/>
    <w:rsid w:val="00195704"/>
    <w:rsid w:val="00195B50"/>
    <w:rsid w:val="00196777"/>
    <w:rsid w:val="001970D2"/>
    <w:rsid w:val="001A05D1"/>
    <w:rsid w:val="001A170C"/>
    <w:rsid w:val="001A1F0D"/>
    <w:rsid w:val="001A277D"/>
    <w:rsid w:val="001A2847"/>
    <w:rsid w:val="001A4345"/>
    <w:rsid w:val="001A4B63"/>
    <w:rsid w:val="001A4EFA"/>
    <w:rsid w:val="001A5AA2"/>
    <w:rsid w:val="001A67B8"/>
    <w:rsid w:val="001A6B71"/>
    <w:rsid w:val="001B1352"/>
    <w:rsid w:val="001B34B1"/>
    <w:rsid w:val="001B3CDE"/>
    <w:rsid w:val="001B46B7"/>
    <w:rsid w:val="001B5493"/>
    <w:rsid w:val="001C009D"/>
    <w:rsid w:val="001C1FA5"/>
    <w:rsid w:val="001C4A84"/>
    <w:rsid w:val="001C50CF"/>
    <w:rsid w:val="001C6831"/>
    <w:rsid w:val="001C79AB"/>
    <w:rsid w:val="001D09CE"/>
    <w:rsid w:val="001D148E"/>
    <w:rsid w:val="001D187A"/>
    <w:rsid w:val="001D267A"/>
    <w:rsid w:val="001D4422"/>
    <w:rsid w:val="001D5A4D"/>
    <w:rsid w:val="001D7BF9"/>
    <w:rsid w:val="001D7EEC"/>
    <w:rsid w:val="001E0FB4"/>
    <w:rsid w:val="001E2780"/>
    <w:rsid w:val="001E2E6D"/>
    <w:rsid w:val="001E334E"/>
    <w:rsid w:val="001E5ED3"/>
    <w:rsid w:val="001E7472"/>
    <w:rsid w:val="001F03CB"/>
    <w:rsid w:val="001F2E13"/>
    <w:rsid w:val="001F5165"/>
    <w:rsid w:val="001F573F"/>
    <w:rsid w:val="002005A0"/>
    <w:rsid w:val="00202AFF"/>
    <w:rsid w:val="00203E57"/>
    <w:rsid w:val="00203EB0"/>
    <w:rsid w:val="00207135"/>
    <w:rsid w:val="00207352"/>
    <w:rsid w:val="002074E9"/>
    <w:rsid w:val="00207947"/>
    <w:rsid w:val="002114C5"/>
    <w:rsid w:val="00212050"/>
    <w:rsid w:val="00212591"/>
    <w:rsid w:val="00212BFE"/>
    <w:rsid w:val="00212C5E"/>
    <w:rsid w:val="0021502E"/>
    <w:rsid w:val="00215E2F"/>
    <w:rsid w:val="00217249"/>
    <w:rsid w:val="00217B96"/>
    <w:rsid w:val="00217F1E"/>
    <w:rsid w:val="0022014F"/>
    <w:rsid w:val="002209CC"/>
    <w:rsid w:val="002212C8"/>
    <w:rsid w:val="00221E43"/>
    <w:rsid w:val="00222983"/>
    <w:rsid w:val="00224788"/>
    <w:rsid w:val="0022523B"/>
    <w:rsid w:val="00226802"/>
    <w:rsid w:val="00226B3E"/>
    <w:rsid w:val="0023379D"/>
    <w:rsid w:val="00234530"/>
    <w:rsid w:val="0023561A"/>
    <w:rsid w:val="002356D3"/>
    <w:rsid w:val="0023745C"/>
    <w:rsid w:val="00240166"/>
    <w:rsid w:val="002415B0"/>
    <w:rsid w:val="00242F2D"/>
    <w:rsid w:val="00243BC6"/>
    <w:rsid w:val="00244BF6"/>
    <w:rsid w:val="00245172"/>
    <w:rsid w:val="00245A4D"/>
    <w:rsid w:val="002500E5"/>
    <w:rsid w:val="00251EE2"/>
    <w:rsid w:val="00253FEA"/>
    <w:rsid w:val="00255D52"/>
    <w:rsid w:val="00261670"/>
    <w:rsid w:val="002625AB"/>
    <w:rsid w:val="00262830"/>
    <w:rsid w:val="0026353A"/>
    <w:rsid w:val="00263BB2"/>
    <w:rsid w:val="00263CF9"/>
    <w:rsid w:val="002660F6"/>
    <w:rsid w:val="00267B2D"/>
    <w:rsid w:val="002702C8"/>
    <w:rsid w:val="00270658"/>
    <w:rsid w:val="00273A72"/>
    <w:rsid w:val="0027568F"/>
    <w:rsid w:val="00276697"/>
    <w:rsid w:val="0027696F"/>
    <w:rsid w:val="00276E7D"/>
    <w:rsid w:val="00277049"/>
    <w:rsid w:val="00277094"/>
    <w:rsid w:val="00277A4C"/>
    <w:rsid w:val="00280E38"/>
    <w:rsid w:val="00280F56"/>
    <w:rsid w:val="0028128C"/>
    <w:rsid w:val="00282C16"/>
    <w:rsid w:val="0028439F"/>
    <w:rsid w:val="00287C99"/>
    <w:rsid w:val="00287F82"/>
    <w:rsid w:val="00290A75"/>
    <w:rsid w:val="002922FB"/>
    <w:rsid w:val="002925CF"/>
    <w:rsid w:val="00293A66"/>
    <w:rsid w:val="002944DC"/>
    <w:rsid w:val="002945F7"/>
    <w:rsid w:val="00294840"/>
    <w:rsid w:val="00295875"/>
    <w:rsid w:val="002A117D"/>
    <w:rsid w:val="002A2D91"/>
    <w:rsid w:val="002A3B16"/>
    <w:rsid w:val="002A5E2B"/>
    <w:rsid w:val="002B0B98"/>
    <w:rsid w:val="002B1DDB"/>
    <w:rsid w:val="002B2151"/>
    <w:rsid w:val="002B294E"/>
    <w:rsid w:val="002B319D"/>
    <w:rsid w:val="002B3860"/>
    <w:rsid w:val="002B3A00"/>
    <w:rsid w:val="002B77C0"/>
    <w:rsid w:val="002C0E63"/>
    <w:rsid w:val="002C3DB0"/>
    <w:rsid w:val="002C3F90"/>
    <w:rsid w:val="002C713D"/>
    <w:rsid w:val="002C7A86"/>
    <w:rsid w:val="002D331A"/>
    <w:rsid w:val="002D3ADE"/>
    <w:rsid w:val="002D4AFA"/>
    <w:rsid w:val="002D7CFF"/>
    <w:rsid w:val="002E137B"/>
    <w:rsid w:val="002E13BD"/>
    <w:rsid w:val="002E157E"/>
    <w:rsid w:val="002E1B32"/>
    <w:rsid w:val="002E29D0"/>
    <w:rsid w:val="002E312D"/>
    <w:rsid w:val="002E350B"/>
    <w:rsid w:val="002E3EA7"/>
    <w:rsid w:val="002E522D"/>
    <w:rsid w:val="002E5717"/>
    <w:rsid w:val="002E5EE7"/>
    <w:rsid w:val="002E623F"/>
    <w:rsid w:val="002E6668"/>
    <w:rsid w:val="002F00A0"/>
    <w:rsid w:val="002F0C0C"/>
    <w:rsid w:val="002F0E83"/>
    <w:rsid w:val="002F155C"/>
    <w:rsid w:val="002F1E3E"/>
    <w:rsid w:val="002F372C"/>
    <w:rsid w:val="002F39C3"/>
    <w:rsid w:val="002F3A78"/>
    <w:rsid w:val="002F4558"/>
    <w:rsid w:val="002F6698"/>
    <w:rsid w:val="002F6BD1"/>
    <w:rsid w:val="00301C00"/>
    <w:rsid w:val="0030227B"/>
    <w:rsid w:val="00302F90"/>
    <w:rsid w:val="00303438"/>
    <w:rsid w:val="00303C89"/>
    <w:rsid w:val="00303F43"/>
    <w:rsid w:val="00310949"/>
    <w:rsid w:val="003110B3"/>
    <w:rsid w:val="00311E8A"/>
    <w:rsid w:val="00311ED2"/>
    <w:rsid w:val="00312350"/>
    <w:rsid w:val="003132A8"/>
    <w:rsid w:val="00314A7B"/>
    <w:rsid w:val="00315150"/>
    <w:rsid w:val="00315436"/>
    <w:rsid w:val="00315505"/>
    <w:rsid w:val="003155F2"/>
    <w:rsid w:val="003157EA"/>
    <w:rsid w:val="00315E85"/>
    <w:rsid w:val="00316184"/>
    <w:rsid w:val="00316BB1"/>
    <w:rsid w:val="00320C30"/>
    <w:rsid w:val="00321270"/>
    <w:rsid w:val="00323376"/>
    <w:rsid w:val="0032392B"/>
    <w:rsid w:val="00324906"/>
    <w:rsid w:val="00324AD0"/>
    <w:rsid w:val="00324FAC"/>
    <w:rsid w:val="00325166"/>
    <w:rsid w:val="003255C2"/>
    <w:rsid w:val="003275EF"/>
    <w:rsid w:val="00330931"/>
    <w:rsid w:val="00333BC4"/>
    <w:rsid w:val="00333CC5"/>
    <w:rsid w:val="00334430"/>
    <w:rsid w:val="0033518F"/>
    <w:rsid w:val="003353AD"/>
    <w:rsid w:val="00335DC2"/>
    <w:rsid w:val="00336309"/>
    <w:rsid w:val="00336626"/>
    <w:rsid w:val="00336CA0"/>
    <w:rsid w:val="00340DEB"/>
    <w:rsid w:val="00341026"/>
    <w:rsid w:val="003416DD"/>
    <w:rsid w:val="003437DE"/>
    <w:rsid w:val="003438BE"/>
    <w:rsid w:val="003439FA"/>
    <w:rsid w:val="003450CF"/>
    <w:rsid w:val="00346ADF"/>
    <w:rsid w:val="003475A5"/>
    <w:rsid w:val="00350613"/>
    <w:rsid w:val="00352A6E"/>
    <w:rsid w:val="0035346F"/>
    <w:rsid w:val="00354EFE"/>
    <w:rsid w:val="00356A82"/>
    <w:rsid w:val="00357B5F"/>
    <w:rsid w:val="00357B76"/>
    <w:rsid w:val="00357DB9"/>
    <w:rsid w:val="00361D32"/>
    <w:rsid w:val="003645A2"/>
    <w:rsid w:val="00364FF9"/>
    <w:rsid w:val="003656B0"/>
    <w:rsid w:val="00366C24"/>
    <w:rsid w:val="00366FC6"/>
    <w:rsid w:val="0036783B"/>
    <w:rsid w:val="003705F8"/>
    <w:rsid w:val="00370F9F"/>
    <w:rsid w:val="00372C34"/>
    <w:rsid w:val="0037378E"/>
    <w:rsid w:val="0037415F"/>
    <w:rsid w:val="0037456E"/>
    <w:rsid w:val="003745B9"/>
    <w:rsid w:val="0037635D"/>
    <w:rsid w:val="00376785"/>
    <w:rsid w:val="003769E5"/>
    <w:rsid w:val="00377A7E"/>
    <w:rsid w:val="0038224C"/>
    <w:rsid w:val="003837E8"/>
    <w:rsid w:val="00383DA2"/>
    <w:rsid w:val="0038457C"/>
    <w:rsid w:val="00385856"/>
    <w:rsid w:val="00385BB7"/>
    <w:rsid w:val="0038635D"/>
    <w:rsid w:val="003864A6"/>
    <w:rsid w:val="003867AB"/>
    <w:rsid w:val="003876F8"/>
    <w:rsid w:val="003878FA"/>
    <w:rsid w:val="00390162"/>
    <w:rsid w:val="00390380"/>
    <w:rsid w:val="003907D3"/>
    <w:rsid w:val="00390BEA"/>
    <w:rsid w:val="00391767"/>
    <w:rsid w:val="00391B56"/>
    <w:rsid w:val="00392F63"/>
    <w:rsid w:val="00394FF4"/>
    <w:rsid w:val="003956E3"/>
    <w:rsid w:val="00395B5E"/>
    <w:rsid w:val="003968E9"/>
    <w:rsid w:val="00397544"/>
    <w:rsid w:val="003979E2"/>
    <w:rsid w:val="003A0921"/>
    <w:rsid w:val="003A0C90"/>
    <w:rsid w:val="003A1640"/>
    <w:rsid w:val="003A1FC4"/>
    <w:rsid w:val="003A2A6B"/>
    <w:rsid w:val="003A5513"/>
    <w:rsid w:val="003A623D"/>
    <w:rsid w:val="003A647D"/>
    <w:rsid w:val="003A66BA"/>
    <w:rsid w:val="003A6F20"/>
    <w:rsid w:val="003A6F91"/>
    <w:rsid w:val="003A72D1"/>
    <w:rsid w:val="003B011D"/>
    <w:rsid w:val="003B03B9"/>
    <w:rsid w:val="003B0A5B"/>
    <w:rsid w:val="003B0B4E"/>
    <w:rsid w:val="003B1212"/>
    <w:rsid w:val="003B1CE3"/>
    <w:rsid w:val="003B3160"/>
    <w:rsid w:val="003B3B17"/>
    <w:rsid w:val="003B68BE"/>
    <w:rsid w:val="003B6A51"/>
    <w:rsid w:val="003B7A0A"/>
    <w:rsid w:val="003C083B"/>
    <w:rsid w:val="003C1A5D"/>
    <w:rsid w:val="003C3155"/>
    <w:rsid w:val="003C4E18"/>
    <w:rsid w:val="003C5796"/>
    <w:rsid w:val="003C66BF"/>
    <w:rsid w:val="003C7835"/>
    <w:rsid w:val="003D3BA3"/>
    <w:rsid w:val="003D463E"/>
    <w:rsid w:val="003D5750"/>
    <w:rsid w:val="003D7689"/>
    <w:rsid w:val="003E0C3E"/>
    <w:rsid w:val="003E0D96"/>
    <w:rsid w:val="003E1C90"/>
    <w:rsid w:val="003E3A88"/>
    <w:rsid w:val="003E3D4E"/>
    <w:rsid w:val="003E4E1F"/>
    <w:rsid w:val="003E5626"/>
    <w:rsid w:val="003E5881"/>
    <w:rsid w:val="003E6225"/>
    <w:rsid w:val="003E63B6"/>
    <w:rsid w:val="003E7013"/>
    <w:rsid w:val="003F162D"/>
    <w:rsid w:val="003F2FD6"/>
    <w:rsid w:val="003F3541"/>
    <w:rsid w:val="003F4825"/>
    <w:rsid w:val="003F49F5"/>
    <w:rsid w:val="003F4DCB"/>
    <w:rsid w:val="003F4E6E"/>
    <w:rsid w:val="003F6D72"/>
    <w:rsid w:val="003F728D"/>
    <w:rsid w:val="004006AC"/>
    <w:rsid w:val="00400B29"/>
    <w:rsid w:val="004028DB"/>
    <w:rsid w:val="00404B29"/>
    <w:rsid w:val="00404C55"/>
    <w:rsid w:val="0040549F"/>
    <w:rsid w:val="004055CC"/>
    <w:rsid w:val="0040789A"/>
    <w:rsid w:val="0041157D"/>
    <w:rsid w:val="00411F94"/>
    <w:rsid w:val="00412301"/>
    <w:rsid w:val="0041257B"/>
    <w:rsid w:val="00412A96"/>
    <w:rsid w:val="004133EF"/>
    <w:rsid w:val="00420038"/>
    <w:rsid w:val="00422B44"/>
    <w:rsid w:val="00422DBD"/>
    <w:rsid w:val="00422F05"/>
    <w:rsid w:val="004245AE"/>
    <w:rsid w:val="00424AFE"/>
    <w:rsid w:val="00425D84"/>
    <w:rsid w:val="00430A24"/>
    <w:rsid w:val="00430F5B"/>
    <w:rsid w:val="004324D4"/>
    <w:rsid w:val="004332AF"/>
    <w:rsid w:val="00433AE8"/>
    <w:rsid w:val="00434078"/>
    <w:rsid w:val="0043587E"/>
    <w:rsid w:val="00435B5F"/>
    <w:rsid w:val="00437E1F"/>
    <w:rsid w:val="00442968"/>
    <w:rsid w:val="0044368D"/>
    <w:rsid w:val="004444F8"/>
    <w:rsid w:val="00444736"/>
    <w:rsid w:val="00445F54"/>
    <w:rsid w:val="004465F9"/>
    <w:rsid w:val="004500B4"/>
    <w:rsid w:val="00452326"/>
    <w:rsid w:val="004538A9"/>
    <w:rsid w:val="00455322"/>
    <w:rsid w:val="004568E9"/>
    <w:rsid w:val="0045693C"/>
    <w:rsid w:val="00456FC6"/>
    <w:rsid w:val="00457EE6"/>
    <w:rsid w:val="0046017D"/>
    <w:rsid w:val="004602AB"/>
    <w:rsid w:val="00460D16"/>
    <w:rsid w:val="00460D72"/>
    <w:rsid w:val="00461938"/>
    <w:rsid w:val="004622A2"/>
    <w:rsid w:val="004625BF"/>
    <w:rsid w:val="00462A76"/>
    <w:rsid w:val="00463487"/>
    <w:rsid w:val="00463C9E"/>
    <w:rsid w:val="00464BD3"/>
    <w:rsid w:val="00464EF5"/>
    <w:rsid w:val="00464FE7"/>
    <w:rsid w:val="0046555B"/>
    <w:rsid w:val="00466B3F"/>
    <w:rsid w:val="00471322"/>
    <w:rsid w:val="00471FE1"/>
    <w:rsid w:val="00474322"/>
    <w:rsid w:val="004746AA"/>
    <w:rsid w:val="0047605D"/>
    <w:rsid w:val="00476469"/>
    <w:rsid w:val="00477B4F"/>
    <w:rsid w:val="00480DEC"/>
    <w:rsid w:val="0048140F"/>
    <w:rsid w:val="00481DF8"/>
    <w:rsid w:val="00482306"/>
    <w:rsid w:val="004830FB"/>
    <w:rsid w:val="00483DA0"/>
    <w:rsid w:val="0048424C"/>
    <w:rsid w:val="00485E38"/>
    <w:rsid w:val="0049037E"/>
    <w:rsid w:val="00490743"/>
    <w:rsid w:val="00490B66"/>
    <w:rsid w:val="00492413"/>
    <w:rsid w:val="00493066"/>
    <w:rsid w:val="00494E29"/>
    <w:rsid w:val="00494EEA"/>
    <w:rsid w:val="00495088"/>
    <w:rsid w:val="00496411"/>
    <w:rsid w:val="004A0D6A"/>
    <w:rsid w:val="004A1317"/>
    <w:rsid w:val="004A228F"/>
    <w:rsid w:val="004A2AC0"/>
    <w:rsid w:val="004A3D27"/>
    <w:rsid w:val="004A3DBF"/>
    <w:rsid w:val="004A4050"/>
    <w:rsid w:val="004A4141"/>
    <w:rsid w:val="004A433D"/>
    <w:rsid w:val="004A49E9"/>
    <w:rsid w:val="004A59F3"/>
    <w:rsid w:val="004A6A11"/>
    <w:rsid w:val="004A6BF0"/>
    <w:rsid w:val="004A785F"/>
    <w:rsid w:val="004A7F5E"/>
    <w:rsid w:val="004B06F7"/>
    <w:rsid w:val="004B0E74"/>
    <w:rsid w:val="004B0E89"/>
    <w:rsid w:val="004B2730"/>
    <w:rsid w:val="004B2E46"/>
    <w:rsid w:val="004B3263"/>
    <w:rsid w:val="004B3638"/>
    <w:rsid w:val="004B4F0F"/>
    <w:rsid w:val="004B563D"/>
    <w:rsid w:val="004B5F22"/>
    <w:rsid w:val="004B6237"/>
    <w:rsid w:val="004B76AC"/>
    <w:rsid w:val="004C2DE3"/>
    <w:rsid w:val="004C351F"/>
    <w:rsid w:val="004C48E6"/>
    <w:rsid w:val="004C6C93"/>
    <w:rsid w:val="004C6D13"/>
    <w:rsid w:val="004C7197"/>
    <w:rsid w:val="004D0410"/>
    <w:rsid w:val="004D0428"/>
    <w:rsid w:val="004D0680"/>
    <w:rsid w:val="004D1F7A"/>
    <w:rsid w:val="004D20E6"/>
    <w:rsid w:val="004D267F"/>
    <w:rsid w:val="004D2EBB"/>
    <w:rsid w:val="004D338F"/>
    <w:rsid w:val="004D6B84"/>
    <w:rsid w:val="004D7BE1"/>
    <w:rsid w:val="004E108F"/>
    <w:rsid w:val="004E148D"/>
    <w:rsid w:val="004E1A9F"/>
    <w:rsid w:val="004E21AA"/>
    <w:rsid w:val="004E5B4B"/>
    <w:rsid w:val="004E63A4"/>
    <w:rsid w:val="004E6D77"/>
    <w:rsid w:val="004E6E5B"/>
    <w:rsid w:val="004E7222"/>
    <w:rsid w:val="004F05A1"/>
    <w:rsid w:val="004F06C2"/>
    <w:rsid w:val="004F1792"/>
    <w:rsid w:val="004F2544"/>
    <w:rsid w:val="004F30C9"/>
    <w:rsid w:val="004F3407"/>
    <w:rsid w:val="004F451B"/>
    <w:rsid w:val="004F6F09"/>
    <w:rsid w:val="005006A9"/>
    <w:rsid w:val="00500C66"/>
    <w:rsid w:val="00501B96"/>
    <w:rsid w:val="00501DF9"/>
    <w:rsid w:val="005055C3"/>
    <w:rsid w:val="00506A19"/>
    <w:rsid w:val="00506BE2"/>
    <w:rsid w:val="00506F25"/>
    <w:rsid w:val="0051358A"/>
    <w:rsid w:val="0051465C"/>
    <w:rsid w:val="00514ADD"/>
    <w:rsid w:val="00516072"/>
    <w:rsid w:val="005162DD"/>
    <w:rsid w:val="00517762"/>
    <w:rsid w:val="00517970"/>
    <w:rsid w:val="00517D7B"/>
    <w:rsid w:val="00517E12"/>
    <w:rsid w:val="005202F4"/>
    <w:rsid w:val="0052063F"/>
    <w:rsid w:val="00520EBF"/>
    <w:rsid w:val="00521FDA"/>
    <w:rsid w:val="00522EF7"/>
    <w:rsid w:val="00523183"/>
    <w:rsid w:val="005232A0"/>
    <w:rsid w:val="00523AE9"/>
    <w:rsid w:val="00524A15"/>
    <w:rsid w:val="00530029"/>
    <w:rsid w:val="00531968"/>
    <w:rsid w:val="00536C1A"/>
    <w:rsid w:val="00537DF5"/>
    <w:rsid w:val="00540686"/>
    <w:rsid w:val="005409F2"/>
    <w:rsid w:val="0054161D"/>
    <w:rsid w:val="005416BD"/>
    <w:rsid w:val="005459D6"/>
    <w:rsid w:val="005472F3"/>
    <w:rsid w:val="00550028"/>
    <w:rsid w:val="0055009C"/>
    <w:rsid w:val="005509CF"/>
    <w:rsid w:val="00553B29"/>
    <w:rsid w:val="00553BEB"/>
    <w:rsid w:val="005542B7"/>
    <w:rsid w:val="0055474E"/>
    <w:rsid w:val="005549FF"/>
    <w:rsid w:val="005624F2"/>
    <w:rsid w:val="0056265E"/>
    <w:rsid w:val="005649FE"/>
    <w:rsid w:val="00564D8D"/>
    <w:rsid w:val="005652B1"/>
    <w:rsid w:val="005652D5"/>
    <w:rsid w:val="005669DE"/>
    <w:rsid w:val="0056766C"/>
    <w:rsid w:val="00570498"/>
    <w:rsid w:val="0057263A"/>
    <w:rsid w:val="005728F1"/>
    <w:rsid w:val="00573046"/>
    <w:rsid w:val="0057336F"/>
    <w:rsid w:val="0057370B"/>
    <w:rsid w:val="005767EE"/>
    <w:rsid w:val="00576E7E"/>
    <w:rsid w:val="005770FA"/>
    <w:rsid w:val="00577FC5"/>
    <w:rsid w:val="00580AE0"/>
    <w:rsid w:val="00580D45"/>
    <w:rsid w:val="00580E99"/>
    <w:rsid w:val="00582C1E"/>
    <w:rsid w:val="00582E15"/>
    <w:rsid w:val="00582F1A"/>
    <w:rsid w:val="00584114"/>
    <w:rsid w:val="00586724"/>
    <w:rsid w:val="005921C0"/>
    <w:rsid w:val="00592C4E"/>
    <w:rsid w:val="00594BD3"/>
    <w:rsid w:val="0059763E"/>
    <w:rsid w:val="005A111E"/>
    <w:rsid w:val="005A1134"/>
    <w:rsid w:val="005A1185"/>
    <w:rsid w:val="005A2FBB"/>
    <w:rsid w:val="005A3FF0"/>
    <w:rsid w:val="005A441C"/>
    <w:rsid w:val="005A4455"/>
    <w:rsid w:val="005A6A20"/>
    <w:rsid w:val="005A6C1A"/>
    <w:rsid w:val="005A6C9A"/>
    <w:rsid w:val="005A7115"/>
    <w:rsid w:val="005A711F"/>
    <w:rsid w:val="005A7999"/>
    <w:rsid w:val="005B054E"/>
    <w:rsid w:val="005B06F4"/>
    <w:rsid w:val="005B13E9"/>
    <w:rsid w:val="005B1546"/>
    <w:rsid w:val="005B1710"/>
    <w:rsid w:val="005B2529"/>
    <w:rsid w:val="005B2B29"/>
    <w:rsid w:val="005B2C80"/>
    <w:rsid w:val="005B4D22"/>
    <w:rsid w:val="005B52A0"/>
    <w:rsid w:val="005B7A9E"/>
    <w:rsid w:val="005C2B08"/>
    <w:rsid w:val="005C4189"/>
    <w:rsid w:val="005C4AF8"/>
    <w:rsid w:val="005C4F1D"/>
    <w:rsid w:val="005C61C6"/>
    <w:rsid w:val="005C711B"/>
    <w:rsid w:val="005C7F08"/>
    <w:rsid w:val="005D2E2B"/>
    <w:rsid w:val="005D2ED8"/>
    <w:rsid w:val="005D3219"/>
    <w:rsid w:val="005D3BFB"/>
    <w:rsid w:val="005D4BDF"/>
    <w:rsid w:val="005D557C"/>
    <w:rsid w:val="005D5C18"/>
    <w:rsid w:val="005D60D3"/>
    <w:rsid w:val="005D6CFF"/>
    <w:rsid w:val="005D7320"/>
    <w:rsid w:val="005D7D72"/>
    <w:rsid w:val="005E3EC0"/>
    <w:rsid w:val="005E5171"/>
    <w:rsid w:val="005E5275"/>
    <w:rsid w:val="005E5364"/>
    <w:rsid w:val="005E560B"/>
    <w:rsid w:val="005E5FD2"/>
    <w:rsid w:val="005F021C"/>
    <w:rsid w:val="005F2F39"/>
    <w:rsid w:val="005F68BD"/>
    <w:rsid w:val="005F722D"/>
    <w:rsid w:val="005F7674"/>
    <w:rsid w:val="005F7F2D"/>
    <w:rsid w:val="006011EA"/>
    <w:rsid w:val="006034C9"/>
    <w:rsid w:val="00603581"/>
    <w:rsid w:val="00603F02"/>
    <w:rsid w:val="00605F78"/>
    <w:rsid w:val="0061009E"/>
    <w:rsid w:val="0061242E"/>
    <w:rsid w:val="00613BA7"/>
    <w:rsid w:val="00614A75"/>
    <w:rsid w:val="00615A2A"/>
    <w:rsid w:val="006163AF"/>
    <w:rsid w:val="006166A1"/>
    <w:rsid w:val="0062189B"/>
    <w:rsid w:val="00621BB7"/>
    <w:rsid w:val="0062279D"/>
    <w:rsid w:val="00623CAC"/>
    <w:rsid w:val="00624E8E"/>
    <w:rsid w:val="006265FF"/>
    <w:rsid w:val="00626DE2"/>
    <w:rsid w:val="00631087"/>
    <w:rsid w:val="00631481"/>
    <w:rsid w:val="00631E3F"/>
    <w:rsid w:val="006340CB"/>
    <w:rsid w:val="00634415"/>
    <w:rsid w:val="0063455C"/>
    <w:rsid w:val="00636686"/>
    <w:rsid w:val="00636B18"/>
    <w:rsid w:val="0063781C"/>
    <w:rsid w:val="0064073B"/>
    <w:rsid w:val="00641078"/>
    <w:rsid w:val="00644315"/>
    <w:rsid w:val="006446A4"/>
    <w:rsid w:val="006460BA"/>
    <w:rsid w:val="00646B0C"/>
    <w:rsid w:val="006473D4"/>
    <w:rsid w:val="006504AC"/>
    <w:rsid w:val="00650B49"/>
    <w:rsid w:val="00651402"/>
    <w:rsid w:val="0065167D"/>
    <w:rsid w:val="0065173F"/>
    <w:rsid w:val="006518CD"/>
    <w:rsid w:val="00653B84"/>
    <w:rsid w:val="00653F42"/>
    <w:rsid w:val="00654943"/>
    <w:rsid w:val="0065544E"/>
    <w:rsid w:val="006554FE"/>
    <w:rsid w:val="00655C25"/>
    <w:rsid w:val="006571EC"/>
    <w:rsid w:val="00660E68"/>
    <w:rsid w:val="00660E8E"/>
    <w:rsid w:val="0066115B"/>
    <w:rsid w:val="006615F9"/>
    <w:rsid w:val="0066189C"/>
    <w:rsid w:val="00663070"/>
    <w:rsid w:val="00663EF9"/>
    <w:rsid w:val="0066457C"/>
    <w:rsid w:val="00665282"/>
    <w:rsid w:val="00665BC3"/>
    <w:rsid w:val="00666C62"/>
    <w:rsid w:val="00667D42"/>
    <w:rsid w:val="006700A7"/>
    <w:rsid w:val="00672267"/>
    <w:rsid w:val="006724AC"/>
    <w:rsid w:val="00672652"/>
    <w:rsid w:val="00672BE3"/>
    <w:rsid w:val="00673574"/>
    <w:rsid w:val="00673B4F"/>
    <w:rsid w:val="006742F9"/>
    <w:rsid w:val="00674AC2"/>
    <w:rsid w:val="00674E9C"/>
    <w:rsid w:val="00676462"/>
    <w:rsid w:val="006802F0"/>
    <w:rsid w:val="00681CB1"/>
    <w:rsid w:val="00682046"/>
    <w:rsid w:val="006832A1"/>
    <w:rsid w:val="0068444E"/>
    <w:rsid w:val="006853A9"/>
    <w:rsid w:val="006860D0"/>
    <w:rsid w:val="00691B46"/>
    <w:rsid w:val="0069226D"/>
    <w:rsid w:val="006933D6"/>
    <w:rsid w:val="00695514"/>
    <w:rsid w:val="00695C58"/>
    <w:rsid w:val="00695ED5"/>
    <w:rsid w:val="00696CDD"/>
    <w:rsid w:val="00697E02"/>
    <w:rsid w:val="006A17A0"/>
    <w:rsid w:val="006A251C"/>
    <w:rsid w:val="006A306E"/>
    <w:rsid w:val="006A384A"/>
    <w:rsid w:val="006A43A6"/>
    <w:rsid w:val="006A60DD"/>
    <w:rsid w:val="006A6AA5"/>
    <w:rsid w:val="006B0410"/>
    <w:rsid w:val="006B0B2A"/>
    <w:rsid w:val="006B0D7F"/>
    <w:rsid w:val="006B10BB"/>
    <w:rsid w:val="006B48DA"/>
    <w:rsid w:val="006B55EB"/>
    <w:rsid w:val="006B6154"/>
    <w:rsid w:val="006B6750"/>
    <w:rsid w:val="006B789F"/>
    <w:rsid w:val="006C0D5B"/>
    <w:rsid w:val="006C0E19"/>
    <w:rsid w:val="006C14F8"/>
    <w:rsid w:val="006C19E4"/>
    <w:rsid w:val="006C34B9"/>
    <w:rsid w:val="006C5651"/>
    <w:rsid w:val="006C6D03"/>
    <w:rsid w:val="006C725B"/>
    <w:rsid w:val="006D01F0"/>
    <w:rsid w:val="006D1063"/>
    <w:rsid w:val="006D1789"/>
    <w:rsid w:val="006D20D6"/>
    <w:rsid w:val="006D3EDF"/>
    <w:rsid w:val="006D4082"/>
    <w:rsid w:val="006D44E8"/>
    <w:rsid w:val="006D452F"/>
    <w:rsid w:val="006D4796"/>
    <w:rsid w:val="006D6DF8"/>
    <w:rsid w:val="006E121A"/>
    <w:rsid w:val="006E1B74"/>
    <w:rsid w:val="006E4758"/>
    <w:rsid w:val="006E48EF"/>
    <w:rsid w:val="006E4EE8"/>
    <w:rsid w:val="006E54F1"/>
    <w:rsid w:val="006E5E22"/>
    <w:rsid w:val="006E671F"/>
    <w:rsid w:val="006E75D4"/>
    <w:rsid w:val="006F0D8D"/>
    <w:rsid w:val="006F2206"/>
    <w:rsid w:val="006F3084"/>
    <w:rsid w:val="006F40F0"/>
    <w:rsid w:val="006F59D1"/>
    <w:rsid w:val="006F7715"/>
    <w:rsid w:val="006F7CD7"/>
    <w:rsid w:val="006F7E06"/>
    <w:rsid w:val="0070023E"/>
    <w:rsid w:val="00700737"/>
    <w:rsid w:val="00700EC0"/>
    <w:rsid w:val="007018FA"/>
    <w:rsid w:val="007022CB"/>
    <w:rsid w:val="00703B15"/>
    <w:rsid w:val="0070485C"/>
    <w:rsid w:val="00704A4C"/>
    <w:rsid w:val="00705210"/>
    <w:rsid w:val="00705FD9"/>
    <w:rsid w:val="0070668B"/>
    <w:rsid w:val="00706E45"/>
    <w:rsid w:val="00710B00"/>
    <w:rsid w:val="00711032"/>
    <w:rsid w:val="0071260B"/>
    <w:rsid w:val="00712E78"/>
    <w:rsid w:val="007136F5"/>
    <w:rsid w:val="00713CD2"/>
    <w:rsid w:val="00714EDE"/>
    <w:rsid w:val="00715C81"/>
    <w:rsid w:val="00715DFE"/>
    <w:rsid w:val="00717813"/>
    <w:rsid w:val="00717DE5"/>
    <w:rsid w:val="007233AD"/>
    <w:rsid w:val="007233F7"/>
    <w:rsid w:val="00723540"/>
    <w:rsid w:val="0072427B"/>
    <w:rsid w:val="00724DED"/>
    <w:rsid w:val="00725601"/>
    <w:rsid w:val="007266A3"/>
    <w:rsid w:val="00731E79"/>
    <w:rsid w:val="00732BEC"/>
    <w:rsid w:val="00732DB2"/>
    <w:rsid w:val="007333EA"/>
    <w:rsid w:val="00734BB7"/>
    <w:rsid w:val="00734FFA"/>
    <w:rsid w:val="0073635F"/>
    <w:rsid w:val="00736D79"/>
    <w:rsid w:val="00737795"/>
    <w:rsid w:val="00737F0B"/>
    <w:rsid w:val="0074184C"/>
    <w:rsid w:val="0074210E"/>
    <w:rsid w:val="007424AF"/>
    <w:rsid w:val="00744949"/>
    <w:rsid w:val="00744B99"/>
    <w:rsid w:val="007453FE"/>
    <w:rsid w:val="00745FC4"/>
    <w:rsid w:val="007462CC"/>
    <w:rsid w:val="00747FDE"/>
    <w:rsid w:val="00752655"/>
    <w:rsid w:val="007530C3"/>
    <w:rsid w:val="00753CE0"/>
    <w:rsid w:val="00755534"/>
    <w:rsid w:val="0075588A"/>
    <w:rsid w:val="00755CE8"/>
    <w:rsid w:val="0076072D"/>
    <w:rsid w:val="00761CB3"/>
    <w:rsid w:val="00762222"/>
    <w:rsid w:val="007627A1"/>
    <w:rsid w:val="007647CA"/>
    <w:rsid w:val="007650B3"/>
    <w:rsid w:val="007655AB"/>
    <w:rsid w:val="00765BF6"/>
    <w:rsid w:val="007662AB"/>
    <w:rsid w:val="00770C2C"/>
    <w:rsid w:val="00771D29"/>
    <w:rsid w:val="00772C50"/>
    <w:rsid w:val="007741D9"/>
    <w:rsid w:val="007745D7"/>
    <w:rsid w:val="00774838"/>
    <w:rsid w:val="00781185"/>
    <w:rsid w:val="00781FA4"/>
    <w:rsid w:val="00782371"/>
    <w:rsid w:val="007824EB"/>
    <w:rsid w:val="00782AF7"/>
    <w:rsid w:val="00783A1D"/>
    <w:rsid w:val="00784784"/>
    <w:rsid w:val="0078767C"/>
    <w:rsid w:val="007877E8"/>
    <w:rsid w:val="00787BBB"/>
    <w:rsid w:val="00791844"/>
    <w:rsid w:val="0079260B"/>
    <w:rsid w:val="007932A5"/>
    <w:rsid w:val="00795966"/>
    <w:rsid w:val="00796794"/>
    <w:rsid w:val="00797F46"/>
    <w:rsid w:val="007A0520"/>
    <w:rsid w:val="007A0E1B"/>
    <w:rsid w:val="007A1C9D"/>
    <w:rsid w:val="007A1D04"/>
    <w:rsid w:val="007A3396"/>
    <w:rsid w:val="007A3552"/>
    <w:rsid w:val="007A44BC"/>
    <w:rsid w:val="007A57BE"/>
    <w:rsid w:val="007A6B18"/>
    <w:rsid w:val="007A7A2B"/>
    <w:rsid w:val="007B0D82"/>
    <w:rsid w:val="007B1853"/>
    <w:rsid w:val="007B3FC4"/>
    <w:rsid w:val="007B4B25"/>
    <w:rsid w:val="007B4C89"/>
    <w:rsid w:val="007B5364"/>
    <w:rsid w:val="007B61BF"/>
    <w:rsid w:val="007B61E4"/>
    <w:rsid w:val="007B7630"/>
    <w:rsid w:val="007B7B2F"/>
    <w:rsid w:val="007C0314"/>
    <w:rsid w:val="007C05CE"/>
    <w:rsid w:val="007C0E77"/>
    <w:rsid w:val="007C20BD"/>
    <w:rsid w:val="007C2CCB"/>
    <w:rsid w:val="007C37D4"/>
    <w:rsid w:val="007C3B62"/>
    <w:rsid w:val="007C4494"/>
    <w:rsid w:val="007C7151"/>
    <w:rsid w:val="007C763D"/>
    <w:rsid w:val="007C7DD4"/>
    <w:rsid w:val="007C7DEB"/>
    <w:rsid w:val="007D0241"/>
    <w:rsid w:val="007D44D2"/>
    <w:rsid w:val="007D4CE6"/>
    <w:rsid w:val="007D7507"/>
    <w:rsid w:val="007D7DF5"/>
    <w:rsid w:val="007D7E76"/>
    <w:rsid w:val="007E5224"/>
    <w:rsid w:val="007E6058"/>
    <w:rsid w:val="007E6081"/>
    <w:rsid w:val="007F084A"/>
    <w:rsid w:val="007F0860"/>
    <w:rsid w:val="007F092F"/>
    <w:rsid w:val="007F0FA8"/>
    <w:rsid w:val="007F273B"/>
    <w:rsid w:val="007F55F2"/>
    <w:rsid w:val="007F5DD6"/>
    <w:rsid w:val="007F63FA"/>
    <w:rsid w:val="007F6C3F"/>
    <w:rsid w:val="007F6CF2"/>
    <w:rsid w:val="00801421"/>
    <w:rsid w:val="00801CC7"/>
    <w:rsid w:val="00802161"/>
    <w:rsid w:val="0080406E"/>
    <w:rsid w:val="0080458D"/>
    <w:rsid w:val="00806494"/>
    <w:rsid w:val="008076ED"/>
    <w:rsid w:val="0081061C"/>
    <w:rsid w:val="00811720"/>
    <w:rsid w:val="00811C5E"/>
    <w:rsid w:val="00812659"/>
    <w:rsid w:val="00812B31"/>
    <w:rsid w:val="00813EE3"/>
    <w:rsid w:val="0081416F"/>
    <w:rsid w:val="00814B19"/>
    <w:rsid w:val="00814EE2"/>
    <w:rsid w:val="008177B9"/>
    <w:rsid w:val="00817DAE"/>
    <w:rsid w:val="008208F2"/>
    <w:rsid w:val="00820B22"/>
    <w:rsid w:val="0082127C"/>
    <w:rsid w:val="008218EE"/>
    <w:rsid w:val="00821CAD"/>
    <w:rsid w:val="00823128"/>
    <w:rsid w:val="0082488B"/>
    <w:rsid w:val="00826865"/>
    <w:rsid w:val="0082751E"/>
    <w:rsid w:val="00831A21"/>
    <w:rsid w:val="00831D0F"/>
    <w:rsid w:val="00832775"/>
    <w:rsid w:val="00833421"/>
    <w:rsid w:val="00833D68"/>
    <w:rsid w:val="008356FA"/>
    <w:rsid w:val="0083735C"/>
    <w:rsid w:val="00841D3E"/>
    <w:rsid w:val="00842C46"/>
    <w:rsid w:val="008438F7"/>
    <w:rsid w:val="00843A7A"/>
    <w:rsid w:val="008461ED"/>
    <w:rsid w:val="00846745"/>
    <w:rsid w:val="00847FAB"/>
    <w:rsid w:val="00852329"/>
    <w:rsid w:val="008528BB"/>
    <w:rsid w:val="00852A4D"/>
    <w:rsid w:val="0085436B"/>
    <w:rsid w:val="00860145"/>
    <w:rsid w:val="008603A0"/>
    <w:rsid w:val="00860859"/>
    <w:rsid w:val="00860C25"/>
    <w:rsid w:val="008637D1"/>
    <w:rsid w:val="00863A81"/>
    <w:rsid w:val="008642A5"/>
    <w:rsid w:val="00864BDE"/>
    <w:rsid w:val="0086631D"/>
    <w:rsid w:val="008676D7"/>
    <w:rsid w:val="008676F9"/>
    <w:rsid w:val="00867E9C"/>
    <w:rsid w:val="008703C3"/>
    <w:rsid w:val="0087054E"/>
    <w:rsid w:val="008707F9"/>
    <w:rsid w:val="00871347"/>
    <w:rsid w:val="008719D8"/>
    <w:rsid w:val="00871CA6"/>
    <w:rsid w:val="00872678"/>
    <w:rsid w:val="00872A0D"/>
    <w:rsid w:val="008738BA"/>
    <w:rsid w:val="00874117"/>
    <w:rsid w:val="00874738"/>
    <w:rsid w:val="00875729"/>
    <w:rsid w:val="00876B17"/>
    <w:rsid w:val="008776BB"/>
    <w:rsid w:val="008818E3"/>
    <w:rsid w:val="0088399A"/>
    <w:rsid w:val="00883B78"/>
    <w:rsid w:val="00883CE4"/>
    <w:rsid w:val="00883D03"/>
    <w:rsid w:val="00883F51"/>
    <w:rsid w:val="0088574A"/>
    <w:rsid w:val="0088718E"/>
    <w:rsid w:val="008905AB"/>
    <w:rsid w:val="00890B77"/>
    <w:rsid w:val="00891E8B"/>
    <w:rsid w:val="0089290F"/>
    <w:rsid w:val="00892A52"/>
    <w:rsid w:val="00892E6C"/>
    <w:rsid w:val="00893D62"/>
    <w:rsid w:val="0089618C"/>
    <w:rsid w:val="0089667C"/>
    <w:rsid w:val="00896A56"/>
    <w:rsid w:val="008974BB"/>
    <w:rsid w:val="00897540"/>
    <w:rsid w:val="0089787E"/>
    <w:rsid w:val="00897EAF"/>
    <w:rsid w:val="008A0BFE"/>
    <w:rsid w:val="008A394D"/>
    <w:rsid w:val="008A400D"/>
    <w:rsid w:val="008A41F4"/>
    <w:rsid w:val="008A5582"/>
    <w:rsid w:val="008A5E78"/>
    <w:rsid w:val="008A7189"/>
    <w:rsid w:val="008A75C2"/>
    <w:rsid w:val="008A7628"/>
    <w:rsid w:val="008B1134"/>
    <w:rsid w:val="008B2AC6"/>
    <w:rsid w:val="008B3B83"/>
    <w:rsid w:val="008B65F2"/>
    <w:rsid w:val="008B76B5"/>
    <w:rsid w:val="008C05FD"/>
    <w:rsid w:val="008C0945"/>
    <w:rsid w:val="008C0C08"/>
    <w:rsid w:val="008C11F2"/>
    <w:rsid w:val="008C1222"/>
    <w:rsid w:val="008C16DD"/>
    <w:rsid w:val="008C18A9"/>
    <w:rsid w:val="008C2264"/>
    <w:rsid w:val="008C2D14"/>
    <w:rsid w:val="008C396C"/>
    <w:rsid w:val="008C3994"/>
    <w:rsid w:val="008C3D52"/>
    <w:rsid w:val="008C4E06"/>
    <w:rsid w:val="008C5287"/>
    <w:rsid w:val="008C72F7"/>
    <w:rsid w:val="008D0922"/>
    <w:rsid w:val="008D1398"/>
    <w:rsid w:val="008D1761"/>
    <w:rsid w:val="008D1EC3"/>
    <w:rsid w:val="008D2CFA"/>
    <w:rsid w:val="008D5224"/>
    <w:rsid w:val="008D6C59"/>
    <w:rsid w:val="008D7265"/>
    <w:rsid w:val="008E0A5C"/>
    <w:rsid w:val="008E127E"/>
    <w:rsid w:val="008E223B"/>
    <w:rsid w:val="008E3DCB"/>
    <w:rsid w:val="008E4C8C"/>
    <w:rsid w:val="008E5225"/>
    <w:rsid w:val="008E6C5D"/>
    <w:rsid w:val="008E745D"/>
    <w:rsid w:val="008E7C9F"/>
    <w:rsid w:val="008F12B8"/>
    <w:rsid w:val="008F2BAB"/>
    <w:rsid w:val="008F394E"/>
    <w:rsid w:val="008F502D"/>
    <w:rsid w:val="008F7BA3"/>
    <w:rsid w:val="0090225E"/>
    <w:rsid w:val="00904297"/>
    <w:rsid w:val="009045CD"/>
    <w:rsid w:val="00905C07"/>
    <w:rsid w:val="00906638"/>
    <w:rsid w:val="009066E6"/>
    <w:rsid w:val="00906A40"/>
    <w:rsid w:val="009072C8"/>
    <w:rsid w:val="009140F3"/>
    <w:rsid w:val="009143FD"/>
    <w:rsid w:val="00914973"/>
    <w:rsid w:val="009177A0"/>
    <w:rsid w:val="00917F69"/>
    <w:rsid w:val="00921ACE"/>
    <w:rsid w:val="009222B8"/>
    <w:rsid w:val="00924421"/>
    <w:rsid w:val="009247A8"/>
    <w:rsid w:val="00924DFA"/>
    <w:rsid w:val="00925509"/>
    <w:rsid w:val="009258EF"/>
    <w:rsid w:val="00930035"/>
    <w:rsid w:val="00934098"/>
    <w:rsid w:val="009353E6"/>
    <w:rsid w:val="00935E8C"/>
    <w:rsid w:val="0093727D"/>
    <w:rsid w:val="009373E2"/>
    <w:rsid w:val="009376A1"/>
    <w:rsid w:val="00941398"/>
    <w:rsid w:val="009436E0"/>
    <w:rsid w:val="00945A6E"/>
    <w:rsid w:val="00946321"/>
    <w:rsid w:val="009463DC"/>
    <w:rsid w:val="00947948"/>
    <w:rsid w:val="00950913"/>
    <w:rsid w:val="00950F5D"/>
    <w:rsid w:val="009518E4"/>
    <w:rsid w:val="00954191"/>
    <w:rsid w:val="00954A32"/>
    <w:rsid w:val="009569AE"/>
    <w:rsid w:val="00956B46"/>
    <w:rsid w:val="00957C9D"/>
    <w:rsid w:val="00960542"/>
    <w:rsid w:val="009615A7"/>
    <w:rsid w:val="00962D02"/>
    <w:rsid w:val="009630D5"/>
    <w:rsid w:val="00964E1A"/>
    <w:rsid w:val="00965D36"/>
    <w:rsid w:val="00967034"/>
    <w:rsid w:val="0097060D"/>
    <w:rsid w:val="00972494"/>
    <w:rsid w:val="00972CB2"/>
    <w:rsid w:val="00974C49"/>
    <w:rsid w:val="0097770D"/>
    <w:rsid w:val="00977F28"/>
    <w:rsid w:val="0098021A"/>
    <w:rsid w:val="00980E54"/>
    <w:rsid w:val="009813EF"/>
    <w:rsid w:val="00981669"/>
    <w:rsid w:val="0098239E"/>
    <w:rsid w:val="00982FA6"/>
    <w:rsid w:val="00983138"/>
    <w:rsid w:val="0098325E"/>
    <w:rsid w:val="009859C7"/>
    <w:rsid w:val="0098646B"/>
    <w:rsid w:val="00986801"/>
    <w:rsid w:val="00986B33"/>
    <w:rsid w:val="00986C3D"/>
    <w:rsid w:val="00990037"/>
    <w:rsid w:val="0099083A"/>
    <w:rsid w:val="00991BB1"/>
    <w:rsid w:val="0099306F"/>
    <w:rsid w:val="0099564C"/>
    <w:rsid w:val="009956DF"/>
    <w:rsid w:val="00995F4B"/>
    <w:rsid w:val="009963D2"/>
    <w:rsid w:val="00996E12"/>
    <w:rsid w:val="00997AD0"/>
    <w:rsid w:val="009A2018"/>
    <w:rsid w:val="009A3CC2"/>
    <w:rsid w:val="009A5C67"/>
    <w:rsid w:val="009A62A6"/>
    <w:rsid w:val="009A6415"/>
    <w:rsid w:val="009B0061"/>
    <w:rsid w:val="009B0139"/>
    <w:rsid w:val="009B0CBC"/>
    <w:rsid w:val="009B0E0E"/>
    <w:rsid w:val="009B0F4D"/>
    <w:rsid w:val="009B1DE4"/>
    <w:rsid w:val="009B2F5A"/>
    <w:rsid w:val="009B33BF"/>
    <w:rsid w:val="009B35E8"/>
    <w:rsid w:val="009B56C4"/>
    <w:rsid w:val="009B6467"/>
    <w:rsid w:val="009B6ED6"/>
    <w:rsid w:val="009C016C"/>
    <w:rsid w:val="009C16F1"/>
    <w:rsid w:val="009C2C0D"/>
    <w:rsid w:val="009C2C23"/>
    <w:rsid w:val="009C2D0A"/>
    <w:rsid w:val="009C45AB"/>
    <w:rsid w:val="009C62C5"/>
    <w:rsid w:val="009C7508"/>
    <w:rsid w:val="009C79CF"/>
    <w:rsid w:val="009D0F75"/>
    <w:rsid w:val="009D13F6"/>
    <w:rsid w:val="009D18AE"/>
    <w:rsid w:val="009D1C8A"/>
    <w:rsid w:val="009D2619"/>
    <w:rsid w:val="009D3815"/>
    <w:rsid w:val="009D3990"/>
    <w:rsid w:val="009D3C34"/>
    <w:rsid w:val="009D52EB"/>
    <w:rsid w:val="009D59C2"/>
    <w:rsid w:val="009D7069"/>
    <w:rsid w:val="009E0322"/>
    <w:rsid w:val="009E0453"/>
    <w:rsid w:val="009E190C"/>
    <w:rsid w:val="009E1BA7"/>
    <w:rsid w:val="009E1F45"/>
    <w:rsid w:val="009E28A2"/>
    <w:rsid w:val="009E3ACC"/>
    <w:rsid w:val="009E5D18"/>
    <w:rsid w:val="009E5D1C"/>
    <w:rsid w:val="009E6AE7"/>
    <w:rsid w:val="009E7877"/>
    <w:rsid w:val="009E79E7"/>
    <w:rsid w:val="009E7F52"/>
    <w:rsid w:val="009F19DB"/>
    <w:rsid w:val="009F251E"/>
    <w:rsid w:val="009F2B96"/>
    <w:rsid w:val="009F30DE"/>
    <w:rsid w:val="009F5EB1"/>
    <w:rsid w:val="009F619F"/>
    <w:rsid w:val="00A0062B"/>
    <w:rsid w:val="00A007AD"/>
    <w:rsid w:val="00A017C2"/>
    <w:rsid w:val="00A01D6D"/>
    <w:rsid w:val="00A02C3D"/>
    <w:rsid w:val="00A030B1"/>
    <w:rsid w:val="00A03DFE"/>
    <w:rsid w:val="00A05CB9"/>
    <w:rsid w:val="00A07283"/>
    <w:rsid w:val="00A1046A"/>
    <w:rsid w:val="00A12AC7"/>
    <w:rsid w:val="00A160B6"/>
    <w:rsid w:val="00A16880"/>
    <w:rsid w:val="00A169B2"/>
    <w:rsid w:val="00A17078"/>
    <w:rsid w:val="00A173C8"/>
    <w:rsid w:val="00A20B7A"/>
    <w:rsid w:val="00A20BE0"/>
    <w:rsid w:val="00A216A1"/>
    <w:rsid w:val="00A21F26"/>
    <w:rsid w:val="00A22C14"/>
    <w:rsid w:val="00A2389A"/>
    <w:rsid w:val="00A25FD3"/>
    <w:rsid w:val="00A26C21"/>
    <w:rsid w:val="00A30745"/>
    <w:rsid w:val="00A31068"/>
    <w:rsid w:val="00A31996"/>
    <w:rsid w:val="00A31C2A"/>
    <w:rsid w:val="00A31D53"/>
    <w:rsid w:val="00A320AD"/>
    <w:rsid w:val="00A32103"/>
    <w:rsid w:val="00A321E8"/>
    <w:rsid w:val="00A33570"/>
    <w:rsid w:val="00A33C46"/>
    <w:rsid w:val="00A34643"/>
    <w:rsid w:val="00A34EDC"/>
    <w:rsid w:val="00A3724D"/>
    <w:rsid w:val="00A41769"/>
    <w:rsid w:val="00A41980"/>
    <w:rsid w:val="00A42244"/>
    <w:rsid w:val="00A428A1"/>
    <w:rsid w:val="00A428A4"/>
    <w:rsid w:val="00A437E0"/>
    <w:rsid w:val="00A4461F"/>
    <w:rsid w:val="00A4596A"/>
    <w:rsid w:val="00A46BDD"/>
    <w:rsid w:val="00A4753E"/>
    <w:rsid w:val="00A47A6D"/>
    <w:rsid w:val="00A47AD5"/>
    <w:rsid w:val="00A50B05"/>
    <w:rsid w:val="00A511D7"/>
    <w:rsid w:val="00A528FE"/>
    <w:rsid w:val="00A53406"/>
    <w:rsid w:val="00A53FEE"/>
    <w:rsid w:val="00A54037"/>
    <w:rsid w:val="00A55C74"/>
    <w:rsid w:val="00A57EA5"/>
    <w:rsid w:val="00A57EF6"/>
    <w:rsid w:val="00A60149"/>
    <w:rsid w:val="00A6037E"/>
    <w:rsid w:val="00A60EDB"/>
    <w:rsid w:val="00A614F9"/>
    <w:rsid w:val="00A61741"/>
    <w:rsid w:val="00A61EE7"/>
    <w:rsid w:val="00A620D4"/>
    <w:rsid w:val="00A64B6F"/>
    <w:rsid w:val="00A65A79"/>
    <w:rsid w:val="00A65BB0"/>
    <w:rsid w:val="00A666A0"/>
    <w:rsid w:val="00A70080"/>
    <w:rsid w:val="00A700AA"/>
    <w:rsid w:val="00A71004"/>
    <w:rsid w:val="00A73725"/>
    <w:rsid w:val="00A75A0F"/>
    <w:rsid w:val="00A76984"/>
    <w:rsid w:val="00A7723E"/>
    <w:rsid w:val="00A80D2C"/>
    <w:rsid w:val="00A813CF"/>
    <w:rsid w:val="00A817CB"/>
    <w:rsid w:val="00A821BD"/>
    <w:rsid w:val="00A82AB7"/>
    <w:rsid w:val="00A83BBF"/>
    <w:rsid w:val="00A84A24"/>
    <w:rsid w:val="00A85948"/>
    <w:rsid w:val="00A85CA3"/>
    <w:rsid w:val="00A85F29"/>
    <w:rsid w:val="00A8715E"/>
    <w:rsid w:val="00A87BF7"/>
    <w:rsid w:val="00A90426"/>
    <w:rsid w:val="00A90B1C"/>
    <w:rsid w:val="00A919FF"/>
    <w:rsid w:val="00A92C24"/>
    <w:rsid w:val="00A95CC5"/>
    <w:rsid w:val="00A974B9"/>
    <w:rsid w:val="00AA1228"/>
    <w:rsid w:val="00AA12A8"/>
    <w:rsid w:val="00AA3604"/>
    <w:rsid w:val="00AA4749"/>
    <w:rsid w:val="00AA4DA5"/>
    <w:rsid w:val="00AA776C"/>
    <w:rsid w:val="00AB1B3E"/>
    <w:rsid w:val="00AB34FD"/>
    <w:rsid w:val="00AB6305"/>
    <w:rsid w:val="00AB70CB"/>
    <w:rsid w:val="00AB7C46"/>
    <w:rsid w:val="00AC029A"/>
    <w:rsid w:val="00AC0B16"/>
    <w:rsid w:val="00AC0DBD"/>
    <w:rsid w:val="00AC5245"/>
    <w:rsid w:val="00AC6392"/>
    <w:rsid w:val="00AC678D"/>
    <w:rsid w:val="00AD03DB"/>
    <w:rsid w:val="00AD13BE"/>
    <w:rsid w:val="00AD1A10"/>
    <w:rsid w:val="00AD25D7"/>
    <w:rsid w:val="00AD47A2"/>
    <w:rsid w:val="00AD49BE"/>
    <w:rsid w:val="00AD4C29"/>
    <w:rsid w:val="00AD52AA"/>
    <w:rsid w:val="00AD5531"/>
    <w:rsid w:val="00AD650C"/>
    <w:rsid w:val="00AD7D9C"/>
    <w:rsid w:val="00AE16FD"/>
    <w:rsid w:val="00AE21FF"/>
    <w:rsid w:val="00AE23CF"/>
    <w:rsid w:val="00AE2662"/>
    <w:rsid w:val="00AE38F5"/>
    <w:rsid w:val="00AE3C33"/>
    <w:rsid w:val="00AE4B1C"/>
    <w:rsid w:val="00AE5046"/>
    <w:rsid w:val="00AE50B5"/>
    <w:rsid w:val="00AE5D76"/>
    <w:rsid w:val="00AE5DF1"/>
    <w:rsid w:val="00AE64FF"/>
    <w:rsid w:val="00AE6ECF"/>
    <w:rsid w:val="00AF13D9"/>
    <w:rsid w:val="00AF1821"/>
    <w:rsid w:val="00AF299A"/>
    <w:rsid w:val="00AF350A"/>
    <w:rsid w:val="00AF4228"/>
    <w:rsid w:val="00AF432A"/>
    <w:rsid w:val="00AF43EB"/>
    <w:rsid w:val="00AF50D0"/>
    <w:rsid w:val="00AF5406"/>
    <w:rsid w:val="00AF693A"/>
    <w:rsid w:val="00B00F00"/>
    <w:rsid w:val="00B0236D"/>
    <w:rsid w:val="00B02531"/>
    <w:rsid w:val="00B026BC"/>
    <w:rsid w:val="00B0363F"/>
    <w:rsid w:val="00B04E02"/>
    <w:rsid w:val="00B06C2D"/>
    <w:rsid w:val="00B10FC0"/>
    <w:rsid w:val="00B12513"/>
    <w:rsid w:val="00B1256F"/>
    <w:rsid w:val="00B1576B"/>
    <w:rsid w:val="00B1582A"/>
    <w:rsid w:val="00B1595B"/>
    <w:rsid w:val="00B21E01"/>
    <w:rsid w:val="00B23D05"/>
    <w:rsid w:val="00B254BE"/>
    <w:rsid w:val="00B26E3C"/>
    <w:rsid w:val="00B2724F"/>
    <w:rsid w:val="00B3071C"/>
    <w:rsid w:val="00B307EB"/>
    <w:rsid w:val="00B3091B"/>
    <w:rsid w:val="00B32817"/>
    <w:rsid w:val="00B32ABC"/>
    <w:rsid w:val="00B32E88"/>
    <w:rsid w:val="00B3330D"/>
    <w:rsid w:val="00B333A1"/>
    <w:rsid w:val="00B35537"/>
    <w:rsid w:val="00B3595D"/>
    <w:rsid w:val="00B369AA"/>
    <w:rsid w:val="00B36F08"/>
    <w:rsid w:val="00B411A1"/>
    <w:rsid w:val="00B422DF"/>
    <w:rsid w:val="00B424A5"/>
    <w:rsid w:val="00B456B4"/>
    <w:rsid w:val="00B47351"/>
    <w:rsid w:val="00B47DA2"/>
    <w:rsid w:val="00B47F24"/>
    <w:rsid w:val="00B50054"/>
    <w:rsid w:val="00B508B3"/>
    <w:rsid w:val="00B508EB"/>
    <w:rsid w:val="00B56260"/>
    <w:rsid w:val="00B568D4"/>
    <w:rsid w:val="00B57711"/>
    <w:rsid w:val="00B60E73"/>
    <w:rsid w:val="00B61261"/>
    <w:rsid w:val="00B62771"/>
    <w:rsid w:val="00B6679B"/>
    <w:rsid w:val="00B669F2"/>
    <w:rsid w:val="00B717FC"/>
    <w:rsid w:val="00B71A44"/>
    <w:rsid w:val="00B72BD3"/>
    <w:rsid w:val="00B735C9"/>
    <w:rsid w:val="00B735E3"/>
    <w:rsid w:val="00B74377"/>
    <w:rsid w:val="00B75635"/>
    <w:rsid w:val="00B806DA"/>
    <w:rsid w:val="00B83BC7"/>
    <w:rsid w:val="00B84C9C"/>
    <w:rsid w:val="00B84DA5"/>
    <w:rsid w:val="00B85AB0"/>
    <w:rsid w:val="00B86788"/>
    <w:rsid w:val="00B86CC4"/>
    <w:rsid w:val="00B86ED4"/>
    <w:rsid w:val="00B94122"/>
    <w:rsid w:val="00B94C69"/>
    <w:rsid w:val="00B95DEC"/>
    <w:rsid w:val="00B96054"/>
    <w:rsid w:val="00B97981"/>
    <w:rsid w:val="00BA0E76"/>
    <w:rsid w:val="00BA1185"/>
    <w:rsid w:val="00BA1A68"/>
    <w:rsid w:val="00BA284E"/>
    <w:rsid w:val="00BA2946"/>
    <w:rsid w:val="00BA3332"/>
    <w:rsid w:val="00BA3A8A"/>
    <w:rsid w:val="00BA59DD"/>
    <w:rsid w:val="00BA6639"/>
    <w:rsid w:val="00BB0EC5"/>
    <w:rsid w:val="00BB1534"/>
    <w:rsid w:val="00BB1ED6"/>
    <w:rsid w:val="00BB270E"/>
    <w:rsid w:val="00BB4939"/>
    <w:rsid w:val="00BB512E"/>
    <w:rsid w:val="00BB63DE"/>
    <w:rsid w:val="00BB657D"/>
    <w:rsid w:val="00BB66C0"/>
    <w:rsid w:val="00BB7A58"/>
    <w:rsid w:val="00BC053D"/>
    <w:rsid w:val="00BC1C6A"/>
    <w:rsid w:val="00BC1C93"/>
    <w:rsid w:val="00BC30A7"/>
    <w:rsid w:val="00BC31D6"/>
    <w:rsid w:val="00BC59B4"/>
    <w:rsid w:val="00BC7C42"/>
    <w:rsid w:val="00BD0176"/>
    <w:rsid w:val="00BD0FC2"/>
    <w:rsid w:val="00BD195D"/>
    <w:rsid w:val="00BD1FB4"/>
    <w:rsid w:val="00BD2C82"/>
    <w:rsid w:val="00BD32B6"/>
    <w:rsid w:val="00BD3354"/>
    <w:rsid w:val="00BD408D"/>
    <w:rsid w:val="00BD47B9"/>
    <w:rsid w:val="00BD5BFF"/>
    <w:rsid w:val="00BD688D"/>
    <w:rsid w:val="00BE0BAF"/>
    <w:rsid w:val="00BE0DC4"/>
    <w:rsid w:val="00BE15EF"/>
    <w:rsid w:val="00BE17FB"/>
    <w:rsid w:val="00BE19F2"/>
    <w:rsid w:val="00BE1A66"/>
    <w:rsid w:val="00BE2CD4"/>
    <w:rsid w:val="00BE490A"/>
    <w:rsid w:val="00BE6186"/>
    <w:rsid w:val="00BE6C54"/>
    <w:rsid w:val="00BE6E69"/>
    <w:rsid w:val="00BE7A7C"/>
    <w:rsid w:val="00BF1A88"/>
    <w:rsid w:val="00BF1EC8"/>
    <w:rsid w:val="00BF29CB"/>
    <w:rsid w:val="00BF399A"/>
    <w:rsid w:val="00BF3F56"/>
    <w:rsid w:val="00BF4907"/>
    <w:rsid w:val="00BF4E0E"/>
    <w:rsid w:val="00BF573A"/>
    <w:rsid w:val="00BF5CD6"/>
    <w:rsid w:val="00BF6385"/>
    <w:rsid w:val="00C0005E"/>
    <w:rsid w:val="00C01083"/>
    <w:rsid w:val="00C01CBC"/>
    <w:rsid w:val="00C03828"/>
    <w:rsid w:val="00C03E2F"/>
    <w:rsid w:val="00C03F76"/>
    <w:rsid w:val="00C059DC"/>
    <w:rsid w:val="00C06192"/>
    <w:rsid w:val="00C077A8"/>
    <w:rsid w:val="00C1010E"/>
    <w:rsid w:val="00C10219"/>
    <w:rsid w:val="00C1101A"/>
    <w:rsid w:val="00C11A5B"/>
    <w:rsid w:val="00C15340"/>
    <w:rsid w:val="00C16523"/>
    <w:rsid w:val="00C170EE"/>
    <w:rsid w:val="00C17A98"/>
    <w:rsid w:val="00C2101F"/>
    <w:rsid w:val="00C21BFA"/>
    <w:rsid w:val="00C22CA3"/>
    <w:rsid w:val="00C23121"/>
    <w:rsid w:val="00C2355A"/>
    <w:rsid w:val="00C2378F"/>
    <w:rsid w:val="00C23F22"/>
    <w:rsid w:val="00C241FA"/>
    <w:rsid w:val="00C24687"/>
    <w:rsid w:val="00C246A2"/>
    <w:rsid w:val="00C24AA9"/>
    <w:rsid w:val="00C24CCD"/>
    <w:rsid w:val="00C25187"/>
    <w:rsid w:val="00C2572F"/>
    <w:rsid w:val="00C2749D"/>
    <w:rsid w:val="00C3086A"/>
    <w:rsid w:val="00C31207"/>
    <w:rsid w:val="00C31487"/>
    <w:rsid w:val="00C318EA"/>
    <w:rsid w:val="00C31F8C"/>
    <w:rsid w:val="00C322B4"/>
    <w:rsid w:val="00C33B7F"/>
    <w:rsid w:val="00C33C39"/>
    <w:rsid w:val="00C33F6B"/>
    <w:rsid w:val="00C360DE"/>
    <w:rsid w:val="00C3640D"/>
    <w:rsid w:val="00C40698"/>
    <w:rsid w:val="00C41417"/>
    <w:rsid w:val="00C41866"/>
    <w:rsid w:val="00C41941"/>
    <w:rsid w:val="00C41CD3"/>
    <w:rsid w:val="00C423E8"/>
    <w:rsid w:val="00C441EE"/>
    <w:rsid w:val="00C5388E"/>
    <w:rsid w:val="00C5513A"/>
    <w:rsid w:val="00C55962"/>
    <w:rsid w:val="00C56EA5"/>
    <w:rsid w:val="00C5776E"/>
    <w:rsid w:val="00C57D9D"/>
    <w:rsid w:val="00C60897"/>
    <w:rsid w:val="00C631AD"/>
    <w:rsid w:val="00C6397D"/>
    <w:rsid w:val="00C63F24"/>
    <w:rsid w:val="00C63FE8"/>
    <w:rsid w:val="00C66CAC"/>
    <w:rsid w:val="00C67898"/>
    <w:rsid w:val="00C6798A"/>
    <w:rsid w:val="00C67DE2"/>
    <w:rsid w:val="00C708A9"/>
    <w:rsid w:val="00C7112A"/>
    <w:rsid w:val="00C72334"/>
    <w:rsid w:val="00C723F2"/>
    <w:rsid w:val="00C73AD0"/>
    <w:rsid w:val="00C73BAE"/>
    <w:rsid w:val="00C7400C"/>
    <w:rsid w:val="00C746EC"/>
    <w:rsid w:val="00C764A0"/>
    <w:rsid w:val="00C767FD"/>
    <w:rsid w:val="00C77893"/>
    <w:rsid w:val="00C81BC6"/>
    <w:rsid w:val="00C836E9"/>
    <w:rsid w:val="00C837FE"/>
    <w:rsid w:val="00C83A6E"/>
    <w:rsid w:val="00C840F5"/>
    <w:rsid w:val="00C84630"/>
    <w:rsid w:val="00C84B9A"/>
    <w:rsid w:val="00C8592B"/>
    <w:rsid w:val="00C868BA"/>
    <w:rsid w:val="00C86AE9"/>
    <w:rsid w:val="00C86FB4"/>
    <w:rsid w:val="00C90582"/>
    <w:rsid w:val="00C91B1D"/>
    <w:rsid w:val="00C92206"/>
    <w:rsid w:val="00C924A6"/>
    <w:rsid w:val="00C9277F"/>
    <w:rsid w:val="00C9452A"/>
    <w:rsid w:val="00C945F8"/>
    <w:rsid w:val="00C94FAD"/>
    <w:rsid w:val="00C953CF"/>
    <w:rsid w:val="00C97292"/>
    <w:rsid w:val="00C97702"/>
    <w:rsid w:val="00C97961"/>
    <w:rsid w:val="00C97DD8"/>
    <w:rsid w:val="00CA04C9"/>
    <w:rsid w:val="00CA0EB7"/>
    <w:rsid w:val="00CA1C81"/>
    <w:rsid w:val="00CA3040"/>
    <w:rsid w:val="00CA4951"/>
    <w:rsid w:val="00CA498D"/>
    <w:rsid w:val="00CA5A08"/>
    <w:rsid w:val="00CA614F"/>
    <w:rsid w:val="00CA6276"/>
    <w:rsid w:val="00CA62A5"/>
    <w:rsid w:val="00CA65F0"/>
    <w:rsid w:val="00CA6C26"/>
    <w:rsid w:val="00CB07AC"/>
    <w:rsid w:val="00CB17CF"/>
    <w:rsid w:val="00CB3E8B"/>
    <w:rsid w:val="00CB477E"/>
    <w:rsid w:val="00CB4786"/>
    <w:rsid w:val="00CB4E48"/>
    <w:rsid w:val="00CB6E43"/>
    <w:rsid w:val="00CB77F6"/>
    <w:rsid w:val="00CC0107"/>
    <w:rsid w:val="00CC0430"/>
    <w:rsid w:val="00CC129C"/>
    <w:rsid w:val="00CC2ED0"/>
    <w:rsid w:val="00CC3B8F"/>
    <w:rsid w:val="00CC6076"/>
    <w:rsid w:val="00CC6EC4"/>
    <w:rsid w:val="00CC7766"/>
    <w:rsid w:val="00CD08F0"/>
    <w:rsid w:val="00CD424C"/>
    <w:rsid w:val="00CD4CA0"/>
    <w:rsid w:val="00CD5700"/>
    <w:rsid w:val="00CD58B4"/>
    <w:rsid w:val="00CD7D2A"/>
    <w:rsid w:val="00CE19EF"/>
    <w:rsid w:val="00CE1BCE"/>
    <w:rsid w:val="00CE2890"/>
    <w:rsid w:val="00CE29C8"/>
    <w:rsid w:val="00CE3756"/>
    <w:rsid w:val="00CE546B"/>
    <w:rsid w:val="00CE63A8"/>
    <w:rsid w:val="00CF0044"/>
    <w:rsid w:val="00CF0BB1"/>
    <w:rsid w:val="00CF2502"/>
    <w:rsid w:val="00CF2523"/>
    <w:rsid w:val="00CF267A"/>
    <w:rsid w:val="00CF363A"/>
    <w:rsid w:val="00CF401B"/>
    <w:rsid w:val="00CF56D9"/>
    <w:rsid w:val="00CF73E3"/>
    <w:rsid w:val="00D01327"/>
    <w:rsid w:val="00D018E0"/>
    <w:rsid w:val="00D02AD2"/>
    <w:rsid w:val="00D02EB6"/>
    <w:rsid w:val="00D1017B"/>
    <w:rsid w:val="00D10D69"/>
    <w:rsid w:val="00D11DA5"/>
    <w:rsid w:val="00D12DB5"/>
    <w:rsid w:val="00D13E6C"/>
    <w:rsid w:val="00D13F63"/>
    <w:rsid w:val="00D1429B"/>
    <w:rsid w:val="00D166B1"/>
    <w:rsid w:val="00D16C96"/>
    <w:rsid w:val="00D17509"/>
    <w:rsid w:val="00D21223"/>
    <w:rsid w:val="00D2239A"/>
    <w:rsid w:val="00D24315"/>
    <w:rsid w:val="00D25737"/>
    <w:rsid w:val="00D261E0"/>
    <w:rsid w:val="00D26387"/>
    <w:rsid w:val="00D278FF"/>
    <w:rsid w:val="00D27B2E"/>
    <w:rsid w:val="00D31BDC"/>
    <w:rsid w:val="00D31C99"/>
    <w:rsid w:val="00D32E43"/>
    <w:rsid w:val="00D336CA"/>
    <w:rsid w:val="00D3383B"/>
    <w:rsid w:val="00D33905"/>
    <w:rsid w:val="00D339F5"/>
    <w:rsid w:val="00D33BB8"/>
    <w:rsid w:val="00D3647D"/>
    <w:rsid w:val="00D36794"/>
    <w:rsid w:val="00D37BE9"/>
    <w:rsid w:val="00D41BF3"/>
    <w:rsid w:val="00D41CAC"/>
    <w:rsid w:val="00D41E27"/>
    <w:rsid w:val="00D42080"/>
    <w:rsid w:val="00D43E48"/>
    <w:rsid w:val="00D46371"/>
    <w:rsid w:val="00D478E5"/>
    <w:rsid w:val="00D47B3E"/>
    <w:rsid w:val="00D47B92"/>
    <w:rsid w:val="00D47E30"/>
    <w:rsid w:val="00D51783"/>
    <w:rsid w:val="00D523BF"/>
    <w:rsid w:val="00D52439"/>
    <w:rsid w:val="00D52AAF"/>
    <w:rsid w:val="00D55A17"/>
    <w:rsid w:val="00D569A8"/>
    <w:rsid w:val="00D56B4D"/>
    <w:rsid w:val="00D56E94"/>
    <w:rsid w:val="00D57247"/>
    <w:rsid w:val="00D64F1A"/>
    <w:rsid w:val="00D6578F"/>
    <w:rsid w:val="00D676E9"/>
    <w:rsid w:val="00D70556"/>
    <w:rsid w:val="00D71C05"/>
    <w:rsid w:val="00D7560D"/>
    <w:rsid w:val="00D76573"/>
    <w:rsid w:val="00D77015"/>
    <w:rsid w:val="00D772AD"/>
    <w:rsid w:val="00D80127"/>
    <w:rsid w:val="00D80BC9"/>
    <w:rsid w:val="00D8160D"/>
    <w:rsid w:val="00D8422B"/>
    <w:rsid w:val="00D86AF8"/>
    <w:rsid w:val="00D87309"/>
    <w:rsid w:val="00D87D1B"/>
    <w:rsid w:val="00D908B1"/>
    <w:rsid w:val="00D91589"/>
    <w:rsid w:val="00D9260C"/>
    <w:rsid w:val="00D9365E"/>
    <w:rsid w:val="00D95FF2"/>
    <w:rsid w:val="00D965A8"/>
    <w:rsid w:val="00D96E0D"/>
    <w:rsid w:val="00D97644"/>
    <w:rsid w:val="00DA29F2"/>
    <w:rsid w:val="00DA2DBD"/>
    <w:rsid w:val="00DA3528"/>
    <w:rsid w:val="00DA3BFC"/>
    <w:rsid w:val="00DA6311"/>
    <w:rsid w:val="00DB0737"/>
    <w:rsid w:val="00DB1EA3"/>
    <w:rsid w:val="00DB1EB1"/>
    <w:rsid w:val="00DB1F7F"/>
    <w:rsid w:val="00DB278A"/>
    <w:rsid w:val="00DB2FF4"/>
    <w:rsid w:val="00DB361C"/>
    <w:rsid w:val="00DB365B"/>
    <w:rsid w:val="00DB37D7"/>
    <w:rsid w:val="00DB40C9"/>
    <w:rsid w:val="00DB6B02"/>
    <w:rsid w:val="00DB747F"/>
    <w:rsid w:val="00DB7DF3"/>
    <w:rsid w:val="00DC0B87"/>
    <w:rsid w:val="00DC2874"/>
    <w:rsid w:val="00DC3171"/>
    <w:rsid w:val="00DC4828"/>
    <w:rsid w:val="00DC50A7"/>
    <w:rsid w:val="00DC50B9"/>
    <w:rsid w:val="00DC54EF"/>
    <w:rsid w:val="00DC5983"/>
    <w:rsid w:val="00DC5D9B"/>
    <w:rsid w:val="00DC660C"/>
    <w:rsid w:val="00DC66D4"/>
    <w:rsid w:val="00DD0BC1"/>
    <w:rsid w:val="00DD0D92"/>
    <w:rsid w:val="00DD11B5"/>
    <w:rsid w:val="00DD2779"/>
    <w:rsid w:val="00DD31EA"/>
    <w:rsid w:val="00DD3742"/>
    <w:rsid w:val="00DD4482"/>
    <w:rsid w:val="00DD5098"/>
    <w:rsid w:val="00DD5381"/>
    <w:rsid w:val="00DD5E1D"/>
    <w:rsid w:val="00DD7123"/>
    <w:rsid w:val="00DD799D"/>
    <w:rsid w:val="00DD7F85"/>
    <w:rsid w:val="00DE20CB"/>
    <w:rsid w:val="00DE402F"/>
    <w:rsid w:val="00DE4121"/>
    <w:rsid w:val="00DE6EC6"/>
    <w:rsid w:val="00DE77BC"/>
    <w:rsid w:val="00DE7E18"/>
    <w:rsid w:val="00DE7FB6"/>
    <w:rsid w:val="00DF0BE0"/>
    <w:rsid w:val="00DF271E"/>
    <w:rsid w:val="00DF553F"/>
    <w:rsid w:val="00DF5B70"/>
    <w:rsid w:val="00DF645B"/>
    <w:rsid w:val="00DF6836"/>
    <w:rsid w:val="00DF713F"/>
    <w:rsid w:val="00DF7AF3"/>
    <w:rsid w:val="00E0207F"/>
    <w:rsid w:val="00E022D9"/>
    <w:rsid w:val="00E02517"/>
    <w:rsid w:val="00E04243"/>
    <w:rsid w:val="00E05550"/>
    <w:rsid w:val="00E06B8F"/>
    <w:rsid w:val="00E06E85"/>
    <w:rsid w:val="00E07056"/>
    <w:rsid w:val="00E07AA5"/>
    <w:rsid w:val="00E10266"/>
    <w:rsid w:val="00E124D7"/>
    <w:rsid w:val="00E13719"/>
    <w:rsid w:val="00E1546E"/>
    <w:rsid w:val="00E160CA"/>
    <w:rsid w:val="00E161BC"/>
    <w:rsid w:val="00E162BC"/>
    <w:rsid w:val="00E16B7F"/>
    <w:rsid w:val="00E17B3D"/>
    <w:rsid w:val="00E20F44"/>
    <w:rsid w:val="00E2129D"/>
    <w:rsid w:val="00E22FD3"/>
    <w:rsid w:val="00E23160"/>
    <w:rsid w:val="00E25456"/>
    <w:rsid w:val="00E260CF"/>
    <w:rsid w:val="00E265B1"/>
    <w:rsid w:val="00E27343"/>
    <w:rsid w:val="00E301A5"/>
    <w:rsid w:val="00E302A5"/>
    <w:rsid w:val="00E30F92"/>
    <w:rsid w:val="00E311B4"/>
    <w:rsid w:val="00E31699"/>
    <w:rsid w:val="00E326FB"/>
    <w:rsid w:val="00E327B1"/>
    <w:rsid w:val="00E333B5"/>
    <w:rsid w:val="00E36BD2"/>
    <w:rsid w:val="00E36BF4"/>
    <w:rsid w:val="00E37941"/>
    <w:rsid w:val="00E40026"/>
    <w:rsid w:val="00E40EF3"/>
    <w:rsid w:val="00E41282"/>
    <w:rsid w:val="00E42287"/>
    <w:rsid w:val="00E4238C"/>
    <w:rsid w:val="00E428C2"/>
    <w:rsid w:val="00E42CB6"/>
    <w:rsid w:val="00E42F9D"/>
    <w:rsid w:val="00E43A12"/>
    <w:rsid w:val="00E44057"/>
    <w:rsid w:val="00E4469C"/>
    <w:rsid w:val="00E4489F"/>
    <w:rsid w:val="00E47408"/>
    <w:rsid w:val="00E50FA5"/>
    <w:rsid w:val="00E549B0"/>
    <w:rsid w:val="00E559FD"/>
    <w:rsid w:val="00E563B0"/>
    <w:rsid w:val="00E57B38"/>
    <w:rsid w:val="00E63CBB"/>
    <w:rsid w:val="00E64577"/>
    <w:rsid w:val="00E65196"/>
    <w:rsid w:val="00E65935"/>
    <w:rsid w:val="00E65E2F"/>
    <w:rsid w:val="00E66CBB"/>
    <w:rsid w:val="00E67577"/>
    <w:rsid w:val="00E6784B"/>
    <w:rsid w:val="00E721D2"/>
    <w:rsid w:val="00E72238"/>
    <w:rsid w:val="00E7329C"/>
    <w:rsid w:val="00E74664"/>
    <w:rsid w:val="00E75611"/>
    <w:rsid w:val="00E772C0"/>
    <w:rsid w:val="00E80C6A"/>
    <w:rsid w:val="00E82418"/>
    <w:rsid w:val="00E837FD"/>
    <w:rsid w:val="00E83F51"/>
    <w:rsid w:val="00E84B02"/>
    <w:rsid w:val="00E86D6C"/>
    <w:rsid w:val="00E86F01"/>
    <w:rsid w:val="00E87A70"/>
    <w:rsid w:val="00E91047"/>
    <w:rsid w:val="00E91A0E"/>
    <w:rsid w:val="00E93E33"/>
    <w:rsid w:val="00E9604A"/>
    <w:rsid w:val="00E97859"/>
    <w:rsid w:val="00EA0DD1"/>
    <w:rsid w:val="00EA132B"/>
    <w:rsid w:val="00EA2629"/>
    <w:rsid w:val="00EA4401"/>
    <w:rsid w:val="00EA45F0"/>
    <w:rsid w:val="00EA46B7"/>
    <w:rsid w:val="00EA558D"/>
    <w:rsid w:val="00EA7534"/>
    <w:rsid w:val="00EB0ADA"/>
    <w:rsid w:val="00EB1FEA"/>
    <w:rsid w:val="00EB3F5D"/>
    <w:rsid w:val="00EB428B"/>
    <w:rsid w:val="00EB54F0"/>
    <w:rsid w:val="00EB5E24"/>
    <w:rsid w:val="00EB5FA2"/>
    <w:rsid w:val="00EB68AB"/>
    <w:rsid w:val="00EB6BDE"/>
    <w:rsid w:val="00EB759F"/>
    <w:rsid w:val="00EB76B3"/>
    <w:rsid w:val="00EC1403"/>
    <w:rsid w:val="00EC175D"/>
    <w:rsid w:val="00EC1B90"/>
    <w:rsid w:val="00EC2739"/>
    <w:rsid w:val="00EC34B4"/>
    <w:rsid w:val="00EC3F84"/>
    <w:rsid w:val="00EC4CE7"/>
    <w:rsid w:val="00EC65AF"/>
    <w:rsid w:val="00EC7BE3"/>
    <w:rsid w:val="00EC7E8A"/>
    <w:rsid w:val="00ED072B"/>
    <w:rsid w:val="00ED0803"/>
    <w:rsid w:val="00ED0CE8"/>
    <w:rsid w:val="00ED29FE"/>
    <w:rsid w:val="00ED4404"/>
    <w:rsid w:val="00ED4482"/>
    <w:rsid w:val="00ED4E8A"/>
    <w:rsid w:val="00ED4F71"/>
    <w:rsid w:val="00ED530B"/>
    <w:rsid w:val="00ED6D7F"/>
    <w:rsid w:val="00EE16BE"/>
    <w:rsid w:val="00EE4D1C"/>
    <w:rsid w:val="00EE6238"/>
    <w:rsid w:val="00EE754E"/>
    <w:rsid w:val="00EE7608"/>
    <w:rsid w:val="00EE7DE2"/>
    <w:rsid w:val="00EF07A5"/>
    <w:rsid w:val="00EF0AFF"/>
    <w:rsid w:val="00EF0C38"/>
    <w:rsid w:val="00EF0F73"/>
    <w:rsid w:val="00EF49DE"/>
    <w:rsid w:val="00EF572A"/>
    <w:rsid w:val="00EF5C2B"/>
    <w:rsid w:val="00EF6500"/>
    <w:rsid w:val="00EF6D1D"/>
    <w:rsid w:val="00F00552"/>
    <w:rsid w:val="00F00F8C"/>
    <w:rsid w:val="00F01C85"/>
    <w:rsid w:val="00F04697"/>
    <w:rsid w:val="00F0542D"/>
    <w:rsid w:val="00F06EBC"/>
    <w:rsid w:val="00F07673"/>
    <w:rsid w:val="00F100D1"/>
    <w:rsid w:val="00F10F87"/>
    <w:rsid w:val="00F119AB"/>
    <w:rsid w:val="00F11C91"/>
    <w:rsid w:val="00F14500"/>
    <w:rsid w:val="00F147C2"/>
    <w:rsid w:val="00F14ED2"/>
    <w:rsid w:val="00F20C60"/>
    <w:rsid w:val="00F234EE"/>
    <w:rsid w:val="00F25157"/>
    <w:rsid w:val="00F253CC"/>
    <w:rsid w:val="00F25C72"/>
    <w:rsid w:val="00F270E7"/>
    <w:rsid w:val="00F30736"/>
    <w:rsid w:val="00F311DE"/>
    <w:rsid w:val="00F3138A"/>
    <w:rsid w:val="00F319F6"/>
    <w:rsid w:val="00F322EC"/>
    <w:rsid w:val="00F34EDF"/>
    <w:rsid w:val="00F36493"/>
    <w:rsid w:val="00F3762F"/>
    <w:rsid w:val="00F40304"/>
    <w:rsid w:val="00F40EF2"/>
    <w:rsid w:val="00F41316"/>
    <w:rsid w:val="00F43B08"/>
    <w:rsid w:val="00F444A6"/>
    <w:rsid w:val="00F454AA"/>
    <w:rsid w:val="00F4638E"/>
    <w:rsid w:val="00F46D8F"/>
    <w:rsid w:val="00F47773"/>
    <w:rsid w:val="00F55911"/>
    <w:rsid w:val="00F56A44"/>
    <w:rsid w:val="00F6035A"/>
    <w:rsid w:val="00F609B4"/>
    <w:rsid w:val="00F6194D"/>
    <w:rsid w:val="00F61D5D"/>
    <w:rsid w:val="00F621EE"/>
    <w:rsid w:val="00F625B6"/>
    <w:rsid w:val="00F62B5D"/>
    <w:rsid w:val="00F633B3"/>
    <w:rsid w:val="00F63A77"/>
    <w:rsid w:val="00F63BC2"/>
    <w:rsid w:val="00F65931"/>
    <w:rsid w:val="00F65B90"/>
    <w:rsid w:val="00F66646"/>
    <w:rsid w:val="00F6721C"/>
    <w:rsid w:val="00F6777D"/>
    <w:rsid w:val="00F708BD"/>
    <w:rsid w:val="00F749E9"/>
    <w:rsid w:val="00F7629B"/>
    <w:rsid w:val="00F769F3"/>
    <w:rsid w:val="00F77075"/>
    <w:rsid w:val="00F771CF"/>
    <w:rsid w:val="00F80921"/>
    <w:rsid w:val="00F80D78"/>
    <w:rsid w:val="00F81905"/>
    <w:rsid w:val="00F835F3"/>
    <w:rsid w:val="00F83CAD"/>
    <w:rsid w:val="00F843C6"/>
    <w:rsid w:val="00F84B28"/>
    <w:rsid w:val="00F852F9"/>
    <w:rsid w:val="00F909CD"/>
    <w:rsid w:val="00F90B89"/>
    <w:rsid w:val="00F91357"/>
    <w:rsid w:val="00F917E0"/>
    <w:rsid w:val="00F95B27"/>
    <w:rsid w:val="00F969E9"/>
    <w:rsid w:val="00F976B1"/>
    <w:rsid w:val="00F97B2F"/>
    <w:rsid w:val="00FA14D2"/>
    <w:rsid w:val="00FA2532"/>
    <w:rsid w:val="00FA2883"/>
    <w:rsid w:val="00FA2E0F"/>
    <w:rsid w:val="00FA3315"/>
    <w:rsid w:val="00FA45AC"/>
    <w:rsid w:val="00FA46A4"/>
    <w:rsid w:val="00FA5064"/>
    <w:rsid w:val="00FB1196"/>
    <w:rsid w:val="00FB14A7"/>
    <w:rsid w:val="00FB1512"/>
    <w:rsid w:val="00FB1AB6"/>
    <w:rsid w:val="00FB1F2B"/>
    <w:rsid w:val="00FB4291"/>
    <w:rsid w:val="00FB44BD"/>
    <w:rsid w:val="00FB4DBE"/>
    <w:rsid w:val="00FB4ED8"/>
    <w:rsid w:val="00FB53B5"/>
    <w:rsid w:val="00FB616C"/>
    <w:rsid w:val="00FB79C5"/>
    <w:rsid w:val="00FC17F5"/>
    <w:rsid w:val="00FC3244"/>
    <w:rsid w:val="00FC3666"/>
    <w:rsid w:val="00FC375F"/>
    <w:rsid w:val="00FC4031"/>
    <w:rsid w:val="00FC793A"/>
    <w:rsid w:val="00FC7F51"/>
    <w:rsid w:val="00FD0852"/>
    <w:rsid w:val="00FD0F27"/>
    <w:rsid w:val="00FD2EC6"/>
    <w:rsid w:val="00FD3902"/>
    <w:rsid w:val="00FD4075"/>
    <w:rsid w:val="00FD4982"/>
    <w:rsid w:val="00FD5B03"/>
    <w:rsid w:val="00FD7289"/>
    <w:rsid w:val="00FD797F"/>
    <w:rsid w:val="00FE05F0"/>
    <w:rsid w:val="00FE1A12"/>
    <w:rsid w:val="00FE1F19"/>
    <w:rsid w:val="00FE2505"/>
    <w:rsid w:val="00FE3760"/>
    <w:rsid w:val="00FE39CB"/>
    <w:rsid w:val="00FE3E00"/>
    <w:rsid w:val="00FE59AB"/>
    <w:rsid w:val="00FE5CCF"/>
    <w:rsid w:val="00FE5E29"/>
    <w:rsid w:val="00FE6305"/>
    <w:rsid w:val="00FE6E7C"/>
    <w:rsid w:val="00FE6EA2"/>
    <w:rsid w:val="00FE7608"/>
    <w:rsid w:val="00FE78C7"/>
    <w:rsid w:val="00FE7D04"/>
    <w:rsid w:val="00FF0856"/>
    <w:rsid w:val="00FF15DD"/>
    <w:rsid w:val="00FF179F"/>
    <w:rsid w:val="00FF2089"/>
    <w:rsid w:val="00FF2205"/>
    <w:rsid w:val="00FF36E2"/>
    <w:rsid w:val="00FF457D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5A6C8818"/>
  <w15:docId w15:val="{A88A2E97-37CB-4115-AC93-08E16578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507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1758C2"/>
    <w:pPr>
      <w:numPr>
        <w:numId w:val="13"/>
      </w:numPr>
      <w:tabs>
        <w:tab w:val="left" w:pos="0"/>
      </w:tabs>
      <w:spacing w:after="240"/>
      <w:ind w:left="585" w:hanging="459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aliases w:val="Chapter Title"/>
    <w:basedOn w:val="Normal"/>
    <w:next w:val="Heading4"/>
    <w:qFormat/>
    <w:rsid w:val="009D1C8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ListParagraph"/>
    <w:next w:val="Heading4"/>
    <w:qFormat/>
    <w:rsid w:val="005472F3"/>
    <w:pPr>
      <w:spacing w:after="240"/>
      <w:ind w:left="86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aliases w:val="Map Title"/>
    <w:basedOn w:val="Normal"/>
    <w:next w:val="Normal"/>
    <w:qFormat/>
    <w:rsid w:val="009D1C8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6D6DF8"/>
    <w:pPr>
      <w:outlineLvl w:val="4"/>
    </w:pPr>
    <w:rPr>
      <w:rFonts w:ascii="Arial" w:hAnsi="Arial"/>
      <w:b/>
      <w:szCs w:val="20"/>
    </w:rPr>
  </w:style>
  <w:style w:type="paragraph" w:styleId="Heading6">
    <w:name w:val="heading 6"/>
    <w:aliases w:val="Sub Label"/>
    <w:basedOn w:val="Heading5"/>
    <w:next w:val="BlockText"/>
    <w:qFormat/>
    <w:rsid w:val="009D1C8A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50B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C6D0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rsid w:val="00CF26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9D1C8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character" w:styleId="HTMLAcronym">
    <w:name w:val="HTML Acronym"/>
    <w:basedOn w:val="DefaultParagraphFont"/>
    <w:rsid w:val="009D1C8A"/>
  </w:style>
  <w:style w:type="paragraph" w:customStyle="1" w:styleId="BlockText0">
    <w:name w:val="Block_Text"/>
    <w:basedOn w:val="Normal"/>
    <w:rsid w:val="00207352"/>
  </w:style>
  <w:style w:type="paragraph" w:customStyle="1" w:styleId="BulletText1">
    <w:name w:val="Bullet Text 1"/>
    <w:basedOn w:val="Normal"/>
    <w:rsid w:val="009D1C8A"/>
    <w:pPr>
      <w:numPr>
        <w:numId w:val="10"/>
      </w:numPr>
    </w:pPr>
    <w:rPr>
      <w:szCs w:val="20"/>
    </w:rPr>
  </w:style>
  <w:style w:type="paragraph" w:customStyle="1" w:styleId="BulletText2">
    <w:name w:val="Bullet Text 2"/>
    <w:basedOn w:val="Normal"/>
    <w:rsid w:val="009D1C8A"/>
    <w:pPr>
      <w:numPr>
        <w:numId w:val="11"/>
      </w:numPr>
    </w:pPr>
    <w:rPr>
      <w:szCs w:val="20"/>
    </w:rPr>
  </w:style>
  <w:style w:type="paragraph" w:customStyle="1" w:styleId="BulletText3">
    <w:name w:val="Bullet Text 3"/>
    <w:basedOn w:val="Normal"/>
    <w:rsid w:val="009D1C8A"/>
    <w:pPr>
      <w:numPr>
        <w:numId w:val="12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D1C8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D1C8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D1C8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D1C8A"/>
    <w:rPr>
      <w:szCs w:val="20"/>
    </w:rPr>
  </w:style>
  <w:style w:type="paragraph" w:customStyle="1" w:styleId="IMTOC">
    <w:name w:val="IMTOC"/>
    <w:rsid w:val="009D1C8A"/>
    <w:rPr>
      <w:sz w:val="24"/>
    </w:rPr>
  </w:style>
  <w:style w:type="paragraph" w:customStyle="1" w:styleId="MapTitleContinued">
    <w:name w:val="Map Title. Continued"/>
    <w:basedOn w:val="Normal"/>
    <w:next w:val="Normal"/>
    <w:rsid w:val="009D1C8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D1C8A"/>
    <w:pPr>
      <w:ind w:left="0"/>
    </w:pPr>
  </w:style>
  <w:style w:type="paragraph" w:customStyle="1" w:styleId="NoteText">
    <w:name w:val="Note Text"/>
    <w:basedOn w:val="Normal"/>
    <w:rsid w:val="009D1C8A"/>
    <w:rPr>
      <w:szCs w:val="20"/>
    </w:rPr>
  </w:style>
  <w:style w:type="paragraph" w:customStyle="1" w:styleId="PublicationTitle">
    <w:name w:val="Publication Title"/>
    <w:basedOn w:val="Normal"/>
    <w:next w:val="Heading4"/>
    <w:rsid w:val="009D1C8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D1C8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D1C8A"/>
    <w:rPr>
      <w:szCs w:val="20"/>
    </w:rPr>
  </w:style>
  <w:style w:type="paragraph" w:customStyle="1" w:styleId="TOCTitle">
    <w:name w:val="TOC Title"/>
    <w:basedOn w:val="Normal"/>
    <w:rsid w:val="009D1C8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D1C8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D1C8A"/>
    <w:rPr>
      <w:szCs w:val="20"/>
    </w:rPr>
  </w:style>
  <w:style w:type="paragraph" w:styleId="Header">
    <w:name w:val="header"/>
    <w:basedOn w:val="Normal"/>
    <w:link w:val="HeaderChar"/>
    <w:rsid w:val="0041230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412301"/>
    <w:pPr>
      <w:tabs>
        <w:tab w:val="center" w:pos="4680"/>
        <w:tab w:val="right" w:pos="9360"/>
      </w:tabs>
    </w:pPr>
  </w:style>
  <w:style w:type="paragraph" w:customStyle="1" w:styleId="NumberListSub">
    <w:name w:val="Number List Sub"/>
    <w:basedOn w:val="BodyTextIndent"/>
    <w:rsid w:val="00CF267A"/>
    <w:pPr>
      <w:numPr>
        <w:ilvl w:val="1"/>
        <w:numId w:val="1"/>
      </w:numPr>
      <w:spacing w:before="120" w:after="0"/>
    </w:pPr>
    <w:rPr>
      <w:rFonts w:ascii="Arial" w:hAnsi="Arial" w:cs="Arial"/>
      <w:b/>
      <w:bCs/>
    </w:rPr>
  </w:style>
  <w:style w:type="paragraph" w:customStyle="1" w:styleId="NumberList30">
    <w:name w:val="Number List 3"/>
    <w:basedOn w:val="NumberListSub"/>
    <w:rsid w:val="00CF267A"/>
    <w:pPr>
      <w:numPr>
        <w:ilvl w:val="2"/>
      </w:numPr>
    </w:pPr>
  </w:style>
  <w:style w:type="paragraph" w:customStyle="1" w:styleId="NumberListP">
    <w:name w:val="Number List P"/>
    <w:basedOn w:val="Normal"/>
    <w:rsid w:val="00CF267A"/>
    <w:pPr>
      <w:numPr>
        <w:numId w:val="1"/>
      </w:numPr>
      <w:tabs>
        <w:tab w:val="clear" w:pos="1332"/>
        <w:tab w:val="num" w:pos="900"/>
      </w:tabs>
      <w:spacing w:before="120"/>
      <w:ind w:left="900" w:hanging="540"/>
    </w:pPr>
    <w:rPr>
      <w:rFonts w:ascii="Helvetica" w:hAnsi="Helvetica" w:cs="Arial"/>
      <w:b/>
      <w:bCs/>
    </w:rPr>
  </w:style>
  <w:style w:type="paragraph" w:styleId="BodyTextIndent">
    <w:name w:val="Body Text Indent"/>
    <w:basedOn w:val="Normal"/>
    <w:link w:val="BodyTextIndentChar"/>
    <w:rsid w:val="00CF267A"/>
    <w:pPr>
      <w:spacing w:after="120"/>
      <w:ind w:left="360"/>
    </w:pPr>
  </w:style>
  <w:style w:type="character" w:styleId="PageNumber">
    <w:name w:val="page number"/>
    <w:basedOn w:val="DefaultParagraphFont"/>
    <w:rsid w:val="00CF267A"/>
  </w:style>
  <w:style w:type="paragraph" w:customStyle="1" w:styleId="procedurebodytext">
    <w:name w:val="procedure body text"/>
    <w:basedOn w:val="Normal"/>
    <w:link w:val="procedurebodytextChar"/>
    <w:rsid w:val="00CF267A"/>
    <w:pPr>
      <w:spacing w:before="120"/>
      <w:ind w:left="1800"/>
    </w:pPr>
    <w:rPr>
      <w:rFonts w:ascii="Arial" w:hAnsi="Arial"/>
    </w:rPr>
  </w:style>
  <w:style w:type="paragraph" w:styleId="BodyText">
    <w:name w:val="Body Text"/>
    <w:basedOn w:val="Normal"/>
    <w:rsid w:val="00CF267A"/>
    <w:pPr>
      <w:spacing w:after="120"/>
    </w:pPr>
  </w:style>
  <w:style w:type="paragraph" w:customStyle="1" w:styleId="Bullet2">
    <w:name w:val="Bullet 2"/>
    <w:basedOn w:val="Normal"/>
    <w:rsid w:val="00CF267A"/>
    <w:pPr>
      <w:spacing w:before="40"/>
    </w:pPr>
    <w:rPr>
      <w:rFonts w:ascii="Arial" w:hAnsi="Arial" w:cs="Arial"/>
    </w:rPr>
  </w:style>
  <w:style w:type="paragraph" w:styleId="BodyText3">
    <w:name w:val="Body Text 3"/>
    <w:basedOn w:val="Normal"/>
    <w:rsid w:val="00CF267A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F267A"/>
    <w:pPr>
      <w:spacing w:before="60" w:after="60"/>
      <w:jc w:val="center"/>
    </w:pPr>
    <w:rPr>
      <w:rFonts w:ascii="Arial" w:hAnsi="Arial"/>
      <w:b/>
      <w:bCs/>
    </w:rPr>
  </w:style>
  <w:style w:type="paragraph" w:styleId="BlockText">
    <w:name w:val="Block Text"/>
    <w:basedOn w:val="Normal"/>
    <w:rsid w:val="009D1C8A"/>
  </w:style>
  <w:style w:type="paragraph" w:styleId="BodyTextIndent2">
    <w:name w:val="Body Text Indent 2"/>
    <w:basedOn w:val="Normal"/>
    <w:rsid w:val="00CF267A"/>
    <w:pPr>
      <w:spacing w:after="120" w:line="480" w:lineRule="auto"/>
      <w:ind w:left="360"/>
    </w:pPr>
  </w:style>
  <w:style w:type="paragraph" w:customStyle="1" w:styleId="TableofContents">
    <w:name w:val="Table of Contents"/>
    <w:basedOn w:val="Heading1"/>
    <w:rsid w:val="00CF267A"/>
    <w:pPr>
      <w:keepNext/>
      <w:spacing w:before="240" w:after="60"/>
    </w:pPr>
    <w:rPr>
      <w:rFonts w:ascii="Helvetica" w:hAnsi="Helvetica" w:cs="Tahoma"/>
      <w:bCs/>
      <w:kern w:val="32"/>
    </w:rPr>
  </w:style>
  <w:style w:type="character" w:styleId="Hyperlink">
    <w:name w:val="Hyperlink"/>
    <w:basedOn w:val="DefaultParagraphFont"/>
    <w:uiPriority w:val="99"/>
    <w:rsid w:val="00412301"/>
    <w:rPr>
      <w:color w:val="0000FF"/>
      <w:u w:val="single"/>
    </w:rPr>
  </w:style>
  <w:style w:type="character" w:styleId="FollowedHyperlink">
    <w:name w:val="FollowedHyperlink"/>
    <w:basedOn w:val="DefaultParagraphFont"/>
    <w:rsid w:val="00412301"/>
    <w:rPr>
      <w:color w:val="800080"/>
      <w:u w:val="single"/>
    </w:rPr>
  </w:style>
  <w:style w:type="paragraph" w:customStyle="1" w:styleId="Bullet3">
    <w:name w:val="Bullet 3"/>
    <w:basedOn w:val="Bullet2"/>
    <w:rsid w:val="00CF267A"/>
    <w:pPr>
      <w:tabs>
        <w:tab w:val="num" w:pos="360"/>
        <w:tab w:val="num" w:pos="1980"/>
      </w:tabs>
      <w:ind w:left="1987" w:hanging="187"/>
    </w:pPr>
  </w:style>
  <w:style w:type="paragraph" w:customStyle="1" w:styleId="ReviewHeading">
    <w:name w:val="Review Heading"/>
    <w:basedOn w:val="Heading1"/>
    <w:rsid w:val="00CF267A"/>
    <w:pPr>
      <w:keepNext/>
      <w:numPr>
        <w:numId w:val="3"/>
      </w:numPr>
      <w:spacing w:before="120" w:after="120"/>
    </w:pPr>
    <w:rPr>
      <w:rFonts w:ascii="Helvetica" w:hAnsi="Helvetica"/>
      <w:sz w:val="24"/>
    </w:rPr>
  </w:style>
  <w:style w:type="paragraph" w:customStyle="1" w:styleId="Sub-steps">
    <w:name w:val="Sub-steps"/>
    <w:basedOn w:val="Normal"/>
    <w:rsid w:val="00CF267A"/>
    <w:pPr>
      <w:numPr>
        <w:ilvl w:val="1"/>
        <w:numId w:val="4"/>
      </w:numPr>
      <w:tabs>
        <w:tab w:val="clear" w:pos="2340"/>
        <w:tab w:val="left" w:pos="900"/>
        <w:tab w:val="num" w:pos="1980"/>
      </w:tabs>
      <w:spacing w:before="120"/>
      <w:ind w:left="1980"/>
    </w:pPr>
    <w:rPr>
      <w:rFonts w:ascii="Helvetica" w:hAnsi="Helvetica" w:cs="Arial"/>
    </w:rPr>
  </w:style>
  <w:style w:type="paragraph" w:styleId="BalloonText">
    <w:name w:val="Balloon Text"/>
    <w:basedOn w:val="Normal"/>
    <w:semiHidden/>
    <w:rsid w:val="009D1C8A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BodyText"/>
    <w:rsid w:val="00CF267A"/>
    <w:pPr>
      <w:spacing w:after="0"/>
      <w:ind w:left="720"/>
    </w:pPr>
    <w:rPr>
      <w:rFonts w:ascii="Arial" w:hAnsi="Arial"/>
    </w:rPr>
  </w:style>
  <w:style w:type="paragraph" w:customStyle="1" w:styleId="confidential">
    <w:name w:val="confidential"/>
    <w:basedOn w:val="Normal"/>
    <w:rsid w:val="00CF267A"/>
    <w:pPr>
      <w:jc w:val="center"/>
    </w:pPr>
    <w:rPr>
      <w:b/>
    </w:rPr>
  </w:style>
  <w:style w:type="paragraph" w:styleId="TOC4">
    <w:name w:val="toc 4"/>
    <w:basedOn w:val="Normal"/>
    <w:next w:val="Normal"/>
    <w:autoRedefine/>
    <w:uiPriority w:val="39"/>
    <w:rsid w:val="00E36BD2"/>
    <w:pPr>
      <w:tabs>
        <w:tab w:val="left" w:pos="540"/>
        <w:tab w:val="right" w:leader="dot" w:pos="9350"/>
      </w:tabs>
    </w:pPr>
    <w:rPr>
      <w:b/>
      <w:noProof/>
    </w:rPr>
  </w:style>
  <w:style w:type="paragraph" w:styleId="TOC5">
    <w:name w:val="toc 5"/>
    <w:basedOn w:val="Normal"/>
    <w:next w:val="Normal"/>
    <w:autoRedefine/>
    <w:uiPriority w:val="39"/>
    <w:rsid w:val="00011DCB"/>
    <w:pPr>
      <w:tabs>
        <w:tab w:val="left" w:pos="1233"/>
        <w:tab w:val="right" w:leader="dot" w:pos="9350"/>
      </w:tabs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B56C4"/>
    <w:pPr>
      <w:ind w:left="1200"/>
    </w:pPr>
    <w:rPr>
      <w:szCs w:val="20"/>
    </w:rPr>
  </w:style>
  <w:style w:type="character" w:styleId="CommentReference">
    <w:name w:val="annotation reference"/>
    <w:basedOn w:val="DefaultParagraphFont"/>
    <w:rsid w:val="004D7B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B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4D7BE1"/>
    <w:rPr>
      <w:b/>
      <w:bCs/>
    </w:rPr>
  </w:style>
  <w:style w:type="paragraph" w:customStyle="1" w:styleId="Attachment">
    <w:name w:val="Attachment"/>
    <w:basedOn w:val="Normal"/>
    <w:rsid w:val="00F253CC"/>
    <w:pPr>
      <w:numPr>
        <w:numId w:val="5"/>
      </w:numPr>
      <w:spacing w:before="120"/>
    </w:pPr>
    <w:rPr>
      <w:rFonts w:ascii="Arial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A47A6D"/>
    <w:pPr>
      <w:tabs>
        <w:tab w:val="left" w:pos="720"/>
        <w:tab w:val="right" w:leader="dot" w:pos="9350"/>
      </w:tabs>
      <w:ind w:left="360"/>
    </w:pPr>
    <w:rPr>
      <w:b/>
      <w:bCs/>
      <w:szCs w:val="20"/>
    </w:rPr>
  </w:style>
  <w:style w:type="paragraph" w:customStyle="1" w:styleId="procedurebullet">
    <w:name w:val="procedure bullet"/>
    <w:basedOn w:val="Normal"/>
    <w:rsid w:val="008A400D"/>
    <w:pPr>
      <w:numPr>
        <w:numId w:val="6"/>
      </w:numPr>
      <w:tabs>
        <w:tab w:val="left" w:pos="1800"/>
      </w:tabs>
      <w:spacing w:before="120"/>
      <w:ind w:left="2160" w:hanging="360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412301"/>
    <w:rPr>
      <w:color w:val="000000"/>
      <w:sz w:val="24"/>
      <w:szCs w:val="24"/>
    </w:rPr>
  </w:style>
  <w:style w:type="paragraph" w:customStyle="1" w:styleId="numberList">
    <w:name w:val="number List"/>
    <w:basedOn w:val="BodyText"/>
    <w:rsid w:val="00696CDD"/>
    <w:pPr>
      <w:numPr>
        <w:numId w:val="8"/>
      </w:numPr>
      <w:tabs>
        <w:tab w:val="left" w:pos="1800"/>
      </w:tabs>
      <w:spacing w:before="120" w:after="0"/>
    </w:pPr>
    <w:rPr>
      <w:rFonts w:ascii="Arial" w:hAnsi="Arial"/>
      <w:b/>
    </w:rPr>
  </w:style>
  <w:style w:type="paragraph" w:customStyle="1" w:styleId="Bullet1">
    <w:name w:val="Bullet 1"/>
    <w:basedOn w:val="BodyTextIndent"/>
    <w:rsid w:val="00696CDD"/>
    <w:pPr>
      <w:numPr>
        <w:numId w:val="7"/>
      </w:numPr>
      <w:spacing w:before="120" w:after="0"/>
    </w:pPr>
    <w:rPr>
      <w:rFonts w:ascii="Arial" w:hAnsi="Arial" w:cs="Arial"/>
    </w:rPr>
  </w:style>
  <w:style w:type="paragraph" w:customStyle="1" w:styleId="numberList2">
    <w:name w:val="number List 2"/>
    <w:basedOn w:val="numberList"/>
    <w:rsid w:val="007F5DD6"/>
    <w:pPr>
      <w:numPr>
        <w:ilvl w:val="1"/>
        <w:numId w:val="9"/>
      </w:numPr>
      <w:tabs>
        <w:tab w:val="clear" w:pos="1800"/>
      </w:tabs>
    </w:pPr>
    <w:rPr>
      <w:bCs/>
    </w:rPr>
  </w:style>
  <w:style w:type="paragraph" w:customStyle="1" w:styleId="numberList3">
    <w:name w:val="number List 3"/>
    <w:basedOn w:val="numberList"/>
    <w:rsid w:val="007F5DD6"/>
    <w:pPr>
      <w:numPr>
        <w:ilvl w:val="2"/>
        <w:numId w:val="9"/>
      </w:numPr>
    </w:pPr>
  </w:style>
  <w:style w:type="character" w:customStyle="1" w:styleId="HeaderChar">
    <w:name w:val="Header Char"/>
    <w:basedOn w:val="DefaultParagraphFont"/>
    <w:link w:val="Header"/>
    <w:rsid w:val="00412301"/>
    <w:rPr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C6D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rocedurebodytextChar">
    <w:name w:val="procedure body text Char"/>
    <w:basedOn w:val="DefaultParagraphFont"/>
    <w:link w:val="procedurebodytext"/>
    <w:rsid w:val="006C6D03"/>
    <w:rPr>
      <w:rFonts w:ascii="Arial" w:hAnsi="Arial"/>
      <w:sz w:val="24"/>
    </w:rPr>
  </w:style>
  <w:style w:type="paragraph" w:customStyle="1" w:styleId="numberListPre">
    <w:name w:val="number List Pre"/>
    <w:basedOn w:val="numberList"/>
    <w:rsid w:val="004E63A4"/>
    <w:pPr>
      <w:numPr>
        <w:numId w:val="2"/>
      </w:numPr>
      <w:spacing w:after="120"/>
      <w:ind w:left="907" w:hanging="547"/>
    </w:pPr>
  </w:style>
  <w:style w:type="paragraph" w:customStyle="1" w:styleId="NumberList0">
    <w:name w:val="Number List"/>
    <w:basedOn w:val="Normal"/>
    <w:rsid w:val="003A1FC4"/>
    <w:pPr>
      <w:tabs>
        <w:tab w:val="num" w:pos="432"/>
      </w:tabs>
      <w:spacing w:before="120"/>
      <w:ind w:left="432" w:hanging="432"/>
    </w:pPr>
    <w:rPr>
      <w:rFonts w:ascii="Helvetica" w:hAnsi="Helvetica" w:cs="Arial"/>
      <w:b/>
      <w:bCs/>
      <w:caps/>
    </w:rPr>
  </w:style>
  <w:style w:type="table" w:styleId="TableGrid">
    <w:name w:val="Table Grid"/>
    <w:basedOn w:val="TableNormal"/>
    <w:uiPriority w:val="59"/>
    <w:rsid w:val="009D1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rsid w:val="00412301"/>
    <w:pPr>
      <w:ind w:left="480"/>
    </w:pPr>
  </w:style>
  <w:style w:type="paragraph" w:customStyle="1" w:styleId="Term">
    <w:name w:val="Term"/>
    <w:basedOn w:val="Normal"/>
    <w:next w:val="Normal"/>
    <w:rsid w:val="00BF29CB"/>
    <w:pPr>
      <w:spacing w:before="120"/>
      <w:ind w:left="720"/>
    </w:pPr>
    <w:rPr>
      <w:rFonts w:ascii="Arial" w:hAnsi="Arial"/>
      <w:b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2DB2"/>
    <w:rPr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40F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B56C4"/>
    <w:pPr>
      <w:spacing w:before="120"/>
      <w:ind w:left="240"/>
    </w:pPr>
    <w:rPr>
      <w:i/>
      <w:iCs/>
      <w:szCs w:val="20"/>
    </w:rPr>
  </w:style>
  <w:style w:type="paragraph" w:styleId="TOC7">
    <w:name w:val="toc 7"/>
    <w:basedOn w:val="Normal"/>
    <w:next w:val="Normal"/>
    <w:autoRedefine/>
    <w:rsid w:val="009B56C4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rsid w:val="009140F3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140F3"/>
    <w:pPr>
      <w:ind w:left="1920"/>
    </w:pPr>
    <w:rPr>
      <w:rFonts w:ascii="Calibri" w:hAnsi="Calibr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DC50B9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Style3">
    <w:name w:val="Style3"/>
    <w:basedOn w:val="TOC5"/>
    <w:autoRedefine/>
    <w:rsid w:val="00EB0ADA"/>
    <w:pPr>
      <w:tabs>
        <w:tab w:val="left" w:leader="dot" w:pos="1200"/>
        <w:tab w:val="left" w:leader="dot" w:pos="9120"/>
        <w:tab w:val="right" w:leader="dot" w:pos="9927"/>
      </w:tabs>
      <w:ind w:left="1200" w:right="-24" w:hanging="480"/>
    </w:pPr>
    <w:rPr>
      <w:b/>
      <w:noProof/>
      <w:color w:val="auto"/>
      <w:szCs w:val="22"/>
    </w:rPr>
  </w:style>
  <w:style w:type="character" w:customStyle="1" w:styleId="CommentTextChar">
    <w:name w:val="Comment Text Char"/>
    <w:basedOn w:val="DefaultParagraphFont"/>
    <w:link w:val="CommentText"/>
    <w:rsid w:val="00737795"/>
    <w:rPr>
      <w:color w:val="000000"/>
      <w:szCs w:val="24"/>
    </w:rPr>
  </w:style>
  <w:style w:type="paragraph" w:customStyle="1" w:styleId="ParaText">
    <w:name w:val="ParaText"/>
    <w:basedOn w:val="Normal"/>
    <w:rsid w:val="00651402"/>
    <w:pPr>
      <w:spacing w:after="240" w:line="300" w:lineRule="auto"/>
      <w:jc w:val="both"/>
    </w:pPr>
    <w:rPr>
      <w:rFonts w:ascii="Arial" w:hAnsi="Arial"/>
      <w:color w:val="auto"/>
      <w:sz w:val="22"/>
      <w:szCs w:val="20"/>
    </w:rPr>
  </w:style>
  <w:style w:type="paragraph" w:customStyle="1" w:styleId="Bullet10">
    <w:name w:val="Bullet1"/>
    <w:basedOn w:val="Normal"/>
    <w:rsid w:val="00651402"/>
    <w:pPr>
      <w:numPr>
        <w:numId w:val="14"/>
      </w:numPr>
      <w:spacing w:line="300" w:lineRule="auto"/>
      <w:jc w:val="both"/>
    </w:pPr>
    <w:rPr>
      <w:rFonts w:ascii="Arial" w:hAnsi="Arial"/>
      <w:color w:val="auto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7C763D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763D"/>
    <w:rPr>
      <w:rFonts w:ascii="Cambria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C763D"/>
    <w:pPr>
      <w:ind w:left="720"/>
    </w:pPr>
    <w:rPr>
      <w:color w:val="auto"/>
    </w:rPr>
  </w:style>
  <w:style w:type="paragraph" w:styleId="Revision">
    <w:name w:val="Revision"/>
    <w:hidden/>
    <w:uiPriority w:val="99"/>
    <w:semiHidden/>
    <w:rsid w:val="00EC175D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55EB"/>
    <w:pPr>
      <w:spacing w:before="100" w:beforeAutospacing="1" w:after="100" w:afterAutospacing="1"/>
    </w:pPr>
    <w:rPr>
      <w:rFonts w:eastAsiaTheme="minorEastAsia"/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ED6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ED6"/>
    <w:rPr>
      <w:rFonts w:ascii="Calibri" w:eastAsiaTheme="minorHAnsi" w:hAnsi="Calibri" w:cstheme="minorBidi"/>
      <w:sz w:val="22"/>
      <w:szCs w:val="21"/>
    </w:rPr>
  </w:style>
  <w:style w:type="paragraph" w:styleId="FootnoteText">
    <w:name w:val="footnote text"/>
    <w:basedOn w:val="Normal"/>
    <w:link w:val="FootnoteTextChar"/>
    <w:semiHidden/>
    <w:unhideWhenUsed/>
    <w:rsid w:val="00301C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1C00"/>
    <w:rPr>
      <w:color w:val="000000"/>
    </w:rPr>
  </w:style>
  <w:style w:type="character" w:styleId="FootnoteReference">
    <w:name w:val="footnote reference"/>
    <w:basedOn w:val="DefaultParagraphFont"/>
    <w:semiHidden/>
    <w:unhideWhenUsed/>
    <w:rsid w:val="00301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17" Type="http://schemas.openxmlformats.org/officeDocument/2006/relationships/header" Target="header1.xml"/><Relationship Id="rId12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hyperlink" Target="mailto:ISODAM@caiso.co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mailto:CustomerServices@caiso.com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ate\Application%20Data\Microsoft\Templates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801B9-4CDB-4B3F-97FC-4E61011E109D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03b02ba1-dbef-417a-88e8-7ceb87238f75"/>
    <ds:schemaRef ds:uri="http://schemas.microsoft.com/sharepoint/v3"/>
    <ds:schemaRef ds:uri="2e64aaae-efe8-4b36-9ab4-486f04499e09"/>
    <ds:schemaRef ds:uri="http://schemas.microsoft.com/sharepoint/v4"/>
    <ds:schemaRef ds:uri="b3a50233-211e-42f8-a280-66825ac9f7ec"/>
    <ds:schemaRef ds:uri="http://schemas.microsoft.com/office/2006/metadata/properties"/>
    <ds:schemaRef ds:uri="11279da9-c724-4002-a79b-6fea1293beb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735C18-2788-4151-AE8A-895CE60F2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40A04-9FE2-4629-A469-54A996C0FC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F79F83-CA45-4D58-8D2A-E2CA4E9A85C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CCAE245-6523-4AFB-8D01-45E4E4C36AE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6CA66A-EE23-41DF-9FA4-7B24738203A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C4D5E58-8A5C-440A-BAA3-C146726015C0}"/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2</TotalTime>
  <Pages>2</Pages>
  <Words>247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Disruption - Western Energy Market (WEM)</vt:lpstr>
    </vt:vector>
  </TitlesOfParts>
  <Company>Infomation Mapping, Inc. - R&amp;D</Company>
  <LinksUpToDate>false</LinksUpToDate>
  <CharactersWithSpaces>1822</CharactersWithSpaces>
  <SharedDoc>false</SharedDoc>
  <HLinks>
    <vt:vector size="222" baseType="variant">
      <vt:variant>
        <vt:i4>7864409</vt:i4>
      </vt:variant>
      <vt:variant>
        <vt:i4>213</vt:i4>
      </vt:variant>
      <vt:variant>
        <vt:i4>0</vt:i4>
      </vt:variant>
      <vt:variant>
        <vt:i4>5</vt:i4>
      </vt:variant>
      <vt:variant>
        <vt:lpwstr>ftp://www.nerc.com/pub/sys/all_updl/standards/rs/BAL-002-0.pdf</vt:lpwstr>
      </vt:variant>
      <vt:variant>
        <vt:lpwstr/>
      </vt:variant>
      <vt:variant>
        <vt:i4>5898270</vt:i4>
      </vt:variant>
      <vt:variant>
        <vt:i4>210</vt:i4>
      </vt:variant>
      <vt:variant>
        <vt:i4>0</vt:i4>
      </vt:variant>
      <vt:variant>
        <vt:i4>5</vt:i4>
      </vt:variant>
      <vt:variant>
        <vt:lpwstr>http://www.nerc.com/page.php?cid=2|20</vt:lpwstr>
      </vt:variant>
      <vt:variant>
        <vt:lpwstr/>
      </vt:variant>
      <vt:variant>
        <vt:i4>5701747</vt:i4>
      </vt:variant>
      <vt:variant>
        <vt:i4>207</vt:i4>
      </vt:variant>
      <vt:variant>
        <vt:i4>0</vt:i4>
      </vt:variant>
      <vt:variant>
        <vt:i4>5</vt:i4>
      </vt:variant>
      <vt:variant>
        <vt:lpwstr>C:\Documents and Settings\mludmer\My Documents\SharePoint Drafts\7620.doc</vt:lpwstr>
      </vt:variant>
      <vt:variant>
        <vt:lpwstr/>
      </vt:variant>
      <vt:variant>
        <vt:i4>3342421</vt:i4>
      </vt:variant>
      <vt:variant>
        <vt:i4>204</vt:i4>
      </vt:variant>
      <vt:variant>
        <vt:i4>0</vt:i4>
      </vt:variant>
      <vt:variant>
        <vt:i4>5</vt:i4>
      </vt:variant>
      <vt:variant>
        <vt:lpwstr>C:\Documents and Settings\mludmer\My Documents\SharePoint Drafts\6510 .doc</vt:lpwstr>
      </vt:variant>
      <vt:variant>
        <vt:lpwstr/>
      </vt:variant>
      <vt:variant>
        <vt:i4>3145833</vt:i4>
      </vt:variant>
      <vt:variant>
        <vt:i4>192</vt:i4>
      </vt:variant>
      <vt:variant>
        <vt:i4>0</vt:i4>
      </vt:variant>
      <vt:variant>
        <vt:i4>5</vt:i4>
      </vt:variant>
      <vt:variant>
        <vt:lpwstr>http://www.caiso.com/pubinfo/tariffs/index.html</vt:lpwstr>
      </vt:variant>
      <vt:variant>
        <vt:lpwstr/>
      </vt:variant>
      <vt:variant>
        <vt:i4>7012414</vt:i4>
      </vt:variant>
      <vt:variant>
        <vt:i4>189</vt:i4>
      </vt:variant>
      <vt:variant>
        <vt:i4>0</vt:i4>
      </vt:variant>
      <vt:variant>
        <vt:i4>5</vt:i4>
      </vt:variant>
      <vt:variant>
        <vt:lpwstr>http://home.caiso.ecn/scripts/dmcurrent.cgi?id=09003a60804003ee</vt:lpwstr>
      </vt:variant>
      <vt:variant>
        <vt:lpwstr/>
      </vt:variant>
      <vt:variant>
        <vt:i4>5636208</vt:i4>
      </vt:variant>
      <vt:variant>
        <vt:i4>186</vt:i4>
      </vt:variant>
      <vt:variant>
        <vt:i4>0</vt:i4>
      </vt:variant>
      <vt:variant>
        <vt:i4>5</vt:i4>
      </vt:variant>
      <vt:variant>
        <vt:lpwstr>C:\Documents and Settings\mludmer\My Documents\SharePoint Drafts\2560.doc</vt:lpwstr>
      </vt:variant>
      <vt:variant>
        <vt:lpwstr/>
      </vt:variant>
      <vt:variant>
        <vt:i4>5177367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section3_1_3</vt:lpwstr>
      </vt:variant>
      <vt:variant>
        <vt:i4>1179697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_Toc284830450</vt:lpwstr>
      </vt:variant>
      <vt:variant>
        <vt:i4>1245233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_Toc284830449</vt:lpwstr>
      </vt:variant>
      <vt:variant>
        <vt:i4>1245233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_Toc284830448</vt:lpwstr>
      </vt:variant>
      <vt:variant>
        <vt:i4>1245233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_Toc284830447</vt:lpwstr>
      </vt:variant>
      <vt:variant>
        <vt:i4>1245233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_Toc284830446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_Toc284830445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_Toc284830444</vt:lpwstr>
      </vt:variant>
      <vt:variant>
        <vt:i4>1245233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_Toc284830443</vt:lpwstr>
      </vt:variant>
      <vt:variant>
        <vt:i4>1245233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_Toc284830440</vt:lpwstr>
      </vt:variant>
      <vt:variant>
        <vt:i4>1310769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_Toc284830439</vt:lpwstr>
      </vt:variant>
      <vt:variant>
        <vt:i4>1310769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_Toc284830438</vt:lpwstr>
      </vt:variant>
      <vt:variant>
        <vt:i4>1310769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_Toc284830437</vt:lpwstr>
      </vt:variant>
      <vt:variant>
        <vt:i4>1310769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_Toc284830436</vt:lpwstr>
      </vt:variant>
      <vt:variant>
        <vt:i4>1310769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_Toc284830432</vt:lpwstr>
      </vt:variant>
      <vt:variant>
        <vt:i4>1310769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_Toc284830431</vt:lpwstr>
      </vt:variant>
      <vt:variant>
        <vt:i4>1310769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_Toc284830430</vt:lpwstr>
      </vt:variant>
      <vt:variant>
        <vt:i4>1376305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_Toc284830429</vt:lpwstr>
      </vt:variant>
      <vt:variant>
        <vt:i4>1376305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_Toc284830428</vt:lpwstr>
      </vt:variant>
      <vt:variant>
        <vt:i4>1376305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_Toc284830427</vt:lpwstr>
      </vt:variant>
      <vt:variant>
        <vt:i4>1376305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_Toc284830426</vt:lpwstr>
      </vt:variant>
      <vt:variant>
        <vt:i4>1376305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_Toc284830425</vt:lpwstr>
      </vt:variant>
      <vt:variant>
        <vt:i4>1376305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_Toc284830424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_Toc284830423</vt:lpwstr>
      </vt:variant>
      <vt:variant>
        <vt:i4>1376305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_Toc284830422</vt:lpwstr>
      </vt:variant>
      <vt:variant>
        <vt:i4>1441841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_Toc284830416</vt:lpwstr>
      </vt:variant>
      <vt:variant>
        <vt:i4>1441841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_Toc284830415</vt:lpwstr>
      </vt:variant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_Toc284830414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_Toc284830411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_Toc284830283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Disruption Settlements Notification</dc:title>
  <dc:subject/>
  <dc:creator>Martin, Michael</dc:creator>
  <cp:keywords/>
  <dc:description/>
  <cp:lastModifiedBy>Fernandez, Kathleen</cp:lastModifiedBy>
  <cp:revision>3</cp:revision>
  <cp:lastPrinted>2024-08-14T00:41:00Z</cp:lastPrinted>
  <dcterms:created xsi:type="dcterms:W3CDTF">2025-09-23T17:48:00Z</dcterms:created>
  <dcterms:modified xsi:type="dcterms:W3CDTF">2025-09-26T15:17:00Z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45400</vt:r8>
  </property>
  <property fmtid="{D5CDD505-2E9C-101B-9397-08002B2CF9AE}" pid="4" name="ContentTypeId">
    <vt:lpwstr>0x010100776092249CC62C48AA17033F357BFB4B</vt:lpwstr>
  </property>
  <property fmtid="{D5CDD505-2E9C-101B-9397-08002B2CF9AE}" pid="5" name="TaxKeywordTaxHTField">
    <vt:lpwstr/>
  </property>
  <property fmtid="{D5CDD505-2E9C-101B-9397-08002B2CF9AE}" pid="6" name="Compliance Classification">
    <vt:lpwstr/>
  </property>
  <property fmtid="{D5CDD505-2E9C-101B-9397-08002B2CF9AE}" pid="7" name="Procedure Owner">
    <vt:lpwstr/>
  </property>
  <property fmtid="{D5CDD505-2E9C-101B-9397-08002B2CF9AE}" pid="8" name="Topic">
    <vt:lpwstr>Market Disruptions</vt:lpwstr>
  </property>
  <property fmtid="{D5CDD505-2E9C-101B-9397-08002B2CF9AE}" pid="9" name="Procedure No.">
    <vt:lpwstr>2710</vt:lpwstr>
  </property>
  <property fmtid="{D5CDD505-2E9C-101B-9397-08002B2CF9AE}" pid="10" name="xd_Signature">
    <vt:bool>false</vt:bool>
  </property>
  <property fmtid="{D5CDD505-2E9C-101B-9397-08002B2CF9AE}" pid="11" name="CAISO Keywords">
    <vt:lpwstr/>
  </property>
  <property fmtid="{D5CDD505-2E9C-101B-9397-08002B2CF9AE}" pid="12" name="xd_ProgID">
    <vt:lpwstr/>
  </property>
  <property fmtid="{D5CDD505-2E9C-101B-9397-08002B2CF9AE}" pid="13" name="Effective Date">
    <vt:filetime>2011-05-01T07:00:00Z</vt:filetime>
  </property>
  <property fmtid="{D5CDD505-2E9C-101B-9397-08002B2CF9AE}" pid="14" name="Current Version">
    <vt:lpwstr>1.0</vt:lpwstr>
  </property>
  <property fmtid="{D5CDD505-2E9C-101B-9397-08002B2CF9AE}" pid="15" name="Information Classification">
    <vt:lpwstr/>
  </property>
  <property fmtid="{D5CDD505-2E9C-101B-9397-08002B2CF9AE}" pid="16" name="Service1">
    <vt:lpwstr/>
  </property>
  <property fmtid="{D5CDD505-2E9C-101B-9397-08002B2CF9AE}" pid="17" name="Document Version">
    <vt:lpwstr/>
  </property>
  <property fmtid="{D5CDD505-2E9C-101B-9397-08002B2CF9AE}" pid="18" name="DocumentOwners">
    <vt:lpwstr/>
  </property>
  <property fmtid="{D5CDD505-2E9C-101B-9397-08002B2CF9AE}" pid="19" name="Book">
    <vt:lpwstr>2 Balancing - Real Time Activities</vt:lpwstr>
  </property>
  <property fmtid="{D5CDD505-2E9C-101B-9397-08002B2CF9AE}" pid="20" name="TemplateUrl">
    <vt:lpwstr/>
  </property>
  <property fmtid="{D5CDD505-2E9C-101B-9397-08002B2CF9AE}" pid="21" name="_dlc_DocIdItemGuid">
    <vt:lpwstr>d143906a-deb1-404e-a0e6-f048661c298a</vt:lpwstr>
  </property>
  <property fmtid="{D5CDD505-2E9C-101B-9397-08002B2CF9AE}" pid="22" name="IT Department">
    <vt:lpwstr/>
  </property>
  <property fmtid="{D5CDD505-2E9C-101B-9397-08002B2CF9AE}" pid="23" name="Metadata 4">
    <vt:lpwstr>Hour-Ahead Scheduling Process failure
bids
RTD
RTN
RMR
STUC Failure, HASP, Verbal Dispatch, Manual Dispatch
RTD failure
 RTCD failure
 RTPD failure
block
abort
Ancillary Services Awards 
Hour-Ahead Scheduling Process day-ahead
AS
</vt:lpwstr>
  </property>
  <property fmtid="{D5CDD505-2E9C-101B-9397-08002B2CF9AE}" pid="24" name="Application">
    <vt:lpwstr/>
  </property>
  <property fmtid="{D5CDD505-2E9C-101B-9397-08002B2CF9AE}" pid="25" name="Distribution Restriction">
    <vt:lpwstr>;#System Security Sensitive;#</vt:lpwstr>
  </property>
  <property fmtid="{D5CDD505-2E9C-101B-9397-08002B2CF9AE}" pid="26" name="Legacy No.">
    <vt:lpwstr>M-403C</vt:lpwstr>
  </property>
  <property fmtid="{D5CDD505-2E9C-101B-9397-08002B2CF9AE}" pid="27" name="ecm_ItemDeleteBlockHolders">
    <vt:lpwstr/>
  </property>
  <property fmtid="{D5CDD505-2E9C-101B-9397-08002B2CF9AE}" pid="28" name="ecm_RecordRestrictions">
    <vt:lpwstr/>
  </property>
  <property fmtid="{D5CDD505-2E9C-101B-9397-08002B2CF9AE}" pid="29" name="ecm_ItemLockHolders">
    <vt:lpwstr/>
  </property>
  <property fmtid="{D5CDD505-2E9C-101B-9397-08002B2CF9AE}" pid="30" name="Comments">
    <vt:lpwstr/>
  </property>
  <property fmtid="{D5CDD505-2E9C-101B-9397-08002B2CF9AE}" pid="31" name="Distribution Restriction0">
    <vt:lpwstr>;#System Security Sensitive;#</vt:lpwstr>
  </property>
  <property fmtid="{D5CDD505-2E9C-101B-9397-08002B2CF9AE}" pid="32" name="Metadata 1">
    <vt:lpwstr>Hour-Ahead Scheduling Process failure
bids
RTD
RTN
RMR
STUC Failure, HASP, Verbal Dispatch, Manual Dispatch
RTD failure
 RTCD failure
 RTPD failure
block
abort
Ancillary Services Awards 
Hour-Ahead Scheduling Process day-ahead
AS
</vt:lpwstr>
  </property>
  <property fmtid="{D5CDD505-2E9C-101B-9397-08002B2CF9AE}" pid="33" name="Phase">
    <vt:lpwstr>Drafting</vt:lpwstr>
  </property>
  <property fmtid="{D5CDD505-2E9C-101B-9397-08002B2CF9AE}" pid="34" name="WorkInProgress">
    <vt:bool>false</vt:bool>
  </property>
  <property fmtid="{D5CDD505-2E9C-101B-9397-08002B2CF9AE}" pid="35" name="_CopySource">
    <vt:lpwstr/>
  </property>
  <property fmtid="{D5CDD505-2E9C-101B-9397-08002B2CF9AE}" pid="36" name="AutoClassRecordSeries">
    <vt:lpwstr/>
  </property>
  <property fmtid="{D5CDD505-2E9C-101B-9397-08002B2CF9AE}" pid="37" name="AutoClassTopic">
    <vt:lpwstr/>
  </property>
  <property fmtid="{D5CDD505-2E9C-101B-9397-08002B2CF9AE}" pid="38" name="AutoClassDocumentType">
    <vt:lpwstr/>
  </property>
</Properties>
</file>