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1C" w:rsidRPr="00675D2D" w:rsidRDefault="00B3411C" w:rsidP="00347A13">
      <w:pPr>
        <w:pStyle w:val="Heading-Pia"/>
        <w:ind w:left="-810"/>
        <w:rPr>
          <w:rFonts w:ascii="Arial" w:hAnsi="Arial"/>
          <w:sz w:val="28"/>
          <w:szCs w:val="28"/>
        </w:rPr>
      </w:pPr>
      <w:r w:rsidRPr="00675D2D">
        <w:rPr>
          <w:rFonts w:ascii="Arial" w:hAnsi="Arial"/>
          <w:sz w:val="28"/>
          <w:szCs w:val="28"/>
        </w:rPr>
        <w:t xml:space="preserve">Request </w:t>
      </w:r>
      <w:r w:rsidR="00E4402C">
        <w:rPr>
          <w:rFonts w:ascii="Arial" w:hAnsi="Arial"/>
          <w:sz w:val="28"/>
          <w:szCs w:val="28"/>
        </w:rPr>
        <w:t>F</w:t>
      </w:r>
      <w:r w:rsidRPr="00675D2D">
        <w:rPr>
          <w:rFonts w:ascii="Arial" w:hAnsi="Arial"/>
          <w:sz w:val="28"/>
          <w:szCs w:val="28"/>
        </w:rPr>
        <w:t xml:space="preserve">or </w:t>
      </w:r>
      <w:r w:rsidR="00E4402C">
        <w:rPr>
          <w:rFonts w:ascii="Arial" w:hAnsi="Arial"/>
          <w:sz w:val="28"/>
          <w:szCs w:val="28"/>
        </w:rPr>
        <w:t>U</w:t>
      </w:r>
      <w:r w:rsidRPr="00675D2D">
        <w:rPr>
          <w:rFonts w:ascii="Arial" w:hAnsi="Arial"/>
          <w:sz w:val="28"/>
          <w:szCs w:val="28"/>
        </w:rPr>
        <w:t xml:space="preserve">se </w:t>
      </w:r>
      <w:r w:rsidR="00E4402C">
        <w:rPr>
          <w:rFonts w:ascii="Arial" w:hAnsi="Arial"/>
          <w:sz w:val="28"/>
          <w:szCs w:val="28"/>
        </w:rPr>
        <w:t>O</w:t>
      </w:r>
      <w:r w:rsidRPr="00675D2D">
        <w:rPr>
          <w:rFonts w:ascii="Arial" w:hAnsi="Arial"/>
          <w:sz w:val="28"/>
          <w:szCs w:val="28"/>
        </w:rPr>
        <w:t xml:space="preserve">f </w:t>
      </w:r>
      <w:r w:rsidR="00E4402C">
        <w:rPr>
          <w:rFonts w:ascii="Arial" w:hAnsi="Arial"/>
          <w:sz w:val="28"/>
          <w:szCs w:val="28"/>
        </w:rPr>
        <w:t>A</w:t>
      </w:r>
      <w:r w:rsidRPr="00675D2D">
        <w:rPr>
          <w:rFonts w:ascii="Arial" w:hAnsi="Arial"/>
          <w:sz w:val="28"/>
          <w:szCs w:val="28"/>
        </w:rPr>
        <w:t xml:space="preserve">djustment </w:t>
      </w:r>
      <w:r w:rsidR="00E4402C">
        <w:rPr>
          <w:rFonts w:ascii="Arial" w:hAnsi="Arial"/>
          <w:sz w:val="28"/>
          <w:szCs w:val="28"/>
        </w:rPr>
        <w:t>F</w:t>
      </w:r>
      <w:r w:rsidRPr="00675D2D">
        <w:rPr>
          <w:rFonts w:ascii="Arial" w:hAnsi="Arial"/>
          <w:sz w:val="28"/>
          <w:szCs w:val="28"/>
        </w:rPr>
        <w:t xml:space="preserve">actors </w:t>
      </w:r>
      <w:r w:rsidR="00E4402C">
        <w:rPr>
          <w:rFonts w:ascii="Arial" w:hAnsi="Arial"/>
          <w:sz w:val="28"/>
          <w:szCs w:val="28"/>
        </w:rPr>
        <w:t>O</w:t>
      </w:r>
      <w:r w:rsidRPr="00675D2D">
        <w:rPr>
          <w:rFonts w:ascii="Arial" w:hAnsi="Arial"/>
          <w:sz w:val="28"/>
          <w:szCs w:val="28"/>
        </w:rPr>
        <w:t xml:space="preserve">utside </w:t>
      </w:r>
      <w:r w:rsidR="00E4402C">
        <w:rPr>
          <w:rFonts w:ascii="Arial" w:hAnsi="Arial"/>
          <w:sz w:val="28"/>
          <w:szCs w:val="28"/>
        </w:rPr>
        <w:t>E</w:t>
      </w:r>
      <w:r w:rsidRPr="00675D2D">
        <w:rPr>
          <w:rFonts w:ascii="Arial" w:hAnsi="Arial"/>
          <w:sz w:val="28"/>
          <w:szCs w:val="28"/>
        </w:rPr>
        <w:t>stablished Min/Max Values</w:t>
      </w:r>
    </w:p>
    <w:p w:rsidR="00B3411C" w:rsidRPr="00675D2D" w:rsidRDefault="00B3411C" w:rsidP="00675D2D">
      <w:pPr>
        <w:ind w:left="-810" w:right="-900"/>
        <w:rPr>
          <w:rFonts w:ascii="Arial" w:hAnsi="Arial" w:cs="Arial"/>
        </w:rPr>
      </w:pPr>
      <w:r w:rsidRPr="00675D2D">
        <w:rPr>
          <w:rFonts w:ascii="Arial" w:hAnsi="Arial" w:cs="Arial"/>
        </w:rPr>
        <w:t>(Effective May</w:t>
      </w:r>
      <w:bookmarkStart w:id="0" w:name="_GoBack"/>
      <w:bookmarkEnd w:id="0"/>
      <w:r w:rsidRPr="00675D2D">
        <w:rPr>
          <w:rFonts w:ascii="Arial" w:hAnsi="Arial" w:cs="Arial"/>
        </w:rPr>
        <w:t>– October Trade Months)</w:t>
      </w:r>
    </w:p>
    <w:p w:rsidR="00B3411C" w:rsidRPr="00675D2D" w:rsidRDefault="00B3411C" w:rsidP="000F74AF">
      <w:pPr>
        <w:ind w:left="-720"/>
        <w:rPr>
          <w:rFonts w:ascii="Arial" w:hAnsi="Arial" w:cs="Arial"/>
        </w:rPr>
      </w:pPr>
    </w:p>
    <w:p w:rsidR="00B3411C" w:rsidRPr="00675D2D" w:rsidRDefault="00B13922" w:rsidP="00675D2D">
      <w:pPr>
        <w:ind w:left="-810" w:right="-900"/>
        <w:rPr>
          <w:rFonts w:ascii="Arial" w:hAnsi="Arial" w:cs="Arial"/>
          <w:i/>
          <w:sz w:val="22"/>
          <w:szCs w:val="22"/>
        </w:rPr>
      </w:pPr>
      <w:r w:rsidRPr="00675D2D">
        <w:rPr>
          <w:rFonts w:ascii="Arial" w:hAnsi="Arial" w:cs="Arial"/>
          <w:i/>
          <w:sz w:val="22"/>
          <w:szCs w:val="22"/>
        </w:rPr>
        <w:t xml:space="preserve">IMPORTANT: </w:t>
      </w:r>
      <w:r w:rsidR="00B3411C" w:rsidRPr="00675D2D">
        <w:rPr>
          <w:rFonts w:ascii="Arial" w:hAnsi="Arial" w:cs="Arial"/>
          <w:i/>
          <w:sz w:val="22"/>
          <w:szCs w:val="22"/>
        </w:rPr>
        <w:t xml:space="preserve">Please complete the form and send the request to PDR@caiso.com in a </w:t>
      </w:r>
      <w:r w:rsidRPr="00675D2D">
        <w:rPr>
          <w:rFonts w:ascii="Arial" w:hAnsi="Arial" w:cs="Arial"/>
          <w:i/>
          <w:sz w:val="22"/>
          <w:szCs w:val="22"/>
        </w:rPr>
        <w:t>word document format (.</w:t>
      </w:r>
      <w:proofErr w:type="spellStart"/>
      <w:r w:rsidRPr="00675D2D">
        <w:rPr>
          <w:rFonts w:ascii="Arial" w:hAnsi="Arial" w:cs="Arial"/>
          <w:i/>
          <w:sz w:val="22"/>
          <w:szCs w:val="22"/>
        </w:rPr>
        <w:t>docx</w:t>
      </w:r>
      <w:proofErr w:type="spellEnd"/>
      <w:r w:rsidRPr="00675D2D">
        <w:rPr>
          <w:rFonts w:ascii="Arial" w:hAnsi="Arial" w:cs="Arial"/>
          <w:i/>
          <w:sz w:val="22"/>
          <w:szCs w:val="22"/>
        </w:rPr>
        <w:t xml:space="preserve">). </w:t>
      </w:r>
      <w:r w:rsidR="00B3411C" w:rsidRPr="00675D2D">
        <w:rPr>
          <w:rFonts w:ascii="Arial" w:hAnsi="Arial" w:cs="Arial"/>
          <w:i/>
          <w:sz w:val="22"/>
          <w:szCs w:val="22"/>
        </w:rPr>
        <w:t>A PDF document will not be accepted.</w:t>
      </w:r>
    </w:p>
    <w:p w:rsidR="00B3411C" w:rsidRPr="00675D2D" w:rsidRDefault="00B3411C" w:rsidP="000F74AF">
      <w:pPr>
        <w:ind w:left="-720"/>
        <w:rPr>
          <w:rFonts w:ascii="Arial" w:hAnsi="Arial" w:cs="Arial"/>
          <w:b/>
        </w:rPr>
      </w:pPr>
    </w:p>
    <w:p w:rsidR="00B3411C" w:rsidRPr="00675D2D" w:rsidRDefault="00347A13" w:rsidP="000F74AF">
      <w:pPr>
        <w:ind w:left="-810"/>
        <w:rPr>
          <w:rFonts w:ascii="Arial" w:hAnsi="Arial" w:cs="Arial"/>
          <w:b/>
          <w:sz w:val="28"/>
          <w:szCs w:val="28"/>
        </w:rPr>
      </w:pPr>
      <w:r w:rsidRPr="00675D2D">
        <w:rPr>
          <w:rFonts w:ascii="Arial" w:hAnsi="Arial" w:cs="Arial"/>
          <w:b/>
          <w:sz w:val="28"/>
          <w:szCs w:val="28"/>
        </w:rPr>
        <w:t xml:space="preserve">Section 1: </w:t>
      </w:r>
      <w:r w:rsidR="00B3411C" w:rsidRPr="00675D2D">
        <w:rPr>
          <w:rFonts w:ascii="Arial" w:hAnsi="Arial" w:cs="Arial"/>
          <w:b/>
          <w:sz w:val="28"/>
          <w:szCs w:val="28"/>
        </w:rPr>
        <w:t>Point of Contact</w:t>
      </w:r>
      <w:r w:rsidRPr="00675D2D">
        <w:rPr>
          <w:rFonts w:ascii="Arial" w:hAnsi="Arial" w:cs="Arial"/>
          <w:b/>
          <w:sz w:val="28"/>
          <w:szCs w:val="28"/>
        </w:rPr>
        <w:t>s</w:t>
      </w:r>
    </w:p>
    <w:p w:rsidR="00B3411C" w:rsidRPr="00675D2D" w:rsidRDefault="00B3411C" w:rsidP="000F74AF">
      <w:pPr>
        <w:ind w:left="-720"/>
        <w:rPr>
          <w:rFonts w:ascii="Arial" w:hAnsi="Arial" w:cs="Arial"/>
        </w:rPr>
      </w:pPr>
    </w:p>
    <w:tbl>
      <w:tblPr>
        <w:tblW w:w="10980" w:type="dxa"/>
        <w:tblInd w:w="-725" w:type="dxa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114"/>
        <w:gridCol w:w="193"/>
        <w:gridCol w:w="823"/>
        <w:gridCol w:w="1645"/>
        <w:gridCol w:w="437"/>
        <w:gridCol w:w="1208"/>
        <w:gridCol w:w="822"/>
        <w:gridCol w:w="83"/>
        <w:gridCol w:w="2655"/>
      </w:tblGrid>
      <w:tr w:rsidR="00B3411C" w:rsidRPr="00BE74D3" w:rsidTr="00347A13">
        <w:trPr>
          <w:trHeight w:val="132"/>
          <w:tblHeader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B3411C" w:rsidRPr="00675D2D" w:rsidRDefault="00B3411C" w:rsidP="00541369">
            <w:pPr>
              <w:pStyle w:val="Heading5"/>
              <w:ind w:left="-954" w:firstLine="954"/>
              <w:jc w:val="left"/>
              <w:rPr>
                <w:sz w:val="24"/>
                <w:szCs w:val="24"/>
              </w:rPr>
            </w:pPr>
            <w:r w:rsidRPr="00675D2D">
              <w:rPr>
                <w:sz w:val="24"/>
                <w:szCs w:val="24"/>
              </w:rPr>
              <w:t>Scheduling Coordinator Representing DRP:</w:t>
            </w:r>
          </w:p>
        </w:tc>
      </w:tr>
      <w:tr w:rsidR="00B3411C" w:rsidRPr="00BE74D3" w:rsidTr="00347A13">
        <w:trPr>
          <w:trHeight w:val="5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1C" w:rsidRPr="00675D2D" w:rsidRDefault="00B3411C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 w:rsidRPr="00675D2D">
              <w:rPr>
                <w:rFonts w:ascii="Arial" w:hAnsi="Arial"/>
                <w:i w:val="0"/>
                <w:sz w:val="24"/>
                <w:szCs w:val="24"/>
              </w:rPr>
              <w:t xml:space="preserve">Requestor Name: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1C" w:rsidRPr="00675D2D" w:rsidRDefault="00B3411C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C" w:rsidRPr="00675D2D" w:rsidRDefault="00B3411C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 xml:space="preserve">Company: </w:t>
            </w:r>
          </w:p>
        </w:tc>
      </w:tr>
      <w:tr w:rsidR="00B3411C" w:rsidRPr="00BE74D3" w:rsidTr="00347A13">
        <w:trPr>
          <w:trHeight w:val="5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1C" w:rsidRPr="00675D2D" w:rsidRDefault="00B3411C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 w:rsidRPr="00675D2D">
              <w:rPr>
                <w:rFonts w:ascii="Arial" w:hAnsi="Arial"/>
                <w:i w:val="0"/>
                <w:sz w:val="24"/>
                <w:szCs w:val="24"/>
              </w:rPr>
              <w:t xml:space="preserve">Address: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1C" w:rsidRPr="00675D2D" w:rsidRDefault="00B3411C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City: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C" w:rsidRPr="00675D2D" w:rsidRDefault="00B3411C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State: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C" w:rsidRPr="00675D2D" w:rsidRDefault="00B3411C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Zip:</w:t>
            </w:r>
          </w:p>
        </w:tc>
      </w:tr>
      <w:tr w:rsidR="00B3411C" w:rsidRPr="00BE74D3" w:rsidTr="00347A13">
        <w:trPr>
          <w:trHeight w:val="583"/>
        </w:trPr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1C" w:rsidRPr="00675D2D" w:rsidRDefault="00B3411C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 w:rsidRPr="00675D2D">
              <w:rPr>
                <w:rFonts w:ascii="Arial" w:hAnsi="Arial"/>
                <w:i w:val="0"/>
                <w:sz w:val="24"/>
                <w:szCs w:val="24"/>
              </w:rPr>
              <w:t xml:space="preserve">Email: 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1C" w:rsidRPr="00675D2D" w:rsidRDefault="00B3411C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 xml:space="preserve">Phone #: </w:t>
            </w:r>
          </w:p>
        </w:tc>
      </w:tr>
      <w:tr w:rsidR="00347A13" w:rsidRPr="00BE74D3" w:rsidTr="00347A13">
        <w:trPr>
          <w:trHeight w:val="583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47A13" w:rsidRPr="00675D2D" w:rsidRDefault="00347A13" w:rsidP="00541369">
            <w:pPr>
              <w:pStyle w:val="Heading5"/>
              <w:jc w:val="left"/>
            </w:pPr>
            <w:r w:rsidRPr="00675D2D">
              <w:rPr>
                <w:sz w:val="24"/>
                <w:szCs w:val="24"/>
              </w:rPr>
              <w:t>Demand Response Provider Representing Resources:</w:t>
            </w:r>
          </w:p>
        </w:tc>
      </w:tr>
      <w:tr w:rsidR="00347A13" w:rsidRPr="00BE74D3" w:rsidTr="00347A13">
        <w:trPr>
          <w:trHeight w:val="583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13" w:rsidRPr="00675D2D" w:rsidRDefault="00347A13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 w:rsidRPr="00675D2D">
              <w:rPr>
                <w:rFonts w:ascii="Arial" w:hAnsi="Arial"/>
                <w:i w:val="0"/>
                <w:sz w:val="24"/>
                <w:szCs w:val="24"/>
              </w:rPr>
              <w:t xml:space="preserve">Requestor Name: 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13" w:rsidRPr="00675D2D" w:rsidRDefault="00347A13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13" w:rsidRPr="00675D2D" w:rsidRDefault="00347A13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 xml:space="preserve">Company: </w:t>
            </w:r>
          </w:p>
        </w:tc>
      </w:tr>
      <w:tr w:rsidR="00347A13" w:rsidRPr="00BE74D3" w:rsidTr="00347A13">
        <w:trPr>
          <w:trHeight w:val="583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13" w:rsidRPr="00675D2D" w:rsidRDefault="00347A13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 w:rsidRPr="00675D2D">
              <w:rPr>
                <w:rFonts w:ascii="Arial" w:hAnsi="Arial"/>
                <w:i w:val="0"/>
                <w:sz w:val="24"/>
                <w:szCs w:val="24"/>
              </w:rPr>
              <w:t xml:space="preserve">Address: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13" w:rsidRPr="00675D2D" w:rsidRDefault="00347A13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City: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13" w:rsidRPr="00675D2D" w:rsidRDefault="00347A13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State: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13" w:rsidRPr="00675D2D" w:rsidRDefault="00347A13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 w:rsidRPr="00675D2D">
              <w:rPr>
                <w:rFonts w:ascii="Arial" w:hAnsi="Arial"/>
                <w:i w:val="0"/>
                <w:sz w:val="24"/>
                <w:szCs w:val="24"/>
              </w:rPr>
              <w:t xml:space="preserve">Address: </w:t>
            </w:r>
          </w:p>
        </w:tc>
      </w:tr>
      <w:tr w:rsidR="00347A13" w:rsidRPr="00BE74D3" w:rsidTr="00347A13">
        <w:trPr>
          <w:trHeight w:val="583"/>
        </w:trPr>
        <w:tc>
          <w:tcPr>
            <w:tcW w:w="6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13" w:rsidRPr="00675D2D" w:rsidRDefault="00347A13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 w:rsidRPr="00675D2D">
              <w:rPr>
                <w:rFonts w:ascii="Arial" w:hAnsi="Arial"/>
                <w:i w:val="0"/>
                <w:sz w:val="24"/>
                <w:szCs w:val="24"/>
              </w:rPr>
              <w:t xml:space="preserve">Email: 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13" w:rsidRPr="00675D2D" w:rsidRDefault="00347A13" w:rsidP="00541369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 xml:space="preserve">Phone #: </w:t>
            </w:r>
          </w:p>
        </w:tc>
      </w:tr>
    </w:tbl>
    <w:p w:rsidR="00B3411C" w:rsidRPr="00675D2D" w:rsidRDefault="00B3411C">
      <w:pPr>
        <w:rPr>
          <w:rFonts w:ascii="Arial" w:hAnsi="Arial" w:cs="Arial"/>
        </w:rPr>
      </w:pPr>
    </w:p>
    <w:p w:rsidR="00B13922" w:rsidRPr="00675D2D" w:rsidRDefault="00B13922" w:rsidP="00B13922">
      <w:pPr>
        <w:ind w:left="-810"/>
        <w:rPr>
          <w:rFonts w:ascii="Arial" w:hAnsi="Arial" w:cs="Arial"/>
          <w:b/>
          <w:sz w:val="28"/>
          <w:szCs w:val="28"/>
        </w:rPr>
      </w:pPr>
      <w:r w:rsidRPr="00675D2D">
        <w:rPr>
          <w:rFonts w:ascii="Arial" w:hAnsi="Arial" w:cs="Arial"/>
          <w:b/>
          <w:sz w:val="28"/>
          <w:szCs w:val="28"/>
        </w:rPr>
        <w:t xml:space="preserve">Section 2: PDR/RDRR Resources Requesting Use </w:t>
      </w:r>
    </w:p>
    <w:p w:rsidR="00B13922" w:rsidRPr="00675D2D" w:rsidRDefault="00B13922" w:rsidP="00675D2D">
      <w:pPr>
        <w:ind w:left="-810" w:right="-900"/>
        <w:rPr>
          <w:rFonts w:ascii="Arial" w:hAnsi="Arial" w:cs="Arial"/>
          <w:i/>
          <w:sz w:val="22"/>
          <w:szCs w:val="22"/>
        </w:rPr>
      </w:pPr>
      <w:r w:rsidRPr="00675D2D">
        <w:rPr>
          <w:rFonts w:ascii="Arial" w:hAnsi="Arial" w:cs="Arial"/>
          <w:i/>
          <w:sz w:val="22"/>
          <w:szCs w:val="22"/>
        </w:rPr>
        <w:t xml:space="preserve">If needed, please add additional rows in table below to list all resources for which request is being made. </w:t>
      </w:r>
    </w:p>
    <w:p w:rsidR="00B13922" w:rsidRPr="00675D2D" w:rsidRDefault="00B13922" w:rsidP="00B13922">
      <w:pPr>
        <w:rPr>
          <w:rFonts w:ascii="Arial" w:hAnsi="Arial" w:cs="Arial"/>
          <w:b/>
        </w:rPr>
      </w:pPr>
    </w:p>
    <w:tbl>
      <w:tblPr>
        <w:tblW w:w="11070" w:type="dxa"/>
        <w:tblInd w:w="-815" w:type="dxa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4230"/>
        <w:gridCol w:w="4860"/>
      </w:tblGrid>
      <w:tr w:rsidR="00B13922" w:rsidRPr="00BE74D3" w:rsidTr="00BE74D3">
        <w:trPr>
          <w:trHeight w:val="11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13922" w:rsidRPr="00675D2D" w:rsidRDefault="00B13922" w:rsidP="000C4B1C">
            <w:pPr>
              <w:pStyle w:val="Heading5"/>
              <w:jc w:val="left"/>
              <w:rPr>
                <w:sz w:val="24"/>
                <w:szCs w:val="24"/>
              </w:rPr>
            </w:pPr>
            <w:r w:rsidRPr="00675D2D">
              <w:rPr>
                <w:sz w:val="24"/>
                <w:szCs w:val="24"/>
              </w:rPr>
              <w:t>Resource ID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13922" w:rsidRPr="00675D2D" w:rsidRDefault="00B13922" w:rsidP="000C4B1C">
            <w:pPr>
              <w:pStyle w:val="Heading5"/>
              <w:jc w:val="left"/>
              <w:rPr>
                <w:sz w:val="24"/>
                <w:szCs w:val="24"/>
              </w:rPr>
            </w:pPr>
            <w:r w:rsidRPr="00675D2D">
              <w:rPr>
                <w:sz w:val="24"/>
                <w:szCs w:val="24"/>
              </w:rPr>
              <w:t>Performance</w:t>
            </w:r>
            <w:r w:rsidR="00AC24E4">
              <w:rPr>
                <w:sz w:val="24"/>
                <w:szCs w:val="24"/>
              </w:rPr>
              <w:t xml:space="preserve"> Evaluation </w:t>
            </w:r>
            <w:r w:rsidR="00AC24E4" w:rsidRPr="00BE74D3">
              <w:rPr>
                <w:sz w:val="24"/>
                <w:szCs w:val="24"/>
              </w:rPr>
              <w:t>Methodology</w:t>
            </w:r>
          </w:p>
          <w:p w:rsidR="00B13922" w:rsidRPr="00675D2D" w:rsidRDefault="00B13922" w:rsidP="000C4B1C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(Day Matching 5/10, 10/10, Combined or Weather Matching)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13922" w:rsidRDefault="00B13922" w:rsidP="000C4B1C">
            <w:pPr>
              <w:pStyle w:val="Heading5"/>
              <w:jc w:val="left"/>
              <w:rPr>
                <w:sz w:val="24"/>
                <w:szCs w:val="24"/>
              </w:rPr>
            </w:pPr>
            <w:r w:rsidRPr="00675D2D">
              <w:rPr>
                <w:sz w:val="24"/>
                <w:szCs w:val="24"/>
              </w:rPr>
              <w:t>Select All Applicable Months</w:t>
            </w:r>
          </w:p>
          <w:p w:rsidR="00AC24E4" w:rsidRPr="00675D2D" w:rsidRDefault="00AC24E4" w:rsidP="00675D2D">
            <w:r>
              <w:t xml:space="preserve">Load Cap Adjustments will only be approved to DREM calculations </w:t>
            </w:r>
            <w:r w:rsidR="006B55AE">
              <w:t xml:space="preserve">starting </w:t>
            </w:r>
            <w:r>
              <w:t xml:space="preserve">on the first of each month. </w:t>
            </w:r>
          </w:p>
        </w:tc>
      </w:tr>
      <w:tr w:rsidR="00B13922" w:rsidRPr="00BE74D3" w:rsidTr="00BE74D3">
        <w:trPr>
          <w:trHeight w:val="5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22" w:rsidRPr="00675D2D" w:rsidRDefault="00B13922" w:rsidP="000C4B1C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 w:rsidRPr="00675D2D">
              <w:rPr>
                <w:rFonts w:ascii="Arial" w:hAnsi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22" w:rsidRPr="00675D2D" w:rsidRDefault="00B13922" w:rsidP="000C4B1C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2" w:rsidRPr="00675D2D" w:rsidRDefault="00DD6655" w:rsidP="000C4B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66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D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May  </w:t>
            </w:r>
            <w:sdt>
              <w:sdtPr>
                <w:rPr>
                  <w:rFonts w:ascii="Arial" w:hAnsi="Arial" w:cs="Arial"/>
                </w:rPr>
                <w:id w:val="19699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June  </w:t>
            </w:r>
            <w:sdt>
              <w:sdtPr>
                <w:rPr>
                  <w:rFonts w:ascii="Arial" w:hAnsi="Arial" w:cs="Arial"/>
                </w:rPr>
                <w:id w:val="-94953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July  </w:t>
            </w:r>
            <w:sdt>
              <w:sdtPr>
                <w:rPr>
                  <w:rFonts w:ascii="Arial" w:hAnsi="Arial" w:cs="Arial"/>
                </w:rPr>
                <w:id w:val="-49950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Aug  </w:t>
            </w:r>
            <w:sdt>
              <w:sdtPr>
                <w:rPr>
                  <w:rFonts w:ascii="Arial" w:hAnsi="Arial" w:cs="Arial"/>
                </w:rPr>
                <w:id w:val="-178132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Sep  </w:t>
            </w:r>
            <w:sdt>
              <w:sdtPr>
                <w:rPr>
                  <w:rFonts w:ascii="Arial" w:hAnsi="Arial" w:cs="Arial"/>
                </w:rPr>
                <w:id w:val="6209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>Oct</w:t>
            </w:r>
          </w:p>
        </w:tc>
      </w:tr>
      <w:tr w:rsidR="00B13922" w:rsidRPr="00BE74D3" w:rsidTr="00BE74D3">
        <w:trPr>
          <w:trHeight w:val="5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22" w:rsidRPr="00675D2D" w:rsidRDefault="00B13922" w:rsidP="000C4B1C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22" w:rsidRPr="00675D2D" w:rsidRDefault="00B13922" w:rsidP="000C4B1C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2" w:rsidRPr="00675D2D" w:rsidRDefault="00DD6655" w:rsidP="000C4B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339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May  </w:t>
            </w:r>
            <w:sdt>
              <w:sdtPr>
                <w:rPr>
                  <w:rFonts w:ascii="Arial" w:hAnsi="Arial" w:cs="Arial"/>
                </w:rPr>
                <w:id w:val="150138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June  </w:t>
            </w:r>
            <w:sdt>
              <w:sdtPr>
                <w:rPr>
                  <w:rFonts w:ascii="Arial" w:hAnsi="Arial" w:cs="Arial"/>
                </w:rPr>
                <w:id w:val="-13796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July  </w:t>
            </w:r>
            <w:sdt>
              <w:sdtPr>
                <w:rPr>
                  <w:rFonts w:ascii="Arial" w:hAnsi="Arial" w:cs="Arial"/>
                </w:rPr>
                <w:id w:val="2056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Aug  </w:t>
            </w:r>
            <w:sdt>
              <w:sdtPr>
                <w:rPr>
                  <w:rFonts w:ascii="Arial" w:hAnsi="Arial" w:cs="Arial"/>
                </w:rPr>
                <w:id w:val="-72652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 xml:space="preserve">Sep  </w:t>
            </w:r>
            <w:sdt>
              <w:sdtPr>
                <w:rPr>
                  <w:rFonts w:ascii="Arial" w:hAnsi="Arial" w:cs="Arial"/>
                </w:rPr>
                <w:id w:val="-9655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922" w:rsidRPr="00BE74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3922" w:rsidRPr="00675D2D">
              <w:rPr>
                <w:rFonts w:ascii="Arial" w:hAnsi="Arial" w:cs="Arial"/>
              </w:rPr>
              <w:t>Oct</w:t>
            </w:r>
          </w:p>
        </w:tc>
      </w:tr>
    </w:tbl>
    <w:p w:rsidR="00B13922" w:rsidRDefault="00B13922" w:rsidP="000F74AF">
      <w:pPr>
        <w:ind w:left="-810"/>
        <w:rPr>
          <w:rFonts w:ascii="Arial" w:hAnsi="Arial" w:cs="Arial"/>
          <w:b/>
        </w:rPr>
      </w:pPr>
    </w:p>
    <w:p w:rsidR="00BE74D3" w:rsidRDefault="00BE74D3" w:rsidP="000F74AF">
      <w:pPr>
        <w:ind w:left="-810"/>
        <w:rPr>
          <w:rFonts w:ascii="Arial" w:hAnsi="Arial" w:cs="Arial"/>
          <w:b/>
        </w:rPr>
      </w:pPr>
    </w:p>
    <w:p w:rsidR="00E4402C" w:rsidRDefault="00E4402C" w:rsidP="000F74AF">
      <w:pPr>
        <w:ind w:left="-810"/>
        <w:rPr>
          <w:rFonts w:ascii="Arial" w:hAnsi="Arial" w:cs="Arial"/>
          <w:b/>
        </w:rPr>
      </w:pPr>
    </w:p>
    <w:p w:rsidR="00675D2D" w:rsidRDefault="00675D2D" w:rsidP="000F74AF">
      <w:pPr>
        <w:ind w:left="-810"/>
        <w:rPr>
          <w:rFonts w:ascii="Arial" w:hAnsi="Arial" w:cs="Arial"/>
          <w:b/>
        </w:rPr>
      </w:pPr>
    </w:p>
    <w:p w:rsidR="00675D2D" w:rsidRPr="00675D2D" w:rsidRDefault="00675D2D" w:rsidP="000F74AF">
      <w:pPr>
        <w:ind w:left="-810"/>
        <w:rPr>
          <w:rFonts w:ascii="Arial" w:hAnsi="Arial" w:cs="Arial"/>
          <w:b/>
        </w:rPr>
      </w:pPr>
    </w:p>
    <w:p w:rsidR="00111B54" w:rsidRPr="00675D2D" w:rsidRDefault="00111B54" w:rsidP="000F74AF">
      <w:pPr>
        <w:ind w:left="-810"/>
        <w:rPr>
          <w:rFonts w:ascii="Arial" w:hAnsi="Arial" w:cs="Arial"/>
          <w:b/>
          <w:sz w:val="28"/>
          <w:szCs w:val="28"/>
        </w:rPr>
      </w:pPr>
      <w:r w:rsidRPr="00675D2D">
        <w:rPr>
          <w:rFonts w:ascii="Arial" w:hAnsi="Arial" w:cs="Arial"/>
          <w:b/>
          <w:sz w:val="28"/>
          <w:szCs w:val="28"/>
        </w:rPr>
        <w:lastRenderedPageBreak/>
        <w:t>Section 3: Request and Approval Status</w:t>
      </w:r>
    </w:p>
    <w:p w:rsidR="00111B54" w:rsidRPr="00675D2D" w:rsidRDefault="00111B54" w:rsidP="000F74AF">
      <w:pPr>
        <w:ind w:left="-810"/>
        <w:rPr>
          <w:rFonts w:ascii="Arial" w:hAnsi="Arial" w:cs="Arial"/>
          <w:b/>
          <w:sz w:val="28"/>
          <w:szCs w:val="28"/>
        </w:rPr>
      </w:pPr>
    </w:p>
    <w:tbl>
      <w:tblPr>
        <w:tblW w:w="11070" w:type="dxa"/>
        <w:tblInd w:w="-815" w:type="dxa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010"/>
        <w:gridCol w:w="3060"/>
      </w:tblGrid>
      <w:tr w:rsidR="00B13922" w:rsidRPr="00BE74D3" w:rsidTr="000C4B1C">
        <w:trPr>
          <w:trHeight w:val="429"/>
          <w:tblHeader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13922" w:rsidRPr="00675D2D" w:rsidRDefault="00B13922" w:rsidP="000C4B1C">
            <w:pPr>
              <w:pStyle w:val="Heading5"/>
              <w:jc w:val="left"/>
              <w:rPr>
                <w:sz w:val="24"/>
                <w:szCs w:val="24"/>
              </w:rPr>
            </w:pPr>
            <w:r w:rsidRPr="00675D2D">
              <w:rPr>
                <w:sz w:val="24"/>
                <w:szCs w:val="24"/>
              </w:rPr>
              <w:t>CAISO Terms and Conditions for Request Approval</w:t>
            </w:r>
          </w:p>
        </w:tc>
      </w:tr>
      <w:tr w:rsidR="00541369" w:rsidRPr="00BE74D3" w:rsidTr="00675D2D">
        <w:trPr>
          <w:trHeight w:val="3111"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7F0" w:rsidRDefault="007E37F0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sz w:val="24"/>
                <w:szCs w:val="24"/>
              </w:rPr>
              <w:t xml:space="preserve">By execution of this request form, the SC and DRP agree to maintain compliance to the additional requirements established in the </w:t>
            </w:r>
            <w:r w:rsidR="00AC24E4" w:rsidRPr="00675D2D">
              <w:rPr>
                <w:rFonts w:ascii="Arial" w:hAnsi="Arial"/>
                <w:i w:val="0"/>
                <w:sz w:val="24"/>
                <w:szCs w:val="24"/>
                <w:u w:val="single"/>
              </w:rPr>
              <w:t>CA</w:t>
            </w:r>
            <w:r w:rsidRPr="00675D2D">
              <w:rPr>
                <w:rFonts w:ascii="Arial" w:hAnsi="Arial"/>
                <w:i w:val="0"/>
                <w:sz w:val="24"/>
                <w:szCs w:val="24"/>
                <w:u w:val="single"/>
              </w:rPr>
              <w:t>ISO Demand Response Business Practice Manual, Appendix G</w:t>
            </w:r>
            <w:r>
              <w:rPr>
                <w:rFonts w:ascii="Arial" w:hAnsi="Arial"/>
                <w:i w:val="0"/>
                <w:sz w:val="24"/>
                <w:szCs w:val="24"/>
              </w:rPr>
              <w:t>.  Failure to meet the additional requirements will result in revocation of the approved request.</w:t>
            </w:r>
          </w:p>
          <w:p w:rsidR="007E37F0" w:rsidRDefault="007E37F0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</w:p>
          <w:p w:rsidR="001F4117" w:rsidRDefault="007E37F0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sz w:val="24"/>
                <w:szCs w:val="24"/>
              </w:rPr>
              <w:t>T</w:t>
            </w:r>
            <w:r w:rsidR="00541369" w:rsidRPr="00675D2D">
              <w:rPr>
                <w:rFonts w:ascii="Arial" w:hAnsi="Arial"/>
                <w:i w:val="0"/>
                <w:sz w:val="24"/>
                <w:szCs w:val="24"/>
              </w:rPr>
              <w:t xml:space="preserve">his request </w:t>
            </w:r>
            <w:r>
              <w:rPr>
                <w:rFonts w:ascii="Arial" w:hAnsi="Arial"/>
                <w:i w:val="0"/>
                <w:sz w:val="24"/>
                <w:szCs w:val="24"/>
              </w:rPr>
              <w:t xml:space="preserve">will </w:t>
            </w:r>
            <w:r w:rsidR="00541369" w:rsidRPr="00675D2D">
              <w:rPr>
                <w:rFonts w:ascii="Arial" w:hAnsi="Arial"/>
                <w:i w:val="0"/>
                <w:sz w:val="24"/>
                <w:szCs w:val="24"/>
              </w:rPr>
              <w:t>remain</w:t>
            </w:r>
            <w:r w:rsidR="00541369" w:rsidRPr="00675D2D">
              <w:rPr>
                <w:rFonts w:ascii="Arial" w:hAnsi="Arial"/>
                <w:i w:val="0"/>
                <w:color w:val="FF0000"/>
                <w:sz w:val="24"/>
                <w:szCs w:val="24"/>
              </w:rPr>
              <w:t xml:space="preserve"> </w:t>
            </w:r>
            <w:r w:rsidR="00541369" w:rsidRPr="00675D2D">
              <w:rPr>
                <w:rFonts w:ascii="Arial" w:hAnsi="Arial"/>
                <w:i w:val="0"/>
                <w:sz w:val="24"/>
                <w:szCs w:val="24"/>
              </w:rPr>
              <w:t>in</w:t>
            </w:r>
            <w:r w:rsidR="00541369" w:rsidRPr="00675D2D">
              <w:rPr>
                <w:rFonts w:ascii="Arial" w:hAnsi="Arial"/>
                <w:i w:val="0"/>
                <w:color w:val="FF0000"/>
                <w:sz w:val="24"/>
                <w:szCs w:val="24"/>
              </w:rPr>
              <w:t xml:space="preserve"> </w:t>
            </w:r>
            <w:r w:rsidR="00541369" w:rsidRPr="00675D2D">
              <w:rPr>
                <w:rFonts w:ascii="Arial" w:hAnsi="Arial"/>
                <w:i w:val="0"/>
                <w:sz w:val="24"/>
                <w:szCs w:val="24"/>
              </w:rPr>
              <w:t xml:space="preserve">effect for the </w:t>
            </w:r>
            <w:r>
              <w:rPr>
                <w:rFonts w:ascii="Arial" w:hAnsi="Arial"/>
                <w:i w:val="0"/>
                <w:sz w:val="24"/>
                <w:szCs w:val="24"/>
              </w:rPr>
              <w:t xml:space="preserve">Trade </w:t>
            </w:r>
            <w:r w:rsidR="00AC24E4">
              <w:rPr>
                <w:rFonts w:ascii="Arial" w:hAnsi="Arial"/>
                <w:i w:val="0"/>
                <w:sz w:val="24"/>
                <w:szCs w:val="24"/>
              </w:rPr>
              <w:t>Months</w:t>
            </w:r>
            <w:r>
              <w:rPr>
                <w:rFonts w:ascii="Arial" w:hAnsi="Arial"/>
                <w:i w:val="0"/>
                <w:sz w:val="24"/>
                <w:szCs w:val="24"/>
              </w:rPr>
              <w:t xml:space="preserve"> and R</w:t>
            </w:r>
            <w:r w:rsidR="00541369" w:rsidRPr="00675D2D">
              <w:rPr>
                <w:rFonts w:ascii="Arial" w:hAnsi="Arial"/>
                <w:i w:val="0"/>
                <w:sz w:val="24"/>
                <w:szCs w:val="24"/>
              </w:rPr>
              <w:t>esource IDs</w:t>
            </w:r>
            <w:r>
              <w:rPr>
                <w:rFonts w:ascii="Arial" w:hAnsi="Arial"/>
                <w:i w:val="0"/>
                <w:sz w:val="24"/>
                <w:szCs w:val="24"/>
              </w:rPr>
              <w:t xml:space="preserve"> listed in Section 2 of this request form.</w:t>
            </w:r>
            <w:r w:rsidR="001F4117">
              <w:rPr>
                <w:rFonts w:ascii="Arial" w:hAnsi="Arial"/>
                <w:i w:val="0"/>
                <w:sz w:val="24"/>
                <w:szCs w:val="24"/>
              </w:rPr>
              <w:t xml:space="preserve"> </w:t>
            </w:r>
          </w:p>
          <w:p w:rsidR="001F4117" w:rsidRDefault="001F4117" w:rsidP="00541369">
            <w:pPr>
              <w:pStyle w:val="StyleTableBodyTextItalic"/>
              <w:jc w:val="left"/>
              <w:rPr>
                <w:rFonts w:ascii="Arial" w:hAnsi="Arial"/>
                <w:i w:val="0"/>
                <w:sz w:val="24"/>
                <w:szCs w:val="24"/>
              </w:rPr>
            </w:pPr>
          </w:p>
          <w:p w:rsidR="00541369" w:rsidRPr="00675D2D" w:rsidRDefault="001F4117" w:rsidP="00675D2D">
            <w:pPr>
              <w:pStyle w:val="StyleTableBodyTextItalic"/>
              <w:rPr>
                <w:rFonts w:ascii="Arial" w:hAnsi="Arial"/>
              </w:rPr>
            </w:pPr>
            <w:r>
              <w:rPr>
                <w:rFonts w:ascii="Arial" w:hAnsi="Arial"/>
                <w:i w:val="0"/>
                <w:sz w:val="24"/>
                <w:szCs w:val="24"/>
              </w:rPr>
              <w:t xml:space="preserve">This request form must </w:t>
            </w:r>
            <w:r w:rsidR="00541369" w:rsidRPr="00675D2D">
              <w:rPr>
                <w:rFonts w:ascii="Arial" w:hAnsi="Arial"/>
                <w:iCs w:val="0"/>
                <w:sz w:val="24"/>
                <w:szCs w:val="24"/>
              </w:rPr>
              <w:t>be</w:t>
            </w:r>
            <w:r>
              <w:rPr>
                <w:rFonts w:ascii="Arial" w:hAnsi="Arial"/>
                <w:i w:val="0"/>
                <w:sz w:val="24"/>
                <w:szCs w:val="24"/>
              </w:rPr>
              <w:t xml:space="preserve"> </w:t>
            </w:r>
            <w:r w:rsidR="00541369" w:rsidRPr="00675D2D">
              <w:rPr>
                <w:rFonts w:ascii="Arial" w:hAnsi="Arial"/>
                <w:iCs w:val="0"/>
                <w:sz w:val="24"/>
                <w:szCs w:val="24"/>
              </w:rPr>
              <w:t xml:space="preserve">approved by the </w:t>
            </w:r>
            <w:r w:rsidR="003E65B2">
              <w:rPr>
                <w:rFonts w:ascii="Arial" w:hAnsi="Arial"/>
                <w:i w:val="0"/>
                <w:sz w:val="24"/>
                <w:szCs w:val="24"/>
              </w:rPr>
              <w:t>CA</w:t>
            </w:r>
            <w:r w:rsidR="00541369" w:rsidRPr="00675D2D">
              <w:rPr>
                <w:rFonts w:ascii="Arial" w:hAnsi="Arial"/>
                <w:iCs w:val="0"/>
                <w:sz w:val="24"/>
                <w:szCs w:val="24"/>
              </w:rPr>
              <w:t>ISO prior to use in development of the resource</w:t>
            </w:r>
            <w:r w:rsidR="00E32D24">
              <w:rPr>
                <w:rFonts w:ascii="Arial" w:hAnsi="Arial"/>
                <w:i w:val="0"/>
                <w:sz w:val="24"/>
                <w:szCs w:val="24"/>
              </w:rPr>
              <w:t>’</w:t>
            </w:r>
            <w:r w:rsidR="00541369" w:rsidRPr="00675D2D">
              <w:rPr>
                <w:rFonts w:ascii="Arial" w:hAnsi="Arial"/>
                <w:iCs w:val="0"/>
                <w:sz w:val="24"/>
                <w:szCs w:val="24"/>
              </w:rPr>
              <w:t>s Demand Response Energy Measurement (DREM) submitted for market settlement.</w:t>
            </w:r>
            <w:r w:rsidR="00E4402C" w:rsidDel="00E4402C">
              <w:rPr>
                <w:rFonts w:ascii="Arial" w:hAnsi="Arial"/>
                <w:i w:val="0"/>
                <w:sz w:val="24"/>
                <w:szCs w:val="24"/>
              </w:rPr>
              <w:t xml:space="preserve"> </w:t>
            </w:r>
          </w:p>
        </w:tc>
      </w:tr>
      <w:tr w:rsidR="00B13922" w:rsidRPr="00BE74D3" w:rsidTr="00111B54">
        <w:trPr>
          <w:trHeight w:val="58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22" w:rsidRPr="00675D2D" w:rsidRDefault="00B13922" w:rsidP="000C4B1C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Scheduling Coordinators Representative Signature: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2" w:rsidRPr="00675D2D" w:rsidRDefault="00B13922" w:rsidP="000C4B1C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Date:</w:t>
            </w:r>
          </w:p>
        </w:tc>
      </w:tr>
      <w:tr w:rsidR="00B13922" w:rsidRPr="00BE74D3" w:rsidTr="00111B54">
        <w:trPr>
          <w:trHeight w:val="58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22" w:rsidRPr="00675D2D" w:rsidRDefault="00B13922" w:rsidP="000C4B1C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Demand Response Provider Representative Signature: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2" w:rsidRPr="00675D2D" w:rsidRDefault="00B13922" w:rsidP="000C4B1C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Date:</w:t>
            </w:r>
          </w:p>
        </w:tc>
      </w:tr>
    </w:tbl>
    <w:p w:rsidR="00B13922" w:rsidRPr="00675D2D" w:rsidRDefault="00B13922" w:rsidP="00B13922">
      <w:pPr>
        <w:rPr>
          <w:rFonts w:ascii="Arial" w:hAnsi="Arial" w:cs="Arial"/>
        </w:rPr>
      </w:pPr>
    </w:p>
    <w:tbl>
      <w:tblPr>
        <w:tblW w:w="11070" w:type="dxa"/>
        <w:tblInd w:w="-815" w:type="dxa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010"/>
        <w:gridCol w:w="3060"/>
      </w:tblGrid>
      <w:tr w:rsidR="00B13922" w:rsidRPr="00BE74D3" w:rsidTr="00675D2D">
        <w:trPr>
          <w:trHeight w:val="429"/>
          <w:tblHeader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13922" w:rsidRPr="00675D2D" w:rsidRDefault="00B13922" w:rsidP="000C4B1C">
            <w:pPr>
              <w:pStyle w:val="Heading5"/>
              <w:jc w:val="left"/>
              <w:rPr>
                <w:sz w:val="24"/>
                <w:szCs w:val="24"/>
              </w:rPr>
            </w:pPr>
            <w:r w:rsidRPr="00675D2D">
              <w:rPr>
                <w:sz w:val="24"/>
                <w:szCs w:val="24"/>
              </w:rPr>
              <w:t>To be completed by CAISO</w:t>
            </w:r>
          </w:p>
        </w:tc>
      </w:tr>
      <w:tr w:rsidR="00B13922" w:rsidRPr="00BE74D3" w:rsidTr="00111B54">
        <w:trPr>
          <w:trHeight w:val="58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22" w:rsidRPr="00675D2D" w:rsidRDefault="00B13922" w:rsidP="000C4B1C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Status: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2" w:rsidRPr="00675D2D" w:rsidRDefault="00B13922" w:rsidP="000C4B1C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Date:</w:t>
            </w:r>
          </w:p>
        </w:tc>
      </w:tr>
      <w:tr w:rsidR="00B13922" w:rsidRPr="00BE74D3" w:rsidTr="00111B54">
        <w:trPr>
          <w:trHeight w:val="583"/>
        </w:trPr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922" w:rsidRPr="00675D2D" w:rsidRDefault="003E65B2" w:rsidP="000C4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</w:t>
            </w:r>
            <w:r w:rsidR="00B13922" w:rsidRPr="00675D2D">
              <w:rPr>
                <w:rFonts w:ascii="Arial" w:hAnsi="Arial" w:cs="Arial"/>
              </w:rPr>
              <w:t>ISO Manager’s Signature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22" w:rsidRPr="00675D2D" w:rsidRDefault="00B13922" w:rsidP="000C4B1C">
            <w:pPr>
              <w:rPr>
                <w:rFonts w:ascii="Arial" w:hAnsi="Arial" w:cs="Arial"/>
              </w:rPr>
            </w:pPr>
            <w:r w:rsidRPr="00675D2D">
              <w:rPr>
                <w:rFonts w:ascii="Arial" w:hAnsi="Arial" w:cs="Arial"/>
              </w:rPr>
              <w:t>Date:</w:t>
            </w:r>
          </w:p>
        </w:tc>
      </w:tr>
    </w:tbl>
    <w:p w:rsidR="00673738" w:rsidRPr="00675D2D" w:rsidRDefault="00B13922" w:rsidP="00B13922">
      <w:pPr>
        <w:rPr>
          <w:rFonts w:ascii="Arial" w:hAnsi="Arial" w:cs="Arial"/>
        </w:rPr>
      </w:pPr>
      <w:r w:rsidRPr="00675D2D">
        <w:rPr>
          <w:rFonts w:ascii="Arial" w:hAnsi="Arial" w:cs="Arial"/>
        </w:rPr>
        <w:t xml:space="preserve"> </w:t>
      </w:r>
    </w:p>
    <w:sectPr w:rsidR="00673738" w:rsidRPr="00675D2D" w:rsidSect="00BF24C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7A" w:rsidRDefault="00D12C7A" w:rsidP="00B3411C">
      <w:r>
        <w:separator/>
      </w:r>
    </w:p>
  </w:endnote>
  <w:endnote w:type="continuationSeparator" w:id="0">
    <w:p w:rsidR="00D12C7A" w:rsidRDefault="00D12C7A" w:rsidP="00B3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7A" w:rsidRDefault="00D12C7A" w:rsidP="00B3411C">
      <w:r>
        <w:separator/>
      </w:r>
    </w:p>
  </w:footnote>
  <w:footnote w:type="continuationSeparator" w:id="0">
    <w:p w:rsidR="00D12C7A" w:rsidRDefault="00D12C7A" w:rsidP="00B3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tblInd w:w="-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03"/>
      <w:gridCol w:w="2340"/>
      <w:gridCol w:w="4027"/>
    </w:tblGrid>
    <w:tr w:rsidR="00D12C7A" w:rsidRPr="00347A13" w:rsidTr="00B3411C">
      <w:trPr>
        <w:cantSplit/>
        <w:trHeight w:val="890"/>
      </w:trPr>
      <w:tc>
        <w:tcPr>
          <w:tcW w:w="4703" w:type="dxa"/>
          <w:vAlign w:val="center"/>
        </w:tcPr>
        <w:p w:rsidR="00D12C7A" w:rsidRPr="00347A13" w:rsidRDefault="00D12C7A" w:rsidP="00B3411C">
          <w:pPr>
            <w:rPr>
              <w:rFonts w:asciiTheme="majorHAnsi" w:hAnsiTheme="majorHAnsi" w:cstheme="majorHAnsi"/>
            </w:rPr>
          </w:pPr>
          <w:r w:rsidRPr="00347A13">
            <w:rPr>
              <w:rFonts w:asciiTheme="majorHAnsi" w:hAnsiTheme="majorHAnsi" w:cstheme="majorHAnsi"/>
              <w:noProof/>
            </w:rPr>
            <w:drawing>
              <wp:inline distT="0" distB="0" distL="0" distR="0" wp14:anchorId="6BE2A78C" wp14:editId="7142902E">
                <wp:extent cx="2263140" cy="394335"/>
                <wp:effectExtent l="0" t="0" r="3810" b="571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3140" cy="394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center"/>
        </w:tcPr>
        <w:p w:rsidR="00D12C7A" w:rsidRPr="00347A13" w:rsidRDefault="00D12C7A" w:rsidP="00B3411C">
          <w:pPr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 w:rsidRPr="00347A13">
            <w:rPr>
              <w:rFonts w:asciiTheme="majorHAnsi" w:hAnsiTheme="majorHAnsi" w:cstheme="majorHAnsi"/>
              <w:b/>
              <w:sz w:val="28"/>
              <w:szCs w:val="28"/>
            </w:rPr>
            <w:t xml:space="preserve">Request Form </w:t>
          </w:r>
        </w:p>
      </w:tc>
      <w:tc>
        <w:tcPr>
          <w:tcW w:w="4027" w:type="dxa"/>
          <w:vAlign w:val="center"/>
        </w:tcPr>
        <w:p w:rsidR="00D12C7A" w:rsidRPr="00347A13" w:rsidRDefault="00D12C7A" w:rsidP="00B3411C">
          <w:pPr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 w:rsidRPr="00347A13">
            <w:rPr>
              <w:rFonts w:asciiTheme="majorHAnsi" w:hAnsiTheme="majorHAnsi" w:cstheme="majorHAnsi"/>
              <w:b/>
              <w:color w:val="FF0000"/>
              <w:sz w:val="28"/>
              <w:szCs w:val="28"/>
            </w:rPr>
            <w:t>Distribution Restriction:</w:t>
          </w:r>
          <w:r w:rsidRPr="00347A13">
            <w:rPr>
              <w:rFonts w:asciiTheme="majorHAnsi" w:hAnsiTheme="majorHAnsi" w:cstheme="majorHAnsi"/>
              <w:b/>
              <w:sz w:val="28"/>
              <w:szCs w:val="28"/>
            </w:rPr>
            <w:t xml:space="preserve"> None</w:t>
          </w:r>
        </w:p>
      </w:tc>
    </w:tr>
    <w:tr w:rsidR="00D12C7A" w:rsidRPr="00347A13" w:rsidTr="00B3411C">
      <w:trPr>
        <w:cantSplit/>
        <w:trHeight w:val="611"/>
      </w:trPr>
      <w:tc>
        <w:tcPr>
          <w:tcW w:w="11070" w:type="dxa"/>
          <w:gridSpan w:val="3"/>
          <w:vAlign w:val="center"/>
        </w:tcPr>
        <w:p w:rsidR="00D12C7A" w:rsidRPr="00347A13" w:rsidRDefault="00D12C7A" w:rsidP="00E32D24">
          <w:pPr>
            <w:jc w:val="center"/>
            <w:rPr>
              <w:rFonts w:asciiTheme="majorHAnsi" w:hAnsiTheme="majorHAnsi" w:cstheme="majorHAnsi"/>
              <w:b/>
              <w:color w:val="FF0000"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sz w:val="32"/>
              <w:szCs w:val="32"/>
            </w:rPr>
            <w:t xml:space="preserve">Load Cap </w:t>
          </w:r>
          <w:r w:rsidRPr="00347A13">
            <w:rPr>
              <w:rFonts w:asciiTheme="majorHAnsi" w:hAnsiTheme="majorHAnsi" w:cstheme="majorHAnsi"/>
              <w:b/>
              <w:sz w:val="32"/>
              <w:szCs w:val="32"/>
            </w:rPr>
            <w:t xml:space="preserve">Adjustment </w:t>
          </w:r>
          <w:r>
            <w:rPr>
              <w:rFonts w:asciiTheme="majorHAnsi" w:hAnsiTheme="majorHAnsi" w:cstheme="majorHAnsi"/>
              <w:b/>
              <w:sz w:val="32"/>
              <w:szCs w:val="32"/>
            </w:rPr>
            <w:t>Re</w:t>
          </w:r>
          <w:r w:rsidRPr="00347A13">
            <w:rPr>
              <w:rFonts w:asciiTheme="majorHAnsi" w:hAnsiTheme="majorHAnsi" w:cstheme="majorHAnsi"/>
              <w:b/>
              <w:sz w:val="32"/>
              <w:szCs w:val="32"/>
            </w:rPr>
            <w:t>quest Form</w:t>
          </w:r>
        </w:p>
      </w:tc>
    </w:tr>
  </w:tbl>
  <w:p w:rsidR="00D12C7A" w:rsidRPr="00347A13" w:rsidRDefault="00D12C7A">
    <w:pPr>
      <w:pStyle w:val="Header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B0F26"/>
    <w:multiLevelType w:val="hybridMultilevel"/>
    <w:tmpl w:val="D6A879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1C"/>
    <w:rsid w:val="000429E9"/>
    <w:rsid w:val="000C4B1C"/>
    <w:rsid w:val="000F74AF"/>
    <w:rsid w:val="00111B54"/>
    <w:rsid w:val="001F4117"/>
    <w:rsid w:val="002C746A"/>
    <w:rsid w:val="00340852"/>
    <w:rsid w:val="00347A13"/>
    <w:rsid w:val="003E65B2"/>
    <w:rsid w:val="00503976"/>
    <w:rsid w:val="00541369"/>
    <w:rsid w:val="00673738"/>
    <w:rsid w:val="00675D2D"/>
    <w:rsid w:val="006B55AE"/>
    <w:rsid w:val="00741227"/>
    <w:rsid w:val="00793E89"/>
    <w:rsid w:val="007E37F0"/>
    <w:rsid w:val="00904B06"/>
    <w:rsid w:val="0097663B"/>
    <w:rsid w:val="00A736CC"/>
    <w:rsid w:val="00AA411F"/>
    <w:rsid w:val="00AC24E4"/>
    <w:rsid w:val="00B13922"/>
    <w:rsid w:val="00B3411C"/>
    <w:rsid w:val="00BD26F7"/>
    <w:rsid w:val="00BE74D3"/>
    <w:rsid w:val="00BF24CD"/>
    <w:rsid w:val="00D12C7A"/>
    <w:rsid w:val="00D745FA"/>
    <w:rsid w:val="00E224AC"/>
    <w:rsid w:val="00E32D24"/>
    <w:rsid w:val="00E4402C"/>
    <w:rsid w:val="00ED7883"/>
    <w:rsid w:val="00F16DA0"/>
    <w:rsid w:val="00F2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1BE8F-4586-4CB1-AD9F-37A086AD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1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B3411C"/>
    <w:pPr>
      <w:keepLines w:val="0"/>
      <w:spacing w:before="80" w:after="20"/>
      <w:jc w:val="both"/>
      <w:outlineLvl w:val="4"/>
    </w:pPr>
    <w:rPr>
      <w:rFonts w:ascii="Arial" w:eastAsia="Times New Roman" w:hAnsi="Arial" w:cs="Arial"/>
      <w:b/>
      <w:bCs/>
      <w:i w:val="0"/>
      <w:iCs w:val="0"/>
      <w:color w:val="FFFFFF"/>
      <w:spacing w:val="20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4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411C"/>
  </w:style>
  <w:style w:type="paragraph" w:styleId="Footer">
    <w:name w:val="footer"/>
    <w:basedOn w:val="Normal"/>
    <w:link w:val="FooterChar"/>
    <w:uiPriority w:val="99"/>
    <w:unhideWhenUsed/>
    <w:rsid w:val="00B34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11C"/>
  </w:style>
  <w:style w:type="character" w:customStyle="1" w:styleId="Heading5Char">
    <w:name w:val="Heading 5 Char"/>
    <w:aliases w:val="Heading (table) 5 Char"/>
    <w:basedOn w:val="DefaultParagraphFont"/>
    <w:link w:val="Heading5"/>
    <w:rsid w:val="00B3411C"/>
    <w:rPr>
      <w:rFonts w:ascii="Arial" w:eastAsia="Times New Roman" w:hAnsi="Arial" w:cs="Arial"/>
      <w:b/>
      <w:bCs/>
      <w:color w:val="FFFFFF"/>
      <w:spacing w:val="20"/>
      <w:sz w:val="17"/>
      <w:szCs w:val="18"/>
    </w:rPr>
  </w:style>
  <w:style w:type="paragraph" w:customStyle="1" w:styleId="StyleTableBodyTextItalic">
    <w:name w:val="Style Table Body Text + Italic"/>
    <w:basedOn w:val="Normal"/>
    <w:link w:val="StyleTableBodyTextItalicChar"/>
    <w:rsid w:val="00B3411C"/>
    <w:pPr>
      <w:spacing w:after="60"/>
      <w:jc w:val="both"/>
    </w:pPr>
    <w:rPr>
      <w:rFonts w:cs="Arial"/>
      <w:i/>
      <w:iCs/>
      <w:sz w:val="18"/>
      <w:szCs w:val="18"/>
    </w:rPr>
  </w:style>
  <w:style w:type="character" w:customStyle="1" w:styleId="StyleTableBodyTextItalicChar">
    <w:name w:val="Style Table Body Text + Italic Char"/>
    <w:basedOn w:val="DefaultParagraphFont"/>
    <w:link w:val="StyleTableBodyTextItalic"/>
    <w:rsid w:val="00B3411C"/>
    <w:rPr>
      <w:rFonts w:ascii="Times New Roman" w:eastAsia="Times New Roman" w:hAnsi="Times New Roman" w:cs="Arial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1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411C"/>
    <w:rPr>
      <w:color w:val="0563C1" w:themeColor="hyperlink"/>
      <w:u w:val="single"/>
    </w:rPr>
  </w:style>
  <w:style w:type="paragraph" w:customStyle="1" w:styleId="Heading-Pia">
    <w:name w:val="Heading-Pia"/>
    <w:basedOn w:val="Heading1"/>
    <w:next w:val="Heading1"/>
    <w:link w:val="Heading-PiaChar"/>
    <w:qFormat/>
    <w:rsid w:val="00B3411C"/>
    <w:pPr>
      <w:keepNext w:val="0"/>
      <w:keepLines w:val="0"/>
      <w:spacing w:before="0"/>
      <w:jc w:val="both"/>
    </w:pPr>
    <w:rPr>
      <w:rFonts w:asciiTheme="minorHAnsi" w:eastAsia="Times New Roman" w:hAnsiTheme="minorHAnsi" w:cs="Arial"/>
      <w:b/>
      <w:color w:val="auto"/>
      <w:szCs w:val="36"/>
    </w:rPr>
  </w:style>
  <w:style w:type="character" w:customStyle="1" w:styleId="Heading-PiaChar">
    <w:name w:val="Heading-Pia Char"/>
    <w:basedOn w:val="DefaultParagraphFont"/>
    <w:link w:val="Heading-Pia"/>
    <w:rsid w:val="00B3411C"/>
    <w:rPr>
      <w:rFonts w:eastAsia="Times New Roman" w:cs="Arial"/>
      <w:b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341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341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799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2022-02-10T23:16:35+00:00</PostDate>
    <ExpireDate xmlns="2613f182-e424-487f-ac7f-33bed2fc986a" xsi:nil="true"/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Ahmed, Hewayda</DisplayName>
        <AccountId>329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Ahmed, Hewayda</DisplayName>
        <AccountId>329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Load Cap Adjustment Request Form used by Demand Response Providers during the months of May - October.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Proxy demand resource agreements and information request sheets|b623dd33-7df5-4c28-a7c1-f6b46f48beb8</ParentISOGroups>
    <Orig_x0020_Post_x0020_Date xmlns="5bcbeff6-7c02-4b0f-b125-f1b3d566cc14">2021-04-21T15:30:29+00:00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3d6ad4d3-dc0f-40a4-adce-f4ad249d3bde</CrawlableUniqu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2A76-D042-4A4E-B703-1410B7141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014CB-56F0-4423-92DC-855ADDEA7564}">
  <ds:schemaRefs>
    <ds:schemaRef ds:uri="http://purl.org/dc/dcmitype/"/>
    <ds:schemaRef ds:uri="2613f182-e424-487f-ac7f-33bed2fc986a"/>
    <ds:schemaRef ds:uri="http://purl.org/dc/elements/1.1/"/>
    <ds:schemaRef ds:uri="http://schemas.microsoft.com/office/2006/metadata/properties"/>
    <ds:schemaRef ds:uri="http://schemas.microsoft.com/office/2006/documentManagement/types"/>
    <ds:schemaRef ds:uri="5bcbeff6-7c02-4b0f-b125-f1b3d566cc1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35B5F1-7067-4236-B850-34EDAE57D41C}"/>
</file>

<file path=customXml/itemProps4.xml><?xml version="1.0" encoding="utf-8"?>
<ds:datastoreItem xmlns:ds="http://schemas.openxmlformats.org/officeDocument/2006/customXml" ds:itemID="{B90CEF72-7226-4B44-83A8-0E2E4556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 Cap Adjustment Request Form</vt:lpstr>
    </vt:vector>
  </TitlesOfParts>
  <Company>California ISO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 Cap Adjustment Request Form</dc:title>
  <dc:subject/>
  <dc:creator>Ahmed, Hewayda</dc:creator>
  <cp:keywords/>
  <dc:description/>
  <cp:lastModifiedBy>Ahmed, Hewayda</cp:lastModifiedBy>
  <cp:revision>2</cp:revision>
  <dcterms:created xsi:type="dcterms:W3CDTF">2022-02-10T19:50:00Z</dcterms:created>
  <dcterms:modified xsi:type="dcterms:W3CDTF">2022-02-10T19:50:00Z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799;#Participate|b6f01787-07a1-4425-b95e-c90118ef6dfe</vt:lpwstr>
  </property>
  <property fmtid="{D5CDD505-2E9C-101B-9397-08002B2CF9AE}" pid="6" name="ISOKeywords">
    <vt:lpwstr/>
  </property>
  <property fmtid="{D5CDD505-2E9C-101B-9397-08002B2CF9AE}" pid="7" name="Order">
    <vt:r8>7055500</vt:r8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