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1112" w14:textId="77777777" w:rsidR="007272EE" w:rsidRDefault="009C242A">
      <w:pPr>
        <w:jc w:val="center"/>
        <w:rPr>
          <w:rFonts w:ascii="Arial" w:hAnsi="Arial" w:cs="Arial"/>
          <w:b/>
          <w:sz w:val="32"/>
        </w:rPr>
      </w:pPr>
      <w:r w:rsidRPr="00FF4617">
        <w:rPr>
          <w:rFonts w:ascii="Arial" w:hAnsi="Arial" w:cs="Arial"/>
          <w:b/>
          <w:sz w:val="32"/>
        </w:rPr>
        <w:t xml:space="preserve">INFORMATION REQUEST SHEET: </w:t>
      </w:r>
      <w:r w:rsidR="00091C19">
        <w:rPr>
          <w:rFonts w:ascii="Arial" w:hAnsi="Arial" w:cs="Arial"/>
          <w:b/>
          <w:sz w:val="32"/>
        </w:rPr>
        <w:t xml:space="preserve"> MSSACRREAA</w:t>
      </w:r>
      <w:r w:rsidRPr="00FF4617">
        <w:rPr>
          <w:rFonts w:ascii="Arial" w:hAnsi="Arial" w:cs="Arial"/>
          <w:b/>
          <w:sz w:val="32"/>
        </w:rPr>
        <w:t xml:space="preserve"> </w:t>
      </w:r>
    </w:p>
    <w:p w14:paraId="34B3C345" w14:textId="77777777" w:rsidR="009C242A" w:rsidRDefault="00C9647A">
      <w:pPr>
        <w:jc w:val="center"/>
        <w:rPr>
          <w:rFonts w:ascii="Arial" w:hAnsi="Arial" w:cs="Arial"/>
          <w:b/>
          <w:sz w:val="22"/>
          <w:szCs w:val="22"/>
        </w:rPr>
      </w:pPr>
      <w:r w:rsidRPr="00A84D9E">
        <w:rPr>
          <w:rFonts w:ascii="Arial" w:hAnsi="Arial" w:cs="Arial"/>
          <w:b/>
          <w:sz w:val="22"/>
          <w:szCs w:val="22"/>
        </w:rPr>
        <w:t>CAISO Tariff Appendix B.</w:t>
      </w:r>
      <w:r w:rsidR="00A84D9E">
        <w:rPr>
          <w:rFonts w:ascii="Arial" w:hAnsi="Arial" w:cs="Arial"/>
          <w:b/>
          <w:sz w:val="22"/>
          <w:szCs w:val="22"/>
        </w:rPr>
        <w:t>12</w:t>
      </w:r>
    </w:p>
    <w:p w14:paraId="6F56FED6" w14:textId="77777777" w:rsidR="00A84D9E" w:rsidRPr="00FF4617" w:rsidRDefault="00A84D9E">
      <w:pPr>
        <w:jc w:val="center"/>
        <w:rPr>
          <w:rFonts w:ascii="Arial" w:hAnsi="Arial" w:cs="Arial"/>
          <w:b/>
          <w:sz w:val="28"/>
        </w:rPr>
      </w:pPr>
    </w:p>
    <w:p w14:paraId="777B5099" w14:textId="77777777" w:rsidR="00091C19" w:rsidRDefault="008B134A">
      <w:pPr>
        <w:rPr>
          <w:rFonts w:ascii="Arial" w:hAnsi="Arial" w:cs="Arial"/>
          <w:b/>
          <w:sz w:val="24"/>
          <w:szCs w:val="24"/>
        </w:rPr>
      </w:pPr>
      <w:r w:rsidRPr="00091C19">
        <w:rPr>
          <w:rFonts w:ascii="Arial" w:hAnsi="Arial" w:cs="Arial"/>
          <w:b/>
          <w:sz w:val="24"/>
          <w:szCs w:val="24"/>
        </w:rPr>
        <w:t>To initiate a M</w:t>
      </w:r>
      <w:r w:rsidR="00952880">
        <w:rPr>
          <w:rFonts w:ascii="Arial" w:hAnsi="Arial" w:cs="Arial"/>
          <w:b/>
          <w:sz w:val="24"/>
          <w:szCs w:val="24"/>
        </w:rPr>
        <w:t xml:space="preserve">etered </w:t>
      </w:r>
      <w:r w:rsidRPr="00091C19">
        <w:rPr>
          <w:rFonts w:ascii="Arial" w:hAnsi="Arial" w:cs="Arial"/>
          <w:b/>
          <w:sz w:val="24"/>
          <w:szCs w:val="24"/>
        </w:rPr>
        <w:t>S</w:t>
      </w:r>
      <w:r w:rsidR="00952880">
        <w:rPr>
          <w:rFonts w:ascii="Arial" w:hAnsi="Arial" w:cs="Arial"/>
          <w:b/>
          <w:sz w:val="24"/>
          <w:szCs w:val="24"/>
        </w:rPr>
        <w:t>ubsystem</w:t>
      </w:r>
      <w:r w:rsidRPr="00091C19">
        <w:rPr>
          <w:rFonts w:ascii="Arial" w:hAnsi="Arial" w:cs="Arial"/>
          <w:b/>
          <w:sz w:val="24"/>
          <w:szCs w:val="24"/>
        </w:rPr>
        <w:t xml:space="preserve"> Aggregator CRR Entity Agent Agreement </w:t>
      </w:r>
      <w:r w:rsidR="00CE4E67" w:rsidRPr="00091C19">
        <w:rPr>
          <w:rFonts w:ascii="Arial" w:hAnsi="Arial" w:cs="Arial"/>
          <w:b/>
          <w:sz w:val="24"/>
          <w:szCs w:val="24"/>
        </w:rPr>
        <w:t>(</w:t>
      </w:r>
      <w:r w:rsidRPr="00091C19">
        <w:rPr>
          <w:rFonts w:ascii="Arial" w:hAnsi="Arial" w:cs="Arial"/>
          <w:b/>
          <w:sz w:val="24"/>
          <w:szCs w:val="24"/>
        </w:rPr>
        <w:t xml:space="preserve">MSSA </w:t>
      </w:r>
      <w:r w:rsidR="00CE4E67" w:rsidRPr="00091C19">
        <w:rPr>
          <w:rFonts w:ascii="Arial" w:hAnsi="Arial" w:cs="Arial"/>
          <w:b/>
          <w:sz w:val="24"/>
          <w:szCs w:val="24"/>
        </w:rPr>
        <w:t>CRRE</w:t>
      </w:r>
      <w:r w:rsidR="00952880">
        <w:rPr>
          <w:rFonts w:ascii="Arial" w:hAnsi="Arial" w:cs="Arial"/>
          <w:b/>
          <w:sz w:val="24"/>
          <w:szCs w:val="24"/>
        </w:rPr>
        <w:t>A</w:t>
      </w:r>
      <w:r w:rsidR="00CE4E67" w:rsidRPr="00091C19">
        <w:rPr>
          <w:rFonts w:ascii="Arial" w:hAnsi="Arial" w:cs="Arial"/>
          <w:b/>
          <w:sz w:val="24"/>
          <w:szCs w:val="24"/>
        </w:rPr>
        <w:t>A)</w:t>
      </w:r>
      <w:r w:rsidR="009C242A" w:rsidRPr="00091C19">
        <w:rPr>
          <w:rFonts w:ascii="Arial" w:hAnsi="Arial" w:cs="Arial"/>
          <w:b/>
          <w:sz w:val="24"/>
          <w:szCs w:val="24"/>
        </w:rPr>
        <w:t xml:space="preserve">, please fill in the information requested below and return this form to </w:t>
      </w:r>
      <w:hyperlink r:id="rId11" w:history="1">
        <w:r w:rsidR="00091C19" w:rsidRPr="00633451">
          <w:rPr>
            <w:rStyle w:val="Hyperlink"/>
            <w:rFonts w:ascii="Arial" w:hAnsi="Arial" w:cs="Arial"/>
            <w:b/>
            <w:sz w:val="24"/>
            <w:szCs w:val="24"/>
          </w:rPr>
          <w:t>SCRequests@caiso.com</w:t>
        </w:r>
      </w:hyperlink>
      <w:r w:rsidR="00091C19">
        <w:rPr>
          <w:rFonts w:ascii="Arial" w:hAnsi="Arial" w:cs="Arial"/>
          <w:b/>
          <w:sz w:val="24"/>
          <w:szCs w:val="24"/>
        </w:rPr>
        <w:t xml:space="preserve"> </w:t>
      </w:r>
      <w:r w:rsidR="009C242A" w:rsidRPr="00091C19">
        <w:rPr>
          <w:rFonts w:ascii="Arial" w:hAnsi="Arial" w:cs="Arial"/>
          <w:b/>
          <w:sz w:val="24"/>
          <w:szCs w:val="24"/>
        </w:rPr>
        <w:t xml:space="preserve">  </w:t>
      </w:r>
    </w:p>
    <w:p w14:paraId="50CFFD56" w14:textId="77777777" w:rsidR="00091C19" w:rsidRDefault="00091C19">
      <w:pPr>
        <w:rPr>
          <w:rFonts w:ascii="Arial" w:hAnsi="Arial" w:cs="Arial"/>
          <w:b/>
          <w:sz w:val="24"/>
          <w:szCs w:val="24"/>
        </w:rPr>
      </w:pPr>
    </w:p>
    <w:p w14:paraId="56369A8B" w14:textId="77777777" w:rsidR="00091C19" w:rsidRPr="00655F97" w:rsidRDefault="00091C19" w:rsidP="00091C19">
      <w:pPr>
        <w:jc w:val="center"/>
        <w:rPr>
          <w:rFonts w:ascii="Arial" w:hAnsi="Arial" w:cs="Arial"/>
          <w:b/>
          <w:sz w:val="24"/>
          <w:szCs w:val="24"/>
        </w:rPr>
      </w:pPr>
      <w:r w:rsidRPr="00655F97">
        <w:rPr>
          <w:rFonts w:ascii="Arial" w:hAnsi="Arial" w:cs="Arial"/>
          <w:sz w:val="24"/>
          <w:szCs w:val="24"/>
        </w:rPr>
        <w:t xml:space="preserve">PLEASE SUBMIT THIS FORM IN </w:t>
      </w:r>
      <w:r w:rsidRPr="00655F97">
        <w:rPr>
          <w:rFonts w:ascii="Arial" w:hAnsi="Arial" w:cs="Arial"/>
          <w:b/>
          <w:sz w:val="24"/>
          <w:szCs w:val="24"/>
        </w:rPr>
        <w:t>WORD</w:t>
      </w:r>
      <w:r w:rsidRPr="00655F97">
        <w:rPr>
          <w:rFonts w:ascii="Arial" w:hAnsi="Arial" w:cs="Arial"/>
          <w:sz w:val="24"/>
          <w:szCs w:val="24"/>
        </w:rPr>
        <w:t xml:space="preserve"> FORMAT.</w:t>
      </w:r>
    </w:p>
    <w:p w14:paraId="07D39938" w14:textId="77777777" w:rsidR="00091C19" w:rsidRDefault="00091C19" w:rsidP="00091C19">
      <w:pPr>
        <w:rPr>
          <w:rFonts w:ascii="Arial" w:hAnsi="Arial" w:cs="Arial"/>
          <w:b/>
          <w:sz w:val="24"/>
          <w:szCs w:val="24"/>
          <w:u w:val="single"/>
        </w:rPr>
      </w:pPr>
    </w:p>
    <w:p w14:paraId="5BA9C133" w14:textId="77777777" w:rsidR="00091C19" w:rsidRPr="000274A5" w:rsidRDefault="00091C19" w:rsidP="00091C19">
      <w:pPr>
        <w:rPr>
          <w:rFonts w:ascii="Arial" w:hAnsi="Arial" w:cs="Arial"/>
          <w:b/>
          <w:sz w:val="24"/>
          <w:szCs w:val="24"/>
        </w:rPr>
      </w:pPr>
      <w:r w:rsidRPr="000274A5">
        <w:rPr>
          <w:rFonts w:ascii="Arial" w:hAnsi="Arial" w:cs="Arial"/>
          <w:b/>
          <w:sz w:val="24"/>
          <w:szCs w:val="24"/>
          <w:u w:val="single"/>
        </w:rPr>
        <w:t xml:space="preserve">All information must be complete and </w:t>
      </w:r>
      <w:r>
        <w:rPr>
          <w:rFonts w:ascii="Arial" w:hAnsi="Arial" w:cs="Arial"/>
          <w:b/>
          <w:sz w:val="24"/>
          <w:szCs w:val="24"/>
          <w:u w:val="single"/>
        </w:rPr>
        <w:t>c</w:t>
      </w:r>
      <w:r w:rsidRPr="000274A5">
        <w:rPr>
          <w:rFonts w:ascii="Arial" w:hAnsi="Arial" w:cs="Arial"/>
          <w:b/>
          <w:sz w:val="24"/>
          <w:szCs w:val="24"/>
          <w:u w:val="single"/>
        </w:rPr>
        <w:t>ertification requirements met before the execution version of the agreement can be prepared</w:t>
      </w:r>
      <w:r w:rsidRPr="000274A5">
        <w:rPr>
          <w:rFonts w:ascii="Arial" w:hAnsi="Arial" w:cs="Arial"/>
          <w:b/>
          <w:sz w:val="24"/>
          <w:szCs w:val="24"/>
        </w:rPr>
        <w:t>.</w:t>
      </w:r>
    </w:p>
    <w:p w14:paraId="1A65A2C9" w14:textId="77777777" w:rsidR="00091C19" w:rsidRPr="00FF4617" w:rsidRDefault="00091C19" w:rsidP="00091C19">
      <w:pPr>
        <w:rPr>
          <w:rFonts w:ascii="Arial" w:hAnsi="Arial" w:cs="Arial"/>
          <w:b/>
          <w:sz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670"/>
      </w:tblGrid>
      <w:tr w:rsidR="00091C19" w:rsidRPr="00FF4617" w14:paraId="09BE420D" w14:textId="77777777" w:rsidTr="00836DAF">
        <w:tc>
          <w:tcPr>
            <w:tcW w:w="3888" w:type="dxa"/>
          </w:tcPr>
          <w:p w14:paraId="4822CA04" w14:textId="77777777" w:rsidR="00091C19" w:rsidRPr="00126B39" w:rsidRDefault="00091C19" w:rsidP="00952880">
            <w:pPr>
              <w:rPr>
                <w:rFonts w:ascii="Arial" w:hAnsi="Arial" w:cs="Arial"/>
                <w:sz w:val="24"/>
              </w:rPr>
            </w:pPr>
            <w:r w:rsidRPr="00126B39">
              <w:rPr>
                <w:rFonts w:ascii="Arial" w:hAnsi="Arial" w:cs="Arial"/>
                <w:sz w:val="24"/>
              </w:rPr>
              <w:t>Full legal name of company</w:t>
            </w:r>
            <w:r w:rsidR="00C9647A">
              <w:rPr>
                <w:rFonts w:ascii="Arial" w:hAnsi="Arial" w:cs="Arial"/>
                <w:sz w:val="24"/>
              </w:rPr>
              <w:t xml:space="preserve"> (agreement holder)</w:t>
            </w:r>
          </w:p>
        </w:tc>
        <w:tc>
          <w:tcPr>
            <w:tcW w:w="5670" w:type="dxa"/>
          </w:tcPr>
          <w:p w14:paraId="79ACE2DA" w14:textId="77777777" w:rsidR="00091C19" w:rsidRPr="009712AF" w:rsidRDefault="00091C19" w:rsidP="00952880">
            <w:pPr>
              <w:rPr>
                <w:rFonts w:ascii="Arial" w:hAnsi="Arial" w:cs="Arial"/>
                <w:sz w:val="16"/>
                <w:szCs w:val="16"/>
              </w:rPr>
            </w:pPr>
            <w:r w:rsidRPr="009712AF">
              <w:rPr>
                <w:rFonts w:ascii="Arial" w:hAnsi="Arial" w:cs="Arial"/>
                <w:sz w:val="16"/>
                <w:szCs w:val="16"/>
              </w:rPr>
              <w:t>(Please verify legal spelling of name including capitalization and punctuation)</w:t>
            </w:r>
          </w:p>
          <w:p w14:paraId="7887B882"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14DA879A" w14:textId="77777777" w:rsidTr="00836DAF">
        <w:tc>
          <w:tcPr>
            <w:tcW w:w="3888" w:type="dxa"/>
          </w:tcPr>
          <w:p w14:paraId="62F892B6" w14:textId="77777777" w:rsidR="00091C19" w:rsidRPr="00126B39" w:rsidRDefault="00091C19" w:rsidP="00952880">
            <w:pPr>
              <w:rPr>
                <w:rFonts w:ascii="Arial" w:hAnsi="Arial" w:cs="Arial"/>
                <w:sz w:val="24"/>
              </w:rPr>
            </w:pPr>
            <w:r w:rsidRPr="00126B39">
              <w:rPr>
                <w:rFonts w:ascii="Arial" w:hAnsi="Arial" w:cs="Arial"/>
                <w:sz w:val="24"/>
              </w:rPr>
              <w:t>Legal address of company</w:t>
            </w:r>
          </w:p>
        </w:tc>
        <w:tc>
          <w:tcPr>
            <w:tcW w:w="5670" w:type="dxa"/>
          </w:tcPr>
          <w:p w14:paraId="75212D7A"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6F3716F3" w14:textId="77777777" w:rsidTr="00836DAF">
        <w:tc>
          <w:tcPr>
            <w:tcW w:w="3888" w:type="dxa"/>
          </w:tcPr>
          <w:p w14:paraId="1E90D02D" w14:textId="77777777" w:rsidR="00091C19" w:rsidRPr="00126B39" w:rsidRDefault="00091C19" w:rsidP="00952880">
            <w:pPr>
              <w:rPr>
                <w:rFonts w:ascii="Arial" w:hAnsi="Arial" w:cs="Arial"/>
                <w:sz w:val="24"/>
              </w:rPr>
            </w:pPr>
            <w:r w:rsidRPr="00126B39">
              <w:rPr>
                <w:rFonts w:ascii="Arial" w:hAnsi="Arial" w:cs="Arial"/>
                <w:sz w:val="24"/>
              </w:rPr>
              <w:t xml:space="preserve">Name of primary representative </w:t>
            </w:r>
          </w:p>
        </w:tc>
        <w:tc>
          <w:tcPr>
            <w:tcW w:w="5670" w:type="dxa"/>
          </w:tcPr>
          <w:p w14:paraId="348F0EC9"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7967FB89" w14:textId="77777777" w:rsidTr="00836DAF">
        <w:tc>
          <w:tcPr>
            <w:tcW w:w="3888" w:type="dxa"/>
          </w:tcPr>
          <w:p w14:paraId="2F7851A1" w14:textId="77777777" w:rsidR="00091C19" w:rsidRPr="00126B39" w:rsidRDefault="00091C19" w:rsidP="00952880">
            <w:pPr>
              <w:rPr>
                <w:rFonts w:ascii="Arial" w:hAnsi="Arial" w:cs="Arial"/>
                <w:sz w:val="24"/>
              </w:rPr>
            </w:pPr>
            <w:r w:rsidRPr="00126B39">
              <w:rPr>
                <w:rFonts w:ascii="Arial" w:hAnsi="Arial" w:cs="Arial"/>
                <w:sz w:val="24"/>
              </w:rPr>
              <w:t xml:space="preserve">   Title</w:t>
            </w:r>
          </w:p>
        </w:tc>
        <w:tc>
          <w:tcPr>
            <w:tcW w:w="5670" w:type="dxa"/>
          </w:tcPr>
          <w:p w14:paraId="35E04FF3"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4697DB05" w14:textId="77777777" w:rsidTr="00836DAF">
        <w:tc>
          <w:tcPr>
            <w:tcW w:w="3888" w:type="dxa"/>
          </w:tcPr>
          <w:p w14:paraId="2529A3F1" w14:textId="77777777" w:rsidR="00091C19" w:rsidRPr="00126B39" w:rsidRDefault="00091C19" w:rsidP="00952880">
            <w:pPr>
              <w:rPr>
                <w:rFonts w:ascii="Arial" w:hAnsi="Arial" w:cs="Arial"/>
                <w:sz w:val="24"/>
              </w:rPr>
            </w:pPr>
            <w:r w:rsidRPr="00126B39">
              <w:rPr>
                <w:rFonts w:ascii="Arial" w:hAnsi="Arial" w:cs="Arial"/>
                <w:sz w:val="24"/>
              </w:rPr>
              <w:t xml:space="preserve">   Company</w:t>
            </w:r>
          </w:p>
        </w:tc>
        <w:tc>
          <w:tcPr>
            <w:tcW w:w="5670" w:type="dxa"/>
          </w:tcPr>
          <w:p w14:paraId="4983210D"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56BCD23C" w14:textId="77777777" w:rsidTr="00836DAF">
        <w:tc>
          <w:tcPr>
            <w:tcW w:w="3888" w:type="dxa"/>
          </w:tcPr>
          <w:p w14:paraId="4ABA2CDA" w14:textId="77777777" w:rsidR="00091C19" w:rsidRPr="00126B39" w:rsidRDefault="00091C19" w:rsidP="00952880">
            <w:pPr>
              <w:ind w:left="180" w:hanging="180"/>
              <w:rPr>
                <w:rFonts w:ascii="Arial" w:hAnsi="Arial" w:cs="Arial"/>
                <w:sz w:val="24"/>
              </w:rPr>
            </w:pPr>
            <w:r w:rsidRPr="00126B39">
              <w:rPr>
                <w:rFonts w:ascii="Arial" w:hAnsi="Arial" w:cs="Arial"/>
                <w:sz w:val="24"/>
              </w:rPr>
              <w:t xml:space="preserve">   Address </w:t>
            </w:r>
          </w:p>
          <w:p w14:paraId="63577F76" w14:textId="77777777" w:rsidR="00091C19" w:rsidRPr="00952880" w:rsidRDefault="00091C19" w:rsidP="00952880">
            <w:pPr>
              <w:ind w:left="180"/>
              <w:rPr>
                <w:rFonts w:ascii="Arial" w:hAnsi="Arial" w:cs="Arial"/>
                <w:sz w:val="22"/>
                <w:szCs w:val="22"/>
              </w:rPr>
            </w:pPr>
            <w:r w:rsidRPr="00952880">
              <w:rPr>
                <w:rFonts w:ascii="Arial" w:hAnsi="Arial" w:cs="Arial"/>
                <w:sz w:val="22"/>
                <w:szCs w:val="22"/>
              </w:rPr>
              <w:t>(Street address is required)</w:t>
            </w:r>
          </w:p>
        </w:tc>
        <w:tc>
          <w:tcPr>
            <w:tcW w:w="5670" w:type="dxa"/>
          </w:tcPr>
          <w:p w14:paraId="2EC1AAA9"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24DB894E" w14:textId="77777777" w:rsidTr="00836DAF">
        <w:tc>
          <w:tcPr>
            <w:tcW w:w="3888" w:type="dxa"/>
          </w:tcPr>
          <w:p w14:paraId="24DA3485" w14:textId="77777777" w:rsidR="00091C19" w:rsidRPr="00126B39" w:rsidRDefault="00091C19" w:rsidP="00952880">
            <w:pPr>
              <w:rPr>
                <w:rFonts w:ascii="Arial" w:hAnsi="Arial" w:cs="Arial"/>
                <w:sz w:val="24"/>
              </w:rPr>
            </w:pPr>
            <w:r w:rsidRPr="00126B39">
              <w:rPr>
                <w:rFonts w:ascii="Arial" w:hAnsi="Arial" w:cs="Arial"/>
                <w:sz w:val="24"/>
              </w:rPr>
              <w:t xml:space="preserve">   City/State/Zip code</w:t>
            </w:r>
          </w:p>
        </w:tc>
        <w:tc>
          <w:tcPr>
            <w:tcW w:w="5670" w:type="dxa"/>
          </w:tcPr>
          <w:p w14:paraId="621D9B4B"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3074A955" w14:textId="77777777" w:rsidTr="00836DAF">
        <w:tc>
          <w:tcPr>
            <w:tcW w:w="3888" w:type="dxa"/>
          </w:tcPr>
          <w:p w14:paraId="152F2EE2" w14:textId="77777777" w:rsidR="00091C19" w:rsidRPr="00126B39" w:rsidRDefault="00091C19" w:rsidP="00952880">
            <w:pPr>
              <w:rPr>
                <w:rFonts w:ascii="Arial" w:hAnsi="Arial" w:cs="Arial"/>
                <w:sz w:val="24"/>
              </w:rPr>
            </w:pPr>
            <w:r w:rsidRPr="00126B39">
              <w:rPr>
                <w:rFonts w:ascii="Arial" w:hAnsi="Arial" w:cs="Arial"/>
                <w:sz w:val="24"/>
              </w:rPr>
              <w:t xml:space="preserve">   Email address</w:t>
            </w:r>
          </w:p>
        </w:tc>
        <w:tc>
          <w:tcPr>
            <w:tcW w:w="5670" w:type="dxa"/>
          </w:tcPr>
          <w:p w14:paraId="4E265AC2"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11B8A8FE" w14:textId="77777777" w:rsidTr="00836DAF">
        <w:tc>
          <w:tcPr>
            <w:tcW w:w="3888" w:type="dxa"/>
          </w:tcPr>
          <w:p w14:paraId="0690E817" w14:textId="77777777" w:rsidR="00091C19" w:rsidRPr="00126B39" w:rsidRDefault="00091C19" w:rsidP="00952880">
            <w:pPr>
              <w:rPr>
                <w:rFonts w:ascii="Arial" w:hAnsi="Arial" w:cs="Arial"/>
                <w:sz w:val="24"/>
              </w:rPr>
            </w:pPr>
            <w:r w:rsidRPr="00126B39">
              <w:rPr>
                <w:rFonts w:ascii="Arial" w:hAnsi="Arial" w:cs="Arial"/>
                <w:sz w:val="24"/>
              </w:rPr>
              <w:t xml:space="preserve">   Phone </w:t>
            </w:r>
          </w:p>
        </w:tc>
        <w:tc>
          <w:tcPr>
            <w:tcW w:w="5670" w:type="dxa"/>
          </w:tcPr>
          <w:p w14:paraId="00247567"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22FED415" w14:textId="77777777" w:rsidTr="00836DAF">
        <w:tc>
          <w:tcPr>
            <w:tcW w:w="3888" w:type="dxa"/>
          </w:tcPr>
          <w:p w14:paraId="7437D111" w14:textId="77777777" w:rsidR="00091C19" w:rsidRPr="00126B39" w:rsidRDefault="00091C19" w:rsidP="00952880">
            <w:pPr>
              <w:rPr>
                <w:rFonts w:ascii="Arial" w:hAnsi="Arial" w:cs="Arial"/>
                <w:sz w:val="24"/>
              </w:rPr>
            </w:pPr>
            <w:r w:rsidRPr="00126B39">
              <w:rPr>
                <w:rFonts w:ascii="Arial" w:hAnsi="Arial" w:cs="Arial"/>
                <w:sz w:val="24"/>
              </w:rPr>
              <w:t xml:space="preserve">   Fax</w:t>
            </w:r>
          </w:p>
        </w:tc>
        <w:tc>
          <w:tcPr>
            <w:tcW w:w="5670" w:type="dxa"/>
          </w:tcPr>
          <w:p w14:paraId="1C5C7B9C"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174D892C" w14:textId="77777777" w:rsidTr="00836DAF">
        <w:tc>
          <w:tcPr>
            <w:tcW w:w="3888" w:type="dxa"/>
          </w:tcPr>
          <w:p w14:paraId="251AFD40" w14:textId="77777777" w:rsidR="00091C19" w:rsidRPr="00126B39" w:rsidRDefault="00091C19" w:rsidP="00952880">
            <w:pPr>
              <w:rPr>
                <w:rFonts w:ascii="Arial" w:hAnsi="Arial" w:cs="Arial"/>
                <w:sz w:val="24"/>
              </w:rPr>
            </w:pPr>
            <w:r w:rsidRPr="00126B39">
              <w:rPr>
                <w:rFonts w:ascii="Arial" w:hAnsi="Arial" w:cs="Arial"/>
                <w:sz w:val="24"/>
              </w:rPr>
              <w:t>Name of alternative representative</w:t>
            </w:r>
          </w:p>
        </w:tc>
        <w:tc>
          <w:tcPr>
            <w:tcW w:w="5670" w:type="dxa"/>
          </w:tcPr>
          <w:p w14:paraId="17724F01"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685299DD" w14:textId="77777777" w:rsidTr="00836DAF">
        <w:tc>
          <w:tcPr>
            <w:tcW w:w="3888" w:type="dxa"/>
          </w:tcPr>
          <w:p w14:paraId="14940C1E" w14:textId="77777777" w:rsidR="00091C19" w:rsidRPr="00126B39" w:rsidRDefault="00091C19" w:rsidP="00952880">
            <w:pPr>
              <w:rPr>
                <w:rFonts w:ascii="Arial" w:hAnsi="Arial" w:cs="Arial"/>
                <w:sz w:val="24"/>
              </w:rPr>
            </w:pPr>
            <w:r w:rsidRPr="00126B39">
              <w:rPr>
                <w:rFonts w:ascii="Arial" w:hAnsi="Arial" w:cs="Arial"/>
                <w:sz w:val="24"/>
              </w:rPr>
              <w:t xml:space="preserve">   Title</w:t>
            </w:r>
          </w:p>
        </w:tc>
        <w:tc>
          <w:tcPr>
            <w:tcW w:w="5670" w:type="dxa"/>
          </w:tcPr>
          <w:p w14:paraId="0EA1980B"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658EB1AC" w14:textId="77777777" w:rsidTr="00836DAF">
        <w:tc>
          <w:tcPr>
            <w:tcW w:w="3888" w:type="dxa"/>
          </w:tcPr>
          <w:p w14:paraId="43E59225" w14:textId="77777777" w:rsidR="00091C19" w:rsidRPr="00126B39" w:rsidRDefault="00091C19" w:rsidP="00952880">
            <w:pPr>
              <w:rPr>
                <w:rFonts w:ascii="Arial" w:hAnsi="Arial" w:cs="Arial"/>
                <w:sz w:val="24"/>
              </w:rPr>
            </w:pPr>
            <w:r w:rsidRPr="00126B39">
              <w:rPr>
                <w:rFonts w:ascii="Arial" w:hAnsi="Arial" w:cs="Arial"/>
                <w:sz w:val="24"/>
              </w:rPr>
              <w:t xml:space="preserve">   Company</w:t>
            </w:r>
          </w:p>
        </w:tc>
        <w:tc>
          <w:tcPr>
            <w:tcW w:w="5670" w:type="dxa"/>
          </w:tcPr>
          <w:p w14:paraId="59246DA1"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57F61AB8" w14:textId="77777777" w:rsidTr="00836DAF">
        <w:tc>
          <w:tcPr>
            <w:tcW w:w="3888" w:type="dxa"/>
          </w:tcPr>
          <w:p w14:paraId="2E42FAD0" w14:textId="77777777" w:rsidR="00091C19" w:rsidRPr="00126B39" w:rsidRDefault="00091C19" w:rsidP="00952880">
            <w:pPr>
              <w:ind w:left="180" w:hanging="180"/>
              <w:rPr>
                <w:rFonts w:ascii="Arial" w:hAnsi="Arial" w:cs="Arial"/>
                <w:sz w:val="24"/>
              </w:rPr>
            </w:pPr>
            <w:r w:rsidRPr="00126B39">
              <w:rPr>
                <w:rFonts w:ascii="Arial" w:hAnsi="Arial" w:cs="Arial"/>
                <w:sz w:val="24"/>
              </w:rPr>
              <w:t xml:space="preserve">   Address </w:t>
            </w:r>
          </w:p>
          <w:p w14:paraId="5A9CC38B" w14:textId="77777777" w:rsidR="00091C19" w:rsidRPr="00952880" w:rsidRDefault="00091C19" w:rsidP="00952880">
            <w:pPr>
              <w:ind w:left="180"/>
              <w:rPr>
                <w:rFonts w:ascii="Arial" w:hAnsi="Arial" w:cs="Arial"/>
                <w:sz w:val="22"/>
                <w:szCs w:val="22"/>
              </w:rPr>
            </w:pPr>
            <w:r w:rsidRPr="00952880">
              <w:rPr>
                <w:rFonts w:ascii="Arial" w:hAnsi="Arial" w:cs="Arial"/>
                <w:sz w:val="22"/>
                <w:szCs w:val="22"/>
              </w:rPr>
              <w:t>(Street address is required)</w:t>
            </w:r>
          </w:p>
        </w:tc>
        <w:tc>
          <w:tcPr>
            <w:tcW w:w="5670" w:type="dxa"/>
          </w:tcPr>
          <w:p w14:paraId="4B069E5C"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0BE5C128" w14:textId="77777777" w:rsidTr="00836DAF">
        <w:tc>
          <w:tcPr>
            <w:tcW w:w="3888" w:type="dxa"/>
          </w:tcPr>
          <w:p w14:paraId="176BE2E2" w14:textId="77777777" w:rsidR="00091C19" w:rsidRPr="00126B39" w:rsidRDefault="00091C19" w:rsidP="00952880">
            <w:pPr>
              <w:rPr>
                <w:rFonts w:ascii="Arial" w:hAnsi="Arial" w:cs="Arial"/>
                <w:sz w:val="24"/>
              </w:rPr>
            </w:pPr>
            <w:r w:rsidRPr="00126B39">
              <w:rPr>
                <w:rFonts w:ascii="Arial" w:hAnsi="Arial" w:cs="Arial"/>
                <w:sz w:val="24"/>
              </w:rPr>
              <w:t xml:space="preserve">   City/State/Zip code</w:t>
            </w:r>
          </w:p>
        </w:tc>
        <w:tc>
          <w:tcPr>
            <w:tcW w:w="5670" w:type="dxa"/>
          </w:tcPr>
          <w:p w14:paraId="20EBAA02"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641243C6" w14:textId="77777777" w:rsidTr="00836DAF">
        <w:tc>
          <w:tcPr>
            <w:tcW w:w="3888" w:type="dxa"/>
          </w:tcPr>
          <w:p w14:paraId="082FD860" w14:textId="77777777" w:rsidR="00091C19" w:rsidRPr="00126B39" w:rsidRDefault="00091C19" w:rsidP="00952880">
            <w:pPr>
              <w:rPr>
                <w:rFonts w:ascii="Arial" w:hAnsi="Arial" w:cs="Arial"/>
                <w:sz w:val="24"/>
              </w:rPr>
            </w:pPr>
            <w:r w:rsidRPr="00126B39">
              <w:rPr>
                <w:rFonts w:ascii="Arial" w:hAnsi="Arial" w:cs="Arial"/>
                <w:sz w:val="24"/>
              </w:rPr>
              <w:t xml:space="preserve">   Email address</w:t>
            </w:r>
          </w:p>
        </w:tc>
        <w:tc>
          <w:tcPr>
            <w:tcW w:w="5670" w:type="dxa"/>
          </w:tcPr>
          <w:p w14:paraId="2E8CA13C"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1CEEBD2A" w14:textId="77777777" w:rsidTr="00836DAF">
        <w:tc>
          <w:tcPr>
            <w:tcW w:w="3888" w:type="dxa"/>
          </w:tcPr>
          <w:p w14:paraId="2BBEFFFD" w14:textId="77777777" w:rsidR="00091C19" w:rsidRPr="00126B39" w:rsidRDefault="00091C19" w:rsidP="00952880">
            <w:pPr>
              <w:rPr>
                <w:rFonts w:ascii="Arial" w:hAnsi="Arial" w:cs="Arial"/>
                <w:sz w:val="24"/>
              </w:rPr>
            </w:pPr>
            <w:r w:rsidRPr="00126B39">
              <w:rPr>
                <w:rFonts w:ascii="Arial" w:hAnsi="Arial" w:cs="Arial"/>
                <w:sz w:val="24"/>
              </w:rPr>
              <w:t xml:space="preserve">   Phone </w:t>
            </w:r>
          </w:p>
        </w:tc>
        <w:tc>
          <w:tcPr>
            <w:tcW w:w="5670" w:type="dxa"/>
          </w:tcPr>
          <w:p w14:paraId="596F4674"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05D3D96A" w14:textId="77777777" w:rsidTr="00836DAF">
        <w:tc>
          <w:tcPr>
            <w:tcW w:w="3888" w:type="dxa"/>
          </w:tcPr>
          <w:p w14:paraId="0DDBB2C0" w14:textId="77777777" w:rsidR="00091C19" w:rsidRPr="00126B39" w:rsidRDefault="00091C19" w:rsidP="00952880">
            <w:pPr>
              <w:rPr>
                <w:rFonts w:ascii="Arial" w:hAnsi="Arial" w:cs="Arial"/>
                <w:sz w:val="24"/>
              </w:rPr>
            </w:pPr>
            <w:r w:rsidRPr="00126B39">
              <w:rPr>
                <w:rFonts w:ascii="Arial" w:hAnsi="Arial" w:cs="Arial"/>
                <w:sz w:val="24"/>
              </w:rPr>
              <w:t xml:space="preserve">   Fax</w:t>
            </w:r>
          </w:p>
        </w:tc>
        <w:tc>
          <w:tcPr>
            <w:tcW w:w="5670" w:type="dxa"/>
          </w:tcPr>
          <w:p w14:paraId="406535F5"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B487015" w14:textId="77777777" w:rsidR="00091C19" w:rsidRDefault="00091C19" w:rsidP="00091C19">
      <w:pPr>
        <w:rPr>
          <w:rFonts w:ascii="Arial" w:hAnsi="Arial" w:cs="Arial"/>
          <w:sz w:val="24"/>
        </w:rPr>
      </w:pPr>
    </w:p>
    <w:p w14:paraId="15008E6D" w14:textId="77777777" w:rsidR="00091C19" w:rsidRPr="008A426A" w:rsidRDefault="00091C19" w:rsidP="00091C19">
      <w:pPr>
        <w:rPr>
          <w:rFonts w:ascii="Arial" w:hAnsi="Arial" w:cs="Arial"/>
          <w:b/>
          <w:sz w:val="24"/>
        </w:rPr>
      </w:pPr>
      <w:r w:rsidRPr="008A426A">
        <w:rPr>
          <w:rFonts w:ascii="Arial" w:hAnsi="Arial" w:cs="Arial"/>
          <w:b/>
          <w:sz w:val="24"/>
        </w:rPr>
        <w:t>REQUIRED FOR ELECTRONIC SIGNATURE</w:t>
      </w:r>
      <w:r>
        <w:rPr>
          <w:rFonts w:ascii="Arial" w:hAnsi="Arial" w:cs="Arial"/>
          <w:b/>
          <w:sz w:val="24"/>
        </w:rPr>
        <w:t xml:space="preserve"> PROCESS</w:t>
      </w:r>
      <w:r w:rsidRPr="008A426A">
        <w:rPr>
          <w:rFonts w:ascii="Arial" w:hAnsi="Arial" w:cs="Arial"/>
          <w:b/>
          <w:sz w:val="24"/>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670"/>
      </w:tblGrid>
      <w:tr w:rsidR="00091C19" w:rsidRPr="00FF4617" w14:paraId="59B83F86" w14:textId="77777777" w:rsidTr="00836DAF">
        <w:tc>
          <w:tcPr>
            <w:tcW w:w="3888" w:type="dxa"/>
          </w:tcPr>
          <w:p w14:paraId="5164B94C" w14:textId="77777777" w:rsidR="00091C19" w:rsidRPr="00126B39" w:rsidRDefault="00091C19" w:rsidP="00952880">
            <w:pPr>
              <w:jc w:val="both"/>
              <w:rPr>
                <w:rFonts w:ascii="Arial" w:hAnsi="Arial" w:cs="Arial"/>
                <w:sz w:val="24"/>
              </w:rPr>
            </w:pPr>
            <w:r w:rsidRPr="00126B39">
              <w:rPr>
                <w:rFonts w:ascii="Arial" w:hAnsi="Arial" w:cs="Arial"/>
                <w:sz w:val="24"/>
              </w:rPr>
              <w:t xml:space="preserve">Name of </w:t>
            </w:r>
            <w:r>
              <w:rPr>
                <w:rFonts w:ascii="Arial" w:hAnsi="Arial" w:cs="Arial"/>
                <w:sz w:val="24"/>
              </w:rPr>
              <w:t>signatory</w:t>
            </w:r>
          </w:p>
        </w:tc>
        <w:tc>
          <w:tcPr>
            <w:tcW w:w="5670" w:type="dxa"/>
          </w:tcPr>
          <w:p w14:paraId="20258050"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91C19" w:rsidRPr="00FF4617" w14:paraId="0A0EA6DA" w14:textId="77777777" w:rsidTr="00836DAF">
        <w:tc>
          <w:tcPr>
            <w:tcW w:w="3888" w:type="dxa"/>
          </w:tcPr>
          <w:p w14:paraId="0C69D5F1" w14:textId="77777777" w:rsidR="00091C19" w:rsidRPr="00126B39" w:rsidRDefault="00091C19" w:rsidP="00952880">
            <w:pPr>
              <w:jc w:val="both"/>
              <w:rPr>
                <w:rFonts w:ascii="Arial" w:hAnsi="Arial" w:cs="Arial"/>
                <w:sz w:val="24"/>
              </w:rPr>
            </w:pPr>
            <w:r w:rsidRPr="00126B39">
              <w:rPr>
                <w:rFonts w:ascii="Arial" w:hAnsi="Arial" w:cs="Arial"/>
                <w:sz w:val="24"/>
              </w:rPr>
              <w:t>Email address</w:t>
            </w:r>
          </w:p>
        </w:tc>
        <w:tc>
          <w:tcPr>
            <w:tcW w:w="5670" w:type="dxa"/>
          </w:tcPr>
          <w:p w14:paraId="5341455B" w14:textId="77777777" w:rsidR="00091C19" w:rsidRPr="00FF4617" w:rsidRDefault="00091C19" w:rsidP="0095288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F23B729" w14:textId="77777777" w:rsidR="00091C19" w:rsidRPr="00FF4617" w:rsidRDefault="00091C19" w:rsidP="00091C19">
      <w:pPr>
        <w:pStyle w:val="Caption"/>
        <w:jc w:val="left"/>
        <w:rPr>
          <w:rFonts w:ascii="Arial" w:hAnsi="Arial" w:cs="Arial"/>
          <w:sz w:val="28"/>
        </w:rPr>
      </w:pPr>
    </w:p>
    <w:p w14:paraId="4836820D" w14:textId="77777777" w:rsidR="009C242A" w:rsidRPr="00FF4617" w:rsidRDefault="009C242A" w:rsidP="00091C19">
      <w:pPr>
        <w:rPr>
          <w:rFonts w:ascii="Arial" w:hAnsi="Arial" w:cs="Arial"/>
          <w:sz w:val="28"/>
        </w:rPr>
      </w:pPr>
    </w:p>
    <w:sectPr w:rsidR="009C242A" w:rsidRPr="00FF4617" w:rsidSect="0057641F">
      <w:headerReference w:type="default" r:id="rId12"/>
      <w:footerReference w:type="default" r:id="rId13"/>
      <w:pgSz w:w="12240" w:h="15840"/>
      <w:pgMar w:top="1440" w:right="1800" w:bottom="1440" w:left="180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05758" w14:textId="77777777" w:rsidR="00160F9B" w:rsidRDefault="00160F9B" w:rsidP="009C242A">
      <w:pPr>
        <w:outlineLvl w:val="1"/>
      </w:pPr>
      <w:r>
        <w:separator/>
      </w:r>
    </w:p>
  </w:endnote>
  <w:endnote w:type="continuationSeparator" w:id="0">
    <w:p w14:paraId="61FD822D" w14:textId="77777777" w:rsidR="00160F9B" w:rsidRDefault="00160F9B" w:rsidP="009C242A">
      <w:pPr>
        <w:outlineLvl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92A1" w14:textId="4EAA1210" w:rsidR="00952880" w:rsidRDefault="00952880" w:rsidP="00284B17">
    <w:pPr>
      <w:pStyle w:val="Footer"/>
      <w:tabs>
        <w:tab w:val="clear" w:pos="4320"/>
        <w:tab w:val="center" w:pos="4500"/>
      </w:tabs>
      <w:ind w:left="-450"/>
    </w:pPr>
    <w:r>
      <w:rPr>
        <w:rFonts w:ascii="Arial" w:hAnsi="Arial" w:cs="Arial"/>
      </w:rPr>
      <w:t>Regulatory Contracts</w:t>
    </w:r>
    <w:r w:rsidR="00C77E82">
      <w:rPr>
        <w:rFonts w:ascii="Arial" w:hAnsi="Arial" w:cs="Arial"/>
      </w:rPr>
      <w:t xml:space="preserve"> </w:t>
    </w:r>
    <w:r w:rsidRPr="00FF4617">
      <w:rPr>
        <w:rFonts w:ascii="Arial" w:hAnsi="Arial" w:cs="Arial"/>
      </w:rPr>
      <w:t xml:space="preserve">Revised:  </w:t>
    </w:r>
    <w:r w:rsidR="00A84D9E">
      <w:rPr>
        <w:rFonts w:ascii="Arial" w:hAnsi="Arial" w:cs="Arial"/>
      </w:rPr>
      <w:t>4/9/2021</w:t>
    </w:r>
    <w:r w:rsidR="00C77E82">
      <w:rPr>
        <w:rFonts w:ascii="Arial" w:hAnsi="Arial" w:cs="Arial"/>
      </w:rPr>
      <w:tab/>
    </w:r>
    <w:r w:rsidR="00284B17">
      <w:rPr>
        <w:rFonts w:ascii="Arial" w:hAnsi="Arial" w:cs="Arial"/>
      </w:rPr>
      <w:t>CAISO Public</w:t>
    </w:r>
    <w:r w:rsidR="00C77E82">
      <w:rPr>
        <w:rFonts w:ascii="Arial" w:hAnsi="Arial" w:cs="Arial"/>
      </w:rPr>
      <w:tab/>
    </w:r>
    <w:hyperlink r:id="rId1" w:history="1">
      <w:r w:rsidR="00C77E82" w:rsidRPr="00366B85">
        <w:rPr>
          <w:rStyle w:val="Hyperlink"/>
          <w:rFonts w:ascii="Arial" w:hAnsi="Arial" w:cs="Arial"/>
        </w:rPr>
        <w:t>RegulatoryContracts@caiso.com</w:t>
      </w:r>
    </w:hyperlink>
    <w:r w:rsidR="00C77E82">
      <w:rPr>
        <w:rFonts w:ascii="Arial" w:hAnsi="Arial" w:cs="Arial"/>
      </w:rPr>
      <w:t xml:space="preserve"> </w:t>
    </w:r>
  </w:p>
  <w:p w14:paraId="24B41CFB" w14:textId="77777777" w:rsidR="00952880" w:rsidRDefault="0095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016B6" w14:textId="77777777" w:rsidR="00160F9B" w:rsidRDefault="00160F9B" w:rsidP="009C242A">
      <w:pPr>
        <w:outlineLvl w:val="1"/>
      </w:pPr>
      <w:r>
        <w:separator/>
      </w:r>
    </w:p>
  </w:footnote>
  <w:footnote w:type="continuationSeparator" w:id="0">
    <w:p w14:paraId="011E3D31" w14:textId="77777777" w:rsidR="00160F9B" w:rsidRDefault="00160F9B" w:rsidP="009C242A">
      <w:pPr>
        <w:outlineLvl w:v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26D3" w14:textId="0E35904D" w:rsidR="00952880" w:rsidRPr="00EA2260" w:rsidRDefault="00284B17" w:rsidP="0057641F">
    <w:pPr>
      <w:pStyle w:val="Header"/>
      <w:tabs>
        <w:tab w:val="clear" w:pos="4320"/>
        <w:tab w:val="clear" w:pos="8640"/>
      </w:tabs>
      <w:ind w:left="-1267"/>
      <w:rPr>
        <w:b/>
        <w:sz w:val="40"/>
        <w:szCs w:val="40"/>
      </w:rPr>
    </w:pPr>
    <w:r>
      <w:rPr>
        <w:b/>
        <w:sz w:val="40"/>
        <w:szCs w:val="40"/>
      </w:rPr>
      <w:pict w14:anchorId="3B05A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24.3pt;mso-left-percent:-10001;mso-top-percent:-10001;mso-position-horizontal:absolute;mso-position-horizontal-relative:char;mso-position-vertical:absolute;mso-position-vertical-relative:line;mso-left-percent:-10001;mso-top-percent:-10001">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5SJfy1QdEIQAqtgZLiVYyvaWXvauAzJT2azkPwpJpcPJ3mQ3zD8Qir7DNJQ0F8uDnL1J/VqSCAzIhCaxzww5zQ==" w:salt="+E51qD5TMUN9iHSy1+/cH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D6A"/>
    <w:rsid w:val="00091C19"/>
    <w:rsid w:val="000B374E"/>
    <w:rsid w:val="000E6216"/>
    <w:rsid w:val="0010569F"/>
    <w:rsid w:val="00160F9B"/>
    <w:rsid w:val="001F14E4"/>
    <w:rsid w:val="00221621"/>
    <w:rsid w:val="00284B17"/>
    <w:rsid w:val="00297134"/>
    <w:rsid w:val="002A715A"/>
    <w:rsid w:val="002C2965"/>
    <w:rsid w:val="003329CF"/>
    <w:rsid w:val="0033773B"/>
    <w:rsid w:val="00383D0E"/>
    <w:rsid w:val="003E4788"/>
    <w:rsid w:val="00455FD5"/>
    <w:rsid w:val="0057641F"/>
    <w:rsid w:val="00694EF1"/>
    <w:rsid w:val="00711B29"/>
    <w:rsid w:val="00714C17"/>
    <w:rsid w:val="007272EE"/>
    <w:rsid w:val="00805054"/>
    <w:rsid w:val="00825DCE"/>
    <w:rsid w:val="00836DAF"/>
    <w:rsid w:val="008B134A"/>
    <w:rsid w:val="008D0D6A"/>
    <w:rsid w:val="00952880"/>
    <w:rsid w:val="00970A4C"/>
    <w:rsid w:val="009C242A"/>
    <w:rsid w:val="00A84D9E"/>
    <w:rsid w:val="00C50D62"/>
    <w:rsid w:val="00C77E82"/>
    <w:rsid w:val="00C9647A"/>
    <w:rsid w:val="00CB2850"/>
    <w:rsid w:val="00CC4111"/>
    <w:rsid w:val="00CE4E67"/>
    <w:rsid w:val="00EA2260"/>
    <w:rsid w:val="00FF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3AA743"/>
  <w15:chartTrackingRefBased/>
  <w15:docId w15:val="{6CFF6032-56F1-4EAD-A15C-363381B3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sz w:val="17"/>
      <w:szCs w:val="17"/>
    </w:rPr>
  </w:style>
  <w:style w:type="character" w:styleId="Hyperlink">
    <w:name w:val="Hyperlink"/>
    <w:rsid w:val="00FF4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Requests@caiso.com"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RegulatoryContracts@cais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LongProperties xmlns="http://schemas.microsoft.com/office/2006/metadata/longProperties">
  <LongProp xmlns="" name="CSMeta2010Field"><![CDATA[c2550d79-a1ff-408b-9cbb-c3eb4e6058f5;2021-04-09 10:47:53;AUTOCLASSIFIED;Automatically Updated Record Series:2021-04-09 10:47:53|False||AUTOCLASSIFIED|2021-04-09 10:47:53|UNDEFINED|00000000-0000-0000-0000-000000000000;Automatically Updated Document Type:2021-04-09 10:47:53|False||AUTOCLASSIFIED|2021-04-09 10:47:53|UNDEFINED|00000000-0000-0000-0000-000000000000;Automatically Updated Topic:2021-04-09 10:47:53|False||AUTOCLASSIFIED|2021-04-09 10:47:53|UNDEFINED|00000000-0000-0000-0000-000000000000;False]]></LongProp>
</LongProperties>
</file>

<file path=customXml/itemProps1.xml><?xml version="1.0" encoding="utf-8"?>
<ds:datastoreItem xmlns:ds="http://schemas.openxmlformats.org/officeDocument/2006/customXml" ds:itemID="{FFB11D23-DA6C-4771-A652-091A96ECCFF4}"/>
</file>

<file path=customXml/itemProps2.xml><?xml version="1.0" encoding="utf-8"?>
<ds:datastoreItem xmlns:ds="http://schemas.openxmlformats.org/officeDocument/2006/customXml" ds:itemID="{404FBA3B-6432-4612-B58D-871067CEEA13}">
  <ds:schemaRefs>
    <ds:schemaRef ds:uri="http://schemas.microsoft.com/sharepoint/v3/contenttype/forms"/>
  </ds:schemaRefs>
</ds:datastoreItem>
</file>

<file path=customXml/itemProps3.xml><?xml version="1.0" encoding="utf-8"?>
<ds:datastoreItem xmlns:ds="http://schemas.openxmlformats.org/officeDocument/2006/customXml" ds:itemID="{AEC41383-B90B-4831-A239-26EC7FB958CB}">
  <ds:schemaRefs>
    <ds:schemaRef ds:uri="http://schemas.microsoft.com/office/2006/metadata/properties"/>
    <ds:schemaRef ds:uri="http://schemas.microsoft.com/office/infopath/2007/PartnerControls"/>
    <ds:schemaRef ds:uri="427dd3fa-258d-4f6c-96a9-a83c8445755d"/>
    <ds:schemaRef ds:uri="e6671a59-50a7-4167-890c-836f7535b734"/>
    <ds:schemaRef ds:uri="dcc7e218-8b47-4273-ba28-07719656e1ad"/>
    <ds:schemaRef ds:uri="2e64aaae-efe8-4b36-9ab4-486f04499e09"/>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018736AB-F820-407B-B873-8FC5FDB02159}">
  <ds:schemaRefs>
    <ds:schemaRef ds:uri="http://schemas.microsoft.com/sharepoint/events"/>
  </ds:schemaRefs>
</ds:datastoreItem>
</file>

<file path=customXml/itemProps5.xml><?xml version="1.0" encoding="utf-8"?>
<ds:datastoreItem xmlns:ds="http://schemas.openxmlformats.org/officeDocument/2006/customXml" ds:itemID="{BC299093-AC5A-47D0-AF8D-FCACB412B40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Metered Subsystem Aggregator CRR Entity Agent Agreement Information Request Sheet Apr 01, 2009</vt:lpstr>
    </vt:vector>
  </TitlesOfParts>
  <Company>IBM ISSC</Company>
  <LinksUpToDate>false</LinksUpToDate>
  <CharactersWithSpaces>1415</CharactersWithSpaces>
  <SharedDoc>false</SharedDoc>
  <HLinks>
    <vt:vector size="12" baseType="variant">
      <vt:variant>
        <vt:i4>1048639</vt:i4>
      </vt:variant>
      <vt:variant>
        <vt:i4>0</vt:i4>
      </vt:variant>
      <vt:variant>
        <vt:i4>0</vt:i4>
      </vt:variant>
      <vt:variant>
        <vt:i4>5</vt:i4>
      </vt:variant>
      <vt:variant>
        <vt:lpwstr>mailto:SCRequests@caiso.com</vt:lpwstr>
      </vt:variant>
      <vt:variant>
        <vt:lpwstr/>
      </vt:variant>
      <vt:variant>
        <vt:i4>1638448</vt:i4>
      </vt:variant>
      <vt:variant>
        <vt:i4>0</vt:i4>
      </vt:variant>
      <vt:variant>
        <vt:i4>0</vt:i4>
      </vt:variant>
      <vt:variant>
        <vt:i4>5</vt:i4>
      </vt:variant>
      <vt:variant>
        <vt:lpwstr>mailto:RegulatoryContracts@caiso.com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Metered Subsystem Aggregator CRR Entity Agent Agreement Information Request Sheet Apr 01, 2009</dc:title>
  <dc:subject/>
  <dc:creator>Roni Reese</dc:creator>
  <cp:keywords/>
  <cp:lastModifiedBy>Shaw, Brittany</cp:lastModifiedBy>
  <cp:revision>6</cp:revision>
  <cp:lastPrinted>2009-03-31T17:23:00Z</cp:lastPrinted>
  <dcterms:created xsi:type="dcterms:W3CDTF">2025-07-17T22:13:00Z</dcterms:created>
  <dcterms:modified xsi:type="dcterms:W3CDTF">2025-07-17T22:41:00Z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eDate">
    <vt:lpwstr>2011-04-08T00:00:00Z</vt:lpwstr>
  </property>
  <property fmtid="{D5CDD505-2E9C-101B-9397-08002B2CF9AE}" pid="3" name="OriginalUri">
    <vt:lpwstr>http://fwebp03.oa.caiso.com:21083/2382/2382c28d5c4e0.doc, /2382/2382c28d5c4e0.doc</vt:lpwstr>
  </property>
  <property fmtid="{D5CDD505-2E9C-101B-9397-08002B2CF9AE}" pid="4" name="PostDate">
    <vt:lpwstr>2009-04-08T10:29:40Z</vt:lpwstr>
  </property>
  <property fmtid="{D5CDD505-2E9C-101B-9397-08002B2CF9AE}" pid="5" name="ISOSummary">
    <vt:lpwstr>To initiate a Meter Subsystem Aggregator CRR Entity Agent Agreement, this Information Request Sheet must be completed and returned as instructed on the form.  All information must be complete before the execution version of the agreement can be prepared.</vt:lpwstr>
  </property>
  <property fmtid="{D5CDD505-2E9C-101B-9397-08002B2CF9AE}" pid="6" name="RevDate">
    <vt:lpwstr>2009-04-08T10:29:40Z</vt:lpwstr>
  </property>
  <property fmtid="{D5CDD505-2E9C-101B-9397-08002B2CF9AE}" pid="7" name="ISOOwner">
    <vt:lpwstr>cjenness</vt:lpwstr>
  </property>
  <property fmtid="{D5CDD505-2E9C-101B-9397-08002B2CF9AE}" pid="8" name="ISOGroupTaxHTField0">
    <vt:lpwstr>Agreements and information request sheets|e61b2c26-c295-40ae-92cc-9cb860e6a89c;Pro forma agreements|82040e9f-3606-4f29-935e-ccf204b70472</vt:lpwstr>
  </property>
  <property fmtid="{D5CDD505-2E9C-101B-9397-08002B2CF9AE}" pid="9" name="ISOTopicTaxHTField0">
    <vt:lpwstr>Rules|a943be70-f149-4589-84df-0bab8e11b6eb</vt:lpwstr>
  </property>
  <property fmtid="{D5CDD505-2E9C-101B-9397-08002B2CF9AE}" pid="10" name="ISOKeywordsTaxHTField0">
    <vt:lpwstr>CRREA MSS Aggregator|5cd5408c-e327-4447-855b-bf2c4c1eaf25</vt:lpwstr>
  </property>
  <property fmtid="{D5CDD505-2E9C-101B-9397-08002B2CF9AE}" pid="11" name="ISOKeywords">
    <vt:lpwstr>92166;#CRREA MSS Aggregator|5cd5408c-e327-4447-855b-bf2c4c1eaf25</vt:lpwstr>
  </property>
  <property fmtid="{D5CDD505-2E9C-101B-9397-08002B2CF9AE}" pid="12" name="ISOGroupSequence">
    <vt:lpwstr>92151|27;92609|2000</vt:lpwstr>
  </property>
  <property fmtid="{D5CDD505-2E9C-101B-9397-08002B2CF9AE}" pid="13" name="ISOGroup">
    <vt:lpwstr>92609;#Agreements and information request sheets|e61b2c26-c295-40ae-92cc-9cb860e6a89c;#92151;#Pro forma agreements|82040e9f-3606-4f29-935e-ccf204b70472</vt:lpwstr>
  </property>
  <property fmtid="{D5CDD505-2E9C-101B-9397-08002B2CF9AE}" pid="14" name="ISOTopic">
    <vt:lpwstr>88979;#Rules|a943be70-f149-4589-84df-0bab8e11b6eb</vt:lpwstr>
  </property>
  <property fmtid="{D5CDD505-2E9C-101B-9397-08002B2CF9AE}" pid="15" name="Important">
    <vt:lpwstr>0</vt:lpwstr>
  </property>
  <property fmtid="{D5CDD505-2E9C-101B-9397-08002B2CF9AE}" pid="16" name="Order">
    <vt:lpwstr>25095300.0000000</vt:lpwstr>
  </property>
  <property fmtid="{D5CDD505-2E9C-101B-9397-08002B2CF9AE}" pid="17" name="Orig Post Date">
    <vt:lpwstr>2009-03-31T13:50:05Z</vt:lpwstr>
  </property>
  <property fmtid="{D5CDD505-2E9C-101B-9397-08002B2CF9AE}" pid="18" name="ISOArchiveTaxHTField0">
    <vt:lpwstr>Not Archived|d4ac4999-fa66-470b-a400-7ab6671d1fab</vt:lpwstr>
  </property>
  <property fmtid="{D5CDD505-2E9C-101B-9397-08002B2CF9AE}" pid="19" name="ISOArchive">
    <vt:lpwstr>97781;#Not Archived|d4ac4999-fa66-470b-a400-7ab6671d1fab</vt:lpwstr>
  </property>
  <property fmtid="{D5CDD505-2E9C-101B-9397-08002B2CF9AE}" pid="20" name="OriginalUriCopy">
    <vt:lpwstr>http://fwebp03.oa.caiso.com:21083/2382/2382c28d5c4e0.doc, http://www.caiso.com/2382/2382c28d5c4e0.doc</vt:lpwstr>
  </property>
  <property fmtid="{D5CDD505-2E9C-101B-9397-08002B2CF9AE}" pid="21" name="PageLink">
    <vt:lpwstr/>
  </property>
  <property fmtid="{D5CDD505-2E9C-101B-9397-08002B2CF9AE}" pid="22" name="Market Notice">
    <vt:lpwstr>0</vt:lpwstr>
  </property>
  <property fmtid="{D5CDD505-2E9C-101B-9397-08002B2CF9AE}" pid="23" name="Archived">
    <vt:lpwstr>0</vt:lpwstr>
  </property>
  <property fmtid="{D5CDD505-2E9C-101B-9397-08002B2CF9AE}" pid="24" name="News Release">
    <vt:lpwstr>0</vt:lpwstr>
  </property>
  <property fmtid="{D5CDD505-2E9C-101B-9397-08002B2CF9AE}" pid="25" name="ISODescription">
    <vt:lpwstr/>
  </property>
  <property fmtid="{D5CDD505-2E9C-101B-9397-08002B2CF9AE}" pid="26" name="OriginalURIBackup">
    <vt:lpwstr>http://fwebp03.oa.caiso.com:21083/2382/2382c28d5c4e0.doc, /2382/2382c28d5c4e0.doc</vt:lpwstr>
  </property>
  <property fmtid="{D5CDD505-2E9C-101B-9397-08002B2CF9AE}" pid="27" name="ISOExtract">
    <vt:lpwstr/>
  </property>
  <property fmtid="{D5CDD505-2E9C-101B-9397-08002B2CF9AE}" pid="28" name="AutoClassRecordSeries">
    <vt:lpwstr>88;#Administrative:ADM01-235 - Transitory and Non-Essential Records|99f4c728-dddd-4875-a869-597421277e8b</vt:lpwstr>
  </property>
  <property fmtid="{D5CDD505-2E9C-101B-9397-08002B2CF9AE}" pid="29" name="AutoClassDocumentType">
    <vt:lpwstr>3;#Template|4b625e50-95ad-42bf-9f4f-f12cf20080bf</vt:lpwstr>
  </property>
  <property fmtid="{D5CDD505-2E9C-101B-9397-08002B2CF9AE}" pid="30" name="AutoClassTopic">
    <vt:lpwstr/>
  </property>
  <property fmtid="{D5CDD505-2E9C-101B-9397-08002B2CF9AE}" pid="31" name="ContentTypeId">
    <vt:lpwstr>0x010100776092249CC62C48AA17033F357BFB4B</vt:lpwstr>
  </property>
</Properties>
</file>