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8550"/>
      </w:tblGrid>
      <w:tr w:rsidR="002A5000" w:rsidRPr="007526F7" w14:paraId="22C21F56" w14:textId="77777777" w:rsidTr="008C6B9C">
        <w:trPr>
          <w:trHeight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A86B734" w14:textId="1370FFA7" w:rsidR="00285D8D" w:rsidRDefault="00285D8D" w:rsidP="00285D8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Statistical Sampling Request</w:t>
            </w:r>
          </w:p>
          <w:p w14:paraId="22C21F55" w14:textId="12B3F4BB" w:rsidR="00285D8D" w:rsidRPr="00285D8D" w:rsidRDefault="00285D8D" w:rsidP="00285D8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30"/>
                <w:szCs w:val="30"/>
              </w:rPr>
              <w:t xml:space="preserve">(to be used with the DAY MATCHING Performance Evaluation Methodology </w:t>
            </w:r>
            <w:r w:rsidRPr="00285D8D">
              <w:rPr>
                <w:rFonts w:ascii="Calibri" w:hAnsi="Calibri"/>
                <w:b/>
                <w:i/>
                <w:color w:val="FFFFFF" w:themeColor="background1"/>
                <w:sz w:val="30"/>
                <w:szCs w:val="30"/>
                <w:u w:val="single"/>
              </w:rPr>
              <w:t>Only</w:t>
            </w:r>
            <w:r>
              <w:rPr>
                <w:rFonts w:ascii="Calibri" w:hAnsi="Calibri"/>
                <w:b/>
                <w:i/>
                <w:color w:val="FFFFFF" w:themeColor="background1"/>
                <w:sz w:val="30"/>
                <w:szCs w:val="30"/>
              </w:rPr>
              <w:t>)</w:t>
            </w:r>
          </w:p>
        </w:tc>
      </w:tr>
      <w:tr w:rsidR="00BD47DF" w:rsidRPr="007526F7" w14:paraId="4A12F395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0070C0"/>
          </w:tcPr>
          <w:p w14:paraId="29332577" w14:textId="39F15505" w:rsidR="00A87E70" w:rsidRPr="00A87E70" w:rsidRDefault="00A87E70" w:rsidP="00C26AF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</w:t>
            </w:r>
            <w:r w:rsidR="0026510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: Describe the type of measurement that will be used to determine demand response performance.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5E825C11" w14:textId="2A0882E4" w:rsidR="00BD47DF" w:rsidRPr="00057D35" w:rsidRDefault="00BD47DF" w:rsidP="00DD6348">
            <w:pPr>
              <w:pStyle w:val="ListParagraph"/>
              <w:spacing w:line="259" w:lineRule="auto"/>
              <w:ind w:left="25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47DF" w:rsidRPr="007526F7" w14:paraId="0B76D085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5000" w:type="pct"/>
            <w:gridSpan w:val="2"/>
          </w:tcPr>
          <w:p w14:paraId="321F3584" w14:textId="77777777"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23DDB509" w14:textId="7254DE85" w:rsidR="00BD47DF" w:rsidRPr="007526F7" w:rsidRDefault="008900A6" w:rsidP="008900A6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1EF5D4A8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0070C0"/>
          </w:tcPr>
          <w:p w14:paraId="2302013A" w14:textId="1849F378" w:rsidR="008C6B9C" w:rsidRPr="007526F7" w:rsidRDefault="008C6B9C" w:rsidP="00057D35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4F09D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Key Terms</w:t>
            </w:r>
          </w:p>
        </w:tc>
      </w:tr>
      <w:tr w:rsidR="008C6B9C" w:rsidRPr="007526F7" w14:paraId="03C30475" w14:textId="545D81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74" w:type="pct"/>
            <w:shd w:val="clear" w:color="auto" w:fill="FFFFCC"/>
          </w:tcPr>
          <w:p w14:paraId="12092451" w14:textId="7EB67364" w:rsidR="008C6B9C" w:rsidRPr="007526F7" w:rsidRDefault="008C6B9C" w:rsidP="008C6B9C">
            <w:pPr>
              <w:pStyle w:val="ListParagraph"/>
              <w:spacing w:line="259" w:lineRule="auto"/>
              <w:ind w:left="252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Variable</w:t>
            </w:r>
          </w:p>
        </w:tc>
        <w:tc>
          <w:tcPr>
            <w:tcW w:w="3926" w:type="pct"/>
            <w:shd w:val="clear" w:color="auto" w:fill="FFFFCC"/>
          </w:tcPr>
          <w:p w14:paraId="223C8627" w14:textId="47D0486A" w:rsidR="008C6B9C" w:rsidRPr="007526F7" w:rsidRDefault="008C6B9C" w:rsidP="008C6B9C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Description</w:t>
            </w:r>
          </w:p>
        </w:tc>
      </w:tr>
      <w:tr w:rsidR="008C6B9C" w:rsidRPr="007526F7" w14:paraId="5A6F93F6" w14:textId="06F34A6E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1074" w:type="pct"/>
          </w:tcPr>
          <w:p w14:paraId="6F5CD6DF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6B8EA57D" w14:textId="57AC2983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26" w:type="pct"/>
          </w:tcPr>
          <w:p w14:paraId="02C17437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3E7B23A5" w14:textId="52940B7D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1E9A8FD3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FFFFCC"/>
          </w:tcPr>
          <w:p w14:paraId="1B6F79A6" w14:textId="14041AAC" w:rsidR="008C6B9C" w:rsidRPr="007526F7" w:rsidRDefault="008C6B9C" w:rsidP="008C6B9C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Calculation</w:t>
            </w:r>
          </w:p>
        </w:tc>
      </w:tr>
      <w:tr w:rsidR="008C6B9C" w:rsidRPr="007526F7" w14:paraId="67387BA0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  <w:gridSpan w:val="2"/>
          </w:tcPr>
          <w:p w14:paraId="5F77D66F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2A8C662C" w14:textId="136A481A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619E28E7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FFFFCC"/>
          </w:tcPr>
          <w:p w14:paraId="0152D410" w14:textId="5B11DC08" w:rsidR="008C6B9C" w:rsidRPr="007526F7" w:rsidRDefault="008C6B9C" w:rsidP="004A561A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Evaluate Sample Size</w:t>
            </w:r>
          </w:p>
        </w:tc>
      </w:tr>
      <w:tr w:rsidR="008C6B9C" w:rsidRPr="007526F7" w14:paraId="4771567E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gridSpan w:val="2"/>
          </w:tcPr>
          <w:p w14:paraId="341F0716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0B93FD84" w14:textId="255F98DB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2453EFF6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0070C0"/>
          </w:tcPr>
          <w:p w14:paraId="14C9FF4D" w14:textId="7B44EE8A" w:rsidR="008C6B9C" w:rsidRPr="007526F7" w:rsidRDefault="008C6B9C" w:rsidP="00057D35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4F09D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Scaling Sample Size</w:t>
            </w:r>
          </w:p>
        </w:tc>
      </w:tr>
      <w:tr w:rsidR="008C6B9C" w:rsidRPr="007526F7" w14:paraId="28214D89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gridSpan w:val="2"/>
          </w:tcPr>
          <w:p w14:paraId="652F5E50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432972AE" w14:textId="65421B52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3515C7F5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0070C0"/>
          </w:tcPr>
          <w:p w14:paraId="1E8024F0" w14:textId="4D96B8C9" w:rsidR="008C6B9C" w:rsidRPr="007526F7" w:rsidRDefault="008C6B9C" w:rsidP="00057D35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4F09D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Sample Values</w:t>
            </w:r>
          </w:p>
        </w:tc>
      </w:tr>
      <w:tr w:rsidR="008C6B9C" w:rsidRPr="007526F7" w14:paraId="0E9C0CCC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  <w:gridSpan w:val="2"/>
          </w:tcPr>
          <w:p w14:paraId="42893E0A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FA4C165" w14:textId="261DED8F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820CF" w14:paraId="122D4227" w14:textId="77777777" w:rsidTr="0052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gridSpan w:val="2"/>
            <w:shd w:val="clear" w:color="auto" w:fill="0070C0"/>
            <w:vAlign w:val="center"/>
          </w:tcPr>
          <w:p w14:paraId="51B46FAE" w14:textId="77777777" w:rsidR="004820CF" w:rsidRDefault="004820CF" w:rsidP="004820C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Event Period: Describe how event periods will be determined. </w:t>
            </w:r>
          </w:p>
        </w:tc>
      </w:tr>
      <w:tr w:rsidR="004820CF" w:rsidRPr="008642BB" w14:paraId="1E0C0506" w14:textId="77777777" w:rsidTr="0052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4F80C5" w14:textId="77777777" w:rsidR="004820CF" w:rsidRPr="008642BB" w:rsidRDefault="004820CF" w:rsidP="0052302B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820CF" w:rsidRPr="00211F90" w14:paraId="25C54284" w14:textId="77777777" w:rsidTr="0052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gridSpan w:val="2"/>
            <w:shd w:val="clear" w:color="auto" w:fill="0070C0"/>
            <w:vAlign w:val="center"/>
          </w:tcPr>
          <w:p w14:paraId="4E29699B" w14:textId="77777777" w:rsidR="004820CF" w:rsidRPr="00211F90" w:rsidRDefault="004820CF" w:rsidP="004820C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Eligible Days: Describe how eligible baseline days are determined.</w:t>
            </w:r>
          </w:p>
        </w:tc>
      </w:tr>
      <w:tr w:rsidR="004820CF" w:rsidRPr="004A561A" w14:paraId="529B2E0B" w14:textId="77777777" w:rsidTr="0052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gridSpan w:val="2"/>
            <w:vAlign w:val="center"/>
          </w:tcPr>
          <w:p w14:paraId="1B958850" w14:textId="77777777" w:rsidR="004820CF" w:rsidRPr="004A561A" w:rsidRDefault="004820CF" w:rsidP="0052302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820CF" w:rsidRPr="008642BB" w14:paraId="6B47440E" w14:textId="77777777" w:rsidTr="0052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000" w:type="pct"/>
            <w:gridSpan w:val="2"/>
            <w:shd w:val="clear" w:color="auto" w:fill="0070C0"/>
            <w:vAlign w:val="center"/>
          </w:tcPr>
          <w:p w14:paraId="42C3C41C" w14:textId="77777777" w:rsidR="004820CF" w:rsidRPr="008642BB" w:rsidRDefault="004820CF" w:rsidP="004820C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Baseline Adjustment: Describe how baseline adjustments will be applied, if any.</w:t>
            </w:r>
          </w:p>
        </w:tc>
      </w:tr>
      <w:tr w:rsidR="004820CF" w:rsidRPr="004A561A" w14:paraId="3F1F5C53" w14:textId="77777777" w:rsidTr="0052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gridSpan w:val="2"/>
            <w:vAlign w:val="center"/>
          </w:tcPr>
          <w:p w14:paraId="280ABDC8" w14:textId="77777777" w:rsidR="004820CF" w:rsidRPr="004A561A" w:rsidRDefault="004820CF" w:rsidP="0052302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552709D1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0070C0"/>
          </w:tcPr>
          <w:p w14:paraId="2A3BDA00" w14:textId="2A25F2F8" w:rsidR="008C6B9C" w:rsidRPr="007526F7" w:rsidRDefault="00C26AFB" w:rsidP="00057D35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meter devices being used for your measurements method and demonstrate adherence to ISO metering requirements.</w:t>
            </w:r>
          </w:p>
        </w:tc>
      </w:tr>
      <w:tr w:rsidR="008C6B9C" w:rsidRPr="007526F7" w14:paraId="6C3668A2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gridSpan w:val="2"/>
          </w:tcPr>
          <w:p w14:paraId="2DFD70CF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55B06C45" w14:textId="6EDD8020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7ED2A011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2"/>
            <w:shd w:val="clear" w:color="auto" w:fill="0070C0"/>
          </w:tcPr>
          <w:p w14:paraId="1313EF5E" w14:textId="5A487A36" w:rsidR="008C6B9C" w:rsidRPr="007526F7" w:rsidRDefault="00C26AFB" w:rsidP="00057D35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in detail the meter data processing and controls in place to assure compliance with the performance measure calculation.</w:t>
            </w:r>
          </w:p>
        </w:tc>
      </w:tr>
      <w:tr w:rsidR="008C6B9C" w:rsidRPr="007526F7" w14:paraId="32DAAD78" w14:textId="77777777" w:rsidTr="009F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gridSpan w:val="2"/>
          </w:tcPr>
          <w:p w14:paraId="4EF513AC" w14:textId="77777777" w:rsidR="000142BC" w:rsidRPr="000142BC" w:rsidRDefault="000142BC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7153B1D8" w14:textId="27C1C025" w:rsidR="008C6B9C" w:rsidRPr="007526F7" w:rsidRDefault="000142BC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2F3E9D6D" w14:textId="77777777" w:rsidR="00796272" w:rsidRDefault="00796272">
      <w:r>
        <w:br w:type="page"/>
      </w:r>
    </w:p>
    <w:tbl>
      <w:tblPr>
        <w:tblStyle w:val="TableGrid"/>
        <w:tblW w:w="5046" w:type="pct"/>
        <w:tblInd w:w="-95" w:type="dxa"/>
        <w:tblLook w:val="04A0" w:firstRow="1" w:lastRow="0" w:firstColumn="1" w:lastColumn="0" w:noHBand="0" w:noVBand="1"/>
      </w:tblPr>
      <w:tblGrid>
        <w:gridCol w:w="3060"/>
        <w:gridCol w:w="7829"/>
      </w:tblGrid>
      <w:tr w:rsidR="008C6B9C" w:rsidRPr="007526F7" w14:paraId="25739012" w14:textId="77777777" w:rsidTr="004F09DD">
        <w:trPr>
          <w:trHeight w:val="278"/>
        </w:trPr>
        <w:tc>
          <w:tcPr>
            <w:tcW w:w="5000" w:type="pct"/>
            <w:gridSpan w:val="2"/>
            <w:shd w:val="clear" w:color="auto" w:fill="0070C0"/>
          </w:tcPr>
          <w:p w14:paraId="666756A3" w14:textId="785D52CE" w:rsidR="008C6B9C" w:rsidRPr="007526F7" w:rsidRDefault="007526F7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F09D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lastRenderedPageBreak/>
              <w:t>Proposed Statistical Sampling Resource</w:t>
            </w:r>
          </w:p>
        </w:tc>
      </w:tr>
      <w:tr w:rsidR="007526F7" w:rsidRPr="007526F7" w14:paraId="5949F8E2" w14:textId="77777777" w:rsidTr="007526F7">
        <w:trPr>
          <w:trHeight w:val="278"/>
        </w:trPr>
        <w:tc>
          <w:tcPr>
            <w:tcW w:w="1405" w:type="pct"/>
          </w:tcPr>
          <w:p w14:paraId="3FB6E1CD" w14:textId="76799430" w:rsidR="007526F7" w:rsidRPr="007526F7" w:rsidRDefault="007526F7" w:rsidP="007526F7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Locations in Sample (n)</w:t>
            </w:r>
          </w:p>
        </w:tc>
        <w:tc>
          <w:tcPr>
            <w:tcW w:w="3595" w:type="pct"/>
          </w:tcPr>
          <w:p w14:paraId="660141E6" w14:textId="650BDB53" w:rsidR="007526F7" w:rsidRPr="007526F7" w:rsidRDefault="004A561A" w:rsidP="007526F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26F7" w:rsidRPr="007526F7" w14:paraId="17726B6A" w14:textId="77777777" w:rsidTr="007526F7">
        <w:trPr>
          <w:trHeight w:val="278"/>
        </w:trPr>
        <w:tc>
          <w:tcPr>
            <w:tcW w:w="1405" w:type="pct"/>
          </w:tcPr>
          <w:p w14:paraId="5DD8A7F5" w14:textId="5372F647" w:rsidR="007526F7" w:rsidRPr="007526F7" w:rsidRDefault="007526F7" w:rsidP="007526F7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Locations in Population (N)</w:t>
            </w:r>
          </w:p>
        </w:tc>
        <w:tc>
          <w:tcPr>
            <w:tcW w:w="3595" w:type="pct"/>
          </w:tcPr>
          <w:p w14:paraId="5BB059D0" w14:textId="12E9E821" w:rsidR="007526F7" w:rsidRPr="007526F7" w:rsidRDefault="004A561A" w:rsidP="007526F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26F7" w:rsidRPr="007526F7" w14:paraId="584C9E1F" w14:textId="77777777" w:rsidTr="007526F7">
        <w:trPr>
          <w:trHeight w:val="278"/>
        </w:trPr>
        <w:tc>
          <w:tcPr>
            <w:tcW w:w="1405" w:type="pct"/>
          </w:tcPr>
          <w:p w14:paraId="659995A3" w14:textId="510C9193" w:rsidR="007526F7" w:rsidRPr="007526F7" w:rsidRDefault="007526F7" w:rsidP="007526F7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Ratio Sample to Population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526F7">
              <w:rPr>
                <w:rFonts w:ascii="Calibri" w:hAnsi="Calibri"/>
                <w:b/>
                <w:sz w:val="20"/>
                <w:szCs w:val="20"/>
              </w:rPr>
              <w:t xml:space="preserve"> (n/N) </w:t>
            </w:r>
          </w:p>
        </w:tc>
        <w:tc>
          <w:tcPr>
            <w:tcW w:w="3595" w:type="pct"/>
          </w:tcPr>
          <w:p w14:paraId="500E868D" w14:textId="327AFFD3" w:rsidR="007526F7" w:rsidRPr="007526F7" w:rsidRDefault="004A561A" w:rsidP="007526F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26F7" w:rsidRPr="007526F7" w14:paraId="170A107B" w14:textId="77777777" w:rsidTr="007526F7">
        <w:trPr>
          <w:trHeight w:val="278"/>
        </w:trPr>
        <w:tc>
          <w:tcPr>
            <w:tcW w:w="1405" w:type="pct"/>
          </w:tcPr>
          <w:p w14:paraId="2A6B4B4F" w14:textId="2E8E0486" w:rsidR="007526F7" w:rsidRPr="007526F7" w:rsidRDefault="007526F7" w:rsidP="007526F7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Sample Fraction (f)</w:t>
            </w:r>
          </w:p>
        </w:tc>
        <w:tc>
          <w:tcPr>
            <w:tcW w:w="3595" w:type="pct"/>
          </w:tcPr>
          <w:p w14:paraId="7134F0E2" w14:textId="33B50038" w:rsidR="007526F7" w:rsidRPr="007526F7" w:rsidRDefault="004A561A" w:rsidP="007526F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26F7" w:rsidRPr="007526F7" w14:paraId="2B52E36F" w14:textId="77777777" w:rsidTr="007526F7">
        <w:trPr>
          <w:trHeight w:val="278"/>
        </w:trPr>
        <w:tc>
          <w:tcPr>
            <w:tcW w:w="1405" w:type="pct"/>
          </w:tcPr>
          <w:p w14:paraId="767B8927" w14:textId="6A398865" w:rsidR="007526F7" w:rsidRPr="007526F7" w:rsidRDefault="007526F7" w:rsidP="007526F7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6F7">
              <w:rPr>
                <w:rFonts w:ascii="Calibri" w:hAnsi="Calibri"/>
                <w:b/>
                <w:sz w:val="20"/>
                <w:szCs w:val="20"/>
              </w:rPr>
              <w:t>Meter Data Scaling Factor (N/n)</w:t>
            </w:r>
          </w:p>
        </w:tc>
        <w:tc>
          <w:tcPr>
            <w:tcW w:w="3595" w:type="pct"/>
          </w:tcPr>
          <w:p w14:paraId="7C4983D1" w14:textId="41D63185" w:rsidR="007526F7" w:rsidRPr="007526F7" w:rsidRDefault="004A561A" w:rsidP="007526F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0FEF3526" w14:textId="77777777" w:rsidR="006440B8" w:rsidRDefault="006440B8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3FDF523B" w14:textId="528AED0A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543B02F1" w14:textId="2985481A" w:rsidR="00C26AFB" w:rsidRDefault="00C26AFB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24656189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30D5F26A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0D9C899C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4955026F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2AE809BB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3E39C564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0F70B473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04F76BA1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792BE928" w14:textId="22E8A807" w:rsidR="00C26AFB" w:rsidRDefault="00C26AFB" w:rsidP="00C26AFB">
      <w:pPr>
        <w:rPr>
          <w:rFonts w:ascii="Calibri" w:eastAsia="Times New Roman" w:hAnsi="Calibri" w:cs="Times New Roman"/>
        </w:rPr>
      </w:pPr>
    </w:p>
    <w:p w14:paraId="5282D248" w14:textId="7FCA07C4" w:rsidR="0044214D" w:rsidRPr="00C26AFB" w:rsidRDefault="00C26AFB" w:rsidP="00C26AFB">
      <w:pPr>
        <w:tabs>
          <w:tab w:val="left" w:pos="1384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sectPr w:rsidR="0044214D" w:rsidRPr="00C26AFB" w:rsidSect="004B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E2BF" w14:textId="77777777" w:rsidR="0026510A" w:rsidRDefault="0026510A">
      <w:pPr>
        <w:spacing w:after="0" w:line="240" w:lineRule="auto"/>
      </w:pPr>
      <w:r>
        <w:separator/>
      </w:r>
    </w:p>
  </w:endnote>
  <w:endnote w:type="continuationSeparator" w:id="0">
    <w:p w14:paraId="0DFEAB9D" w14:textId="77777777" w:rsidR="0026510A" w:rsidRDefault="0026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1F5D" w14:textId="77777777" w:rsidR="00291DCA" w:rsidRDefault="00291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1FBF" w14:textId="5337E5DF" w:rsidR="0026510A" w:rsidRDefault="0026510A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4D43" w14:textId="77777777" w:rsidR="00291DCA" w:rsidRDefault="00291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8D794" w14:textId="77777777" w:rsidR="0026510A" w:rsidRDefault="0026510A">
      <w:pPr>
        <w:spacing w:after="0" w:line="240" w:lineRule="auto"/>
      </w:pPr>
      <w:r>
        <w:separator/>
      </w:r>
    </w:p>
  </w:footnote>
  <w:footnote w:type="continuationSeparator" w:id="0">
    <w:p w14:paraId="670F919A" w14:textId="77777777" w:rsidR="0026510A" w:rsidRDefault="0026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A9E2" w14:textId="77777777" w:rsidR="00291DCA" w:rsidRDefault="00291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3196C" w14:textId="38C03247" w:rsidR="0026510A" w:rsidRDefault="0026510A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22C21FC0" wp14:editId="146A36CA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6643A8C9" w14:textId="70B0BFBE" w:rsidR="0026510A" w:rsidRPr="005424DC" w:rsidRDefault="0026510A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1952" w14:textId="77777777" w:rsidR="00291DCA" w:rsidRDefault="00291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586B"/>
    <w:multiLevelType w:val="hybridMultilevel"/>
    <w:tmpl w:val="2C1A3364"/>
    <w:lvl w:ilvl="0" w:tplc="F49EE4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47DE"/>
    <w:multiLevelType w:val="hybridMultilevel"/>
    <w:tmpl w:val="624A201C"/>
    <w:lvl w:ilvl="0" w:tplc="63FAC37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revisionView w:inkAnnotations="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142BC"/>
    <w:rsid w:val="00030F2B"/>
    <w:rsid w:val="000546F7"/>
    <w:rsid w:val="00057D35"/>
    <w:rsid w:val="000744B3"/>
    <w:rsid w:val="000D4C18"/>
    <w:rsid w:val="000D6768"/>
    <w:rsid w:val="000F21A9"/>
    <w:rsid w:val="00114BCA"/>
    <w:rsid w:val="00151379"/>
    <w:rsid w:val="0015279A"/>
    <w:rsid w:val="001B658E"/>
    <w:rsid w:val="001E22DD"/>
    <w:rsid w:val="002255B4"/>
    <w:rsid w:val="00251918"/>
    <w:rsid w:val="0026510A"/>
    <w:rsid w:val="00271B97"/>
    <w:rsid w:val="00276BB5"/>
    <w:rsid w:val="00285D8D"/>
    <w:rsid w:val="00291DCA"/>
    <w:rsid w:val="00294626"/>
    <w:rsid w:val="002976A6"/>
    <w:rsid w:val="002A5000"/>
    <w:rsid w:val="002C1170"/>
    <w:rsid w:val="002E6652"/>
    <w:rsid w:val="002F5CBE"/>
    <w:rsid w:val="00300638"/>
    <w:rsid w:val="003009AA"/>
    <w:rsid w:val="00320622"/>
    <w:rsid w:val="00365746"/>
    <w:rsid w:val="003928F9"/>
    <w:rsid w:val="00393339"/>
    <w:rsid w:val="003A1BBE"/>
    <w:rsid w:val="003B1CBC"/>
    <w:rsid w:val="003D57B9"/>
    <w:rsid w:val="004259C9"/>
    <w:rsid w:val="0044214D"/>
    <w:rsid w:val="00457C65"/>
    <w:rsid w:val="004817B4"/>
    <w:rsid w:val="004820CF"/>
    <w:rsid w:val="00486187"/>
    <w:rsid w:val="00490027"/>
    <w:rsid w:val="004A2C24"/>
    <w:rsid w:val="004A561A"/>
    <w:rsid w:val="004B5E38"/>
    <w:rsid w:val="004B6B8E"/>
    <w:rsid w:val="004B7073"/>
    <w:rsid w:val="004B70C0"/>
    <w:rsid w:val="004D194C"/>
    <w:rsid w:val="004D58E8"/>
    <w:rsid w:val="004F09DD"/>
    <w:rsid w:val="00502494"/>
    <w:rsid w:val="00536750"/>
    <w:rsid w:val="005424DC"/>
    <w:rsid w:val="00552116"/>
    <w:rsid w:val="00557CFB"/>
    <w:rsid w:val="005626B9"/>
    <w:rsid w:val="005642F7"/>
    <w:rsid w:val="00574A6E"/>
    <w:rsid w:val="00596A72"/>
    <w:rsid w:val="005A2A4D"/>
    <w:rsid w:val="005A5A36"/>
    <w:rsid w:val="005B013B"/>
    <w:rsid w:val="00643F6F"/>
    <w:rsid w:val="006440B8"/>
    <w:rsid w:val="00645E91"/>
    <w:rsid w:val="00651829"/>
    <w:rsid w:val="006530D9"/>
    <w:rsid w:val="00683929"/>
    <w:rsid w:val="006B1551"/>
    <w:rsid w:val="006C463E"/>
    <w:rsid w:val="006C4DE6"/>
    <w:rsid w:val="006C7B61"/>
    <w:rsid w:val="006F278C"/>
    <w:rsid w:val="0071217B"/>
    <w:rsid w:val="00712C12"/>
    <w:rsid w:val="00721275"/>
    <w:rsid w:val="007377BE"/>
    <w:rsid w:val="007526F7"/>
    <w:rsid w:val="00781751"/>
    <w:rsid w:val="00783E1C"/>
    <w:rsid w:val="00786AED"/>
    <w:rsid w:val="007941D3"/>
    <w:rsid w:val="00796272"/>
    <w:rsid w:val="007B38AB"/>
    <w:rsid w:val="007C367E"/>
    <w:rsid w:val="007F3236"/>
    <w:rsid w:val="0080621D"/>
    <w:rsid w:val="00823190"/>
    <w:rsid w:val="00840647"/>
    <w:rsid w:val="00877E4F"/>
    <w:rsid w:val="008900A6"/>
    <w:rsid w:val="00890D13"/>
    <w:rsid w:val="008932F3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62AC2"/>
    <w:rsid w:val="009866A0"/>
    <w:rsid w:val="009B3B85"/>
    <w:rsid w:val="009B6436"/>
    <w:rsid w:val="009F6CD2"/>
    <w:rsid w:val="009F7FD2"/>
    <w:rsid w:val="00A247C6"/>
    <w:rsid w:val="00A52FB7"/>
    <w:rsid w:val="00A72376"/>
    <w:rsid w:val="00A73109"/>
    <w:rsid w:val="00A817EA"/>
    <w:rsid w:val="00A87E70"/>
    <w:rsid w:val="00AB15F5"/>
    <w:rsid w:val="00AB6DF0"/>
    <w:rsid w:val="00AD422F"/>
    <w:rsid w:val="00AF0CCC"/>
    <w:rsid w:val="00B0675D"/>
    <w:rsid w:val="00B33B28"/>
    <w:rsid w:val="00B448F3"/>
    <w:rsid w:val="00B55500"/>
    <w:rsid w:val="00B6087C"/>
    <w:rsid w:val="00B671DB"/>
    <w:rsid w:val="00B7549C"/>
    <w:rsid w:val="00B95C18"/>
    <w:rsid w:val="00BA47BD"/>
    <w:rsid w:val="00BA5729"/>
    <w:rsid w:val="00BA72B9"/>
    <w:rsid w:val="00BB6437"/>
    <w:rsid w:val="00BD0B7E"/>
    <w:rsid w:val="00BD47DF"/>
    <w:rsid w:val="00BF0761"/>
    <w:rsid w:val="00C23351"/>
    <w:rsid w:val="00C26AFB"/>
    <w:rsid w:val="00C93118"/>
    <w:rsid w:val="00C9441A"/>
    <w:rsid w:val="00CB4045"/>
    <w:rsid w:val="00CC0B27"/>
    <w:rsid w:val="00CC63F1"/>
    <w:rsid w:val="00CC6CF1"/>
    <w:rsid w:val="00CE5A3B"/>
    <w:rsid w:val="00CF274D"/>
    <w:rsid w:val="00D21CD7"/>
    <w:rsid w:val="00D538EC"/>
    <w:rsid w:val="00D6627C"/>
    <w:rsid w:val="00D66EA3"/>
    <w:rsid w:val="00D72940"/>
    <w:rsid w:val="00D81533"/>
    <w:rsid w:val="00DD6348"/>
    <w:rsid w:val="00E13605"/>
    <w:rsid w:val="00E21618"/>
    <w:rsid w:val="00E32A6C"/>
    <w:rsid w:val="00E838BC"/>
    <w:rsid w:val="00E908ED"/>
    <w:rsid w:val="00EC5726"/>
    <w:rsid w:val="00EE7F74"/>
    <w:rsid w:val="00F00CCA"/>
    <w:rsid w:val="00F07A16"/>
    <w:rsid w:val="00F20FB6"/>
    <w:rsid w:val="00F41DC7"/>
    <w:rsid w:val="00F53BDC"/>
    <w:rsid w:val="00F73B12"/>
    <w:rsid w:val="00F97DB5"/>
    <w:rsid w:val="00FB42C7"/>
    <w:rsid w:val="00FC1E17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C21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651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2018-10-03T23:02:04+00:00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Statistical Sampling Template Attachment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2018-06-29T22:40:28+00:00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e0d0d3f2-7b14-4517-b294-c30e610e3038</CrawlableUniqueID>
  </documentManagement>
</p:properties>
</file>

<file path=customXml/itemProps1.xml><?xml version="1.0" encoding="utf-8"?>
<ds:datastoreItem xmlns:ds="http://schemas.openxmlformats.org/officeDocument/2006/customXml" ds:itemID="{8D0CA7C5-DF91-4EF8-95DD-228BD1E7B520}"/>
</file>

<file path=customXml/itemProps2.xml><?xml version="1.0" encoding="utf-8"?>
<ds:datastoreItem xmlns:ds="http://schemas.openxmlformats.org/officeDocument/2006/customXml" ds:itemID="{97D03C74-78C2-4A84-A0F6-E5F9641E8273}"/>
</file>

<file path=customXml/itemProps3.xml><?xml version="1.0" encoding="utf-8"?>
<ds:datastoreItem xmlns:ds="http://schemas.openxmlformats.org/officeDocument/2006/customXml" ds:itemID="{BC37A584-A3ED-4308-B374-8630046C555E}"/>
</file>

<file path=customXml/itemProps4.xml><?xml version="1.0" encoding="utf-8"?>
<ds:datastoreItem xmlns:ds="http://schemas.openxmlformats.org/officeDocument/2006/customXml" ds:itemID="{472FF01E-1DD2-48E1-B878-3D705C907C00}"/>
</file>

<file path=docProps/app.xml><?xml version="1.0" encoding="utf-8"?>
<Properties xmlns="http://schemas.openxmlformats.org/officeDocument/2006/extended-properties" xmlns:vt="http://schemas.openxmlformats.org/officeDocument/2006/docPropsVTypes">
  <Template>388F212E.dotm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Statistical Sampling Template Attachment</dc:title>
  <dc:creator/>
  <cp:lastModifiedBy/>
  <cp:revision>1</cp:revision>
  <dcterms:created xsi:type="dcterms:W3CDTF">2018-10-03T22:13:00Z</dcterms:created>
  <dcterms:modified xsi:type="dcterms:W3CDTF">2018-10-03T22:13:00Z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5697700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