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1980" w:type="dxa"/>
        <w:jc w:val="center"/>
        <w:tblLayout w:type="fixed"/>
        <w:tblLook w:val="04A0" w:firstRow="1" w:lastRow="0" w:firstColumn="1" w:lastColumn="0" w:noHBand="0" w:noVBand="1"/>
      </w:tblPr>
      <w:tblGrid>
        <w:gridCol w:w="1371"/>
        <w:gridCol w:w="2108"/>
        <w:gridCol w:w="2180"/>
        <w:gridCol w:w="3810"/>
        <w:gridCol w:w="4771"/>
        <w:gridCol w:w="1260"/>
        <w:gridCol w:w="1260"/>
        <w:gridCol w:w="3210"/>
        <w:gridCol w:w="2010"/>
      </w:tblGrid>
      <w:tr w:rsidR="001F7119" w:rsidRPr="00224F2B" w14:paraId="031D27F6" w14:textId="77777777" w:rsidTr="001E1B29">
        <w:trPr>
          <w:trHeight w:val="780"/>
          <w:tblHeader/>
          <w:jc w:val="center"/>
        </w:trPr>
        <w:tc>
          <w:tcPr>
            <w:tcW w:w="1371" w:type="dxa"/>
            <w:tcBorders>
              <w:top w:val="single" w:sz="8" w:space="0" w:color="auto"/>
              <w:left w:val="single" w:sz="8" w:space="0" w:color="auto"/>
              <w:bottom w:val="single" w:sz="8" w:space="0" w:color="auto"/>
              <w:right w:val="single" w:sz="4" w:space="0" w:color="auto"/>
            </w:tcBorders>
            <w:shd w:val="clear" w:color="000000" w:fill="8EAADB"/>
            <w:vAlign w:val="center"/>
            <w:hideMark/>
          </w:tcPr>
          <w:p w14:paraId="22ADE27A" w14:textId="77777777" w:rsidR="00D07786" w:rsidRPr="00224F2B" w:rsidRDefault="00D07786" w:rsidP="00D07786">
            <w:pPr>
              <w:spacing w:after="0" w:line="240" w:lineRule="auto"/>
              <w:jc w:val="center"/>
              <w:rPr>
                <w:rFonts w:ascii="Arial" w:eastAsia="Times New Roman" w:hAnsi="Arial" w:cs="Arial"/>
                <w:b/>
                <w:bCs/>
                <w:color w:val="000000"/>
              </w:rPr>
            </w:pPr>
            <w:r w:rsidRPr="00224F2B">
              <w:rPr>
                <w:rFonts w:ascii="Arial" w:eastAsia="Times New Roman" w:hAnsi="Arial" w:cs="Arial"/>
                <w:b/>
                <w:bCs/>
                <w:color w:val="000000"/>
              </w:rPr>
              <w:t>Readiness Criterion Identifier</w:t>
            </w:r>
          </w:p>
        </w:tc>
        <w:tc>
          <w:tcPr>
            <w:tcW w:w="2108" w:type="dxa"/>
            <w:tcBorders>
              <w:top w:val="single" w:sz="8" w:space="0" w:color="auto"/>
              <w:left w:val="nil"/>
              <w:bottom w:val="single" w:sz="8" w:space="0" w:color="auto"/>
              <w:right w:val="single" w:sz="4" w:space="0" w:color="auto"/>
            </w:tcBorders>
            <w:shd w:val="clear" w:color="000000" w:fill="8EAADB"/>
            <w:vAlign w:val="center"/>
            <w:hideMark/>
          </w:tcPr>
          <w:p w14:paraId="03D63711" w14:textId="77777777" w:rsidR="00D07786" w:rsidRPr="00224F2B" w:rsidRDefault="00D07786" w:rsidP="00D07786">
            <w:pPr>
              <w:spacing w:after="0" w:line="240" w:lineRule="auto"/>
              <w:jc w:val="center"/>
              <w:rPr>
                <w:rFonts w:ascii="Arial" w:eastAsia="Times New Roman" w:hAnsi="Arial" w:cs="Arial"/>
                <w:b/>
                <w:bCs/>
                <w:color w:val="000000"/>
              </w:rPr>
            </w:pPr>
            <w:r w:rsidRPr="00224F2B">
              <w:rPr>
                <w:rFonts w:ascii="Arial" w:eastAsia="Times New Roman" w:hAnsi="Arial" w:cs="Arial"/>
                <w:b/>
                <w:bCs/>
                <w:color w:val="000000"/>
              </w:rPr>
              <w:t>Readiness Category</w:t>
            </w:r>
          </w:p>
        </w:tc>
        <w:tc>
          <w:tcPr>
            <w:tcW w:w="2180" w:type="dxa"/>
            <w:tcBorders>
              <w:top w:val="single" w:sz="8" w:space="0" w:color="auto"/>
              <w:left w:val="nil"/>
              <w:bottom w:val="single" w:sz="8" w:space="0" w:color="auto"/>
              <w:right w:val="single" w:sz="4" w:space="0" w:color="auto"/>
            </w:tcBorders>
            <w:shd w:val="clear" w:color="000000" w:fill="8EAADB"/>
            <w:vAlign w:val="center"/>
            <w:hideMark/>
          </w:tcPr>
          <w:p w14:paraId="4C0B4B5C" w14:textId="77777777" w:rsidR="00D07786" w:rsidRPr="00224F2B" w:rsidRDefault="00D07786" w:rsidP="00D07786">
            <w:pPr>
              <w:spacing w:after="0" w:line="240" w:lineRule="auto"/>
              <w:jc w:val="center"/>
              <w:rPr>
                <w:rFonts w:ascii="Arial" w:eastAsia="Times New Roman" w:hAnsi="Arial" w:cs="Arial"/>
                <w:b/>
                <w:bCs/>
                <w:color w:val="000000"/>
              </w:rPr>
            </w:pPr>
            <w:r w:rsidRPr="00224F2B">
              <w:rPr>
                <w:rFonts w:ascii="Arial" w:eastAsia="Times New Roman" w:hAnsi="Arial" w:cs="Arial"/>
                <w:b/>
                <w:bCs/>
                <w:color w:val="000000"/>
              </w:rPr>
              <w:t xml:space="preserve">Criteria </w:t>
            </w:r>
          </w:p>
        </w:tc>
        <w:tc>
          <w:tcPr>
            <w:tcW w:w="3810" w:type="dxa"/>
            <w:tcBorders>
              <w:top w:val="single" w:sz="8" w:space="0" w:color="auto"/>
              <w:left w:val="nil"/>
              <w:bottom w:val="single" w:sz="8" w:space="0" w:color="auto"/>
              <w:right w:val="single" w:sz="4" w:space="0" w:color="auto"/>
            </w:tcBorders>
            <w:shd w:val="clear" w:color="000000" w:fill="8EAADB"/>
            <w:vAlign w:val="center"/>
            <w:hideMark/>
          </w:tcPr>
          <w:p w14:paraId="6856ED7F" w14:textId="77777777" w:rsidR="00D07786" w:rsidRPr="00224F2B" w:rsidRDefault="00D07786" w:rsidP="00D07786">
            <w:pPr>
              <w:spacing w:after="0" w:line="240" w:lineRule="auto"/>
              <w:jc w:val="center"/>
              <w:rPr>
                <w:rFonts w:ascii="Arial" w:eastAsia="Times New Roman" w:hAnsi="Arial" w:cs="Arial"/>
                <w:b/>
                <w:bCs/>
                <w:color w:val="000000"/>
              </w:rPr>
            </w:pPr>
            <w:r w:rsidRPr="00224F2B">
              <w:rPr>
                <w:rFonts w:ascii="Arial" w:eastAsia="Times New Roman" w:hAnsi="Arial" w:cs="Arial"/>
                <w:b/>
                <w:bCs/>
                <w:color w:val="000000"/>
              </w:rPr>
              <w:t xml:space="preserve">Measurable Elements </w:t>
            </w:r>
          </w:p>
        </w:tc>
        <w:tc>
          <w:tcPr>
            <w:tcW w:w="4771" w:type="dxa"/>
            <w:tcBorders>
              <w:top w:val="single" w:sz="8" w:space="0" w:color="auto"/>
              <w:left w:val="nil"/>
              <w:bottom w:val="single" w:sz="8" w:space="0" w:color="auto"/>
              <w:right w:val="single" w:sz="4" w:space="0" w:color="auto"/>
            </w:tcBorders>
            <w:shd w:val="clear" w:color="000000" w:fill="8EAADB"/>
            <w:vAlign w:val="center"/>
            <w:hideMark/>
          </w:tcPr>
          <w:p w14:paraId="69E2229C" w14:textId="77777777" w:rsidR="00D07786" w:rsidRPr="00224F2B" w:rsidRDefault="00D07786" w:rsidP="00D07786">
            <w:pPr>
              <w:spacing w:after="0" w:line="240" w:lineRule="auto"/>
              <w:jc w:val="center"/>
              <w:rPr>
                <w:rFonts w:ascii="Arial" w:eastAsia="Times New Roman" w:hAnsi="Arial" w:cs="Arial"/>
                <w:b/>
                <w:bCs/>
                <w:color w:val="000000"/>
              </w:rPr>
            </w:pPr>
            <w:r w:rsidRPr="00224F2B">
              <w:rPr>
                <w:rFonts w:ascii="Arial" w:eastAsia="Times New Roman" w:hAnsi="Arial" w:cs="Arial"/>
                <w:b/>
                <w:bCs/>
                <w:color w:val="000000"/>
              </w:rPr>
              <w:t xml:space="preserve">Threshold </w:t>
            </w:r>
          </w:p>
        </w:tc>
        <w:tc>
          <w:tcPr>
            <w:tcW w:w="1260" w:type="dxa"/>
            <w:tcBorders>
              <w:top w:val="single" w:sz="8" w:space="0" w:color="auto"/>
              <w:left w:val="nil"/>
              <w:bottom w:val="single" w:sz="8" w:space="0" w:color="auto"/>
              <w:right w:val="single" w:sz="4" w:space="0" w:color="auto"/>
            </w:tcBorders>
            <w:shd w:val="clear" w:color="000000" w:fill="8EAADB"/>
            <w:vAlign w:val="center"/>
            <w:hideMark/>
          </w:tcPr>
          <w:p w14:paraId="2356B615" w14:textId="77777777" w:rsidR="00D07786" w:rsidRPr="00224F2B" w:rsidRDefault="00D07786" w:rsidP="00D07786">
            <w:pPr>
              <w:spacing w:after="0" w:line="240" w:lineRule="auto"/>
              <w:jc w:val="center"/>
              <w:rPr>
                <w:rFonts w:ascii="Arial" w:eastAsia="Times New Roman" w:hAnsi="Arial" w:cs="Arial"/>
                <w:b/>
                <w:bCs/>
                <w:color w:val="000000"/>
              </w:rPr>
            </w:pPr>
            <w:r w:rsidRPr="00224F2B">
              <w:rPr>
                <w:rFonts w:ascii="Arial" w:eastAsia="Times New Roman" w:hAnsi="Arial" w:cs="Arial"/>
                <w:b/>
                <w:bCs/>
                <w:color w:val="000000"/>
              </w:rPr>
              <w:t>Owner</w:t>
            </w:r>
          </w:p>
        </w:tc>
        <w:tc>
          <w:tcPr>
            <w:tcW w:w="1260" w:type="dxa"/>
            <w:tcBorders>
              <w:top w:val="single" w:sz="8" w:space="0" w:color="auto"/>
              <w:left w:val="nil"/>
              <w:bottom w:val="single" w:sz="8" w:space="0" w:color="auto"/>
              <w:right w:val="single" w:sz="4" w:space="0" w:color="auto"/>
            </w:tcBorders>
            <w:shd w:val="clear" w:color="000000" w:fill="8EAADB"/>
            <w:vAlign w:val="center"/>
            <w:hideMark/>
          </w:tcPr>
          <w:p w14:paraId="5093FD53" w14:textId="77777777" w:rsidR="00D07786" w:rsidRPr="00224F2B" w:rsidRDefault="00D07786" w:rsidP="00D07786">
            <w:pPr>
              <w:spacing w:after="0" w:line="240" w:lineRule="auto"/>
              <w:jc w:val="center"/>
              <w:rPr>
                <w:rFonts w:ascii="Arial" w:eastAsia="Times New Roman" w:hAnsi="Arial" w:cs="Arial"/>
                <w:b/>
                <w:bCs/>
                <w:color w:val="000000"/>
              </w:rPr>
            </w:pPr>
            <w:r w:rsidRPr="00224F2B">
              <w:rPr>
                <w:rFonts w:ascii="Arial" w:eastAsia="Times New Roman" w:hAnsi="Arial" w:cs="Arial"/>
                <w:b/>
                <w:bCs/>
                <w:color w:val="000000"/>
              </w:rPr>
              <w:t>Status</w:t>
            </w:r>
          </w:p>
        </w:tc>
        <w:tc>
          <w:tcPr>
            <w:tcW w:w="3210" w:type="dxa"/>
            <w:tcBorders>
              <w:top w:val="single" w:sz="8" w:space="0" w:color="auto"/>
              <w:left w:val="nil"/>
              <w:bottom w:val="single" w:sz="8" w:space="0" w:color="auto"/>
              <w:right w:val="single" w:sz="4" w:space="0" w:color="auto"/>
            </w:tcBorders>
            <w:shd w:val="clear" w:color="000000" w:fill="8EAADB"/>
            <w:vAlign w:val="center"/>
            <w:hideMark/>
          </w:tcPr>
          <w:p w14:paraId="586A2DBF" w14:textId="77777777" w:rsidR="00D07786" w:rsidRPr="00224F2B" w:rsidRDefault="00D07786" w:rsidP="00D07786">
            <w:pPr>
              <w:spacing w:after="0" w:line="240" w:lineRule="auto"/>
              <w:jc w:val="center"/>
              <w:rPr>
                <w:rFonts w:ascii="Arial" w:eastAsia="Times New Roman" w:hAnsi="Arial" w:cs="Arial"/>
                <w:b/>
                <w:bCs/>
                <w:color w:val="000000"/>
              </w:rPr>
            </w:pPr>
            <w:r w:rsidRPr="00224F2B">
              <w:rPr>
                <w:rFonts w:ascii="Arial" w:eastAsia="Times New Roman" w:hAnsi="Arial" w:cs="Arial"/>
                <w:b/>
                <w:bCs/>
                <w:color w:val="000000"/>
              </w:rPr>
              <w:t>Evidence</w:t>
            </w:r>
          </w:p>
        </w:tc>
        <w:tc>
          <w:tcPr>
            <w:tcW w:w="2010" w:type="dxa"/>
            <w:tcBorders>
              <w:top w:val="single" w:sz="8" w:space="0" w:color="auto"/>
              <w:left w:val="nil"/>
              <w:bottom w:val="single" w:sz="8" w:space="0" w:color="auto"/>
              <w:right w:val="single" w:sz="4" w:space="0" w:color="auto"/>
            </w:tcBorders>
            <w:shd w:val="clear" w:color="000000" w:fill="8EAADB"/>
            <w:vAlign w:val="center"/>
            <w:hideMark/>
          </w:tcPr>
          <w:p w14:paraId="7C69D4FF" w14:textId="77777777" w:rsidR="00D07786" w:rsidRPr="00224F2B" w:rsidRDefault="00D07786" w:rsidP="00F25ADC">
            <w:pPr>
              <w:spacing w:after="0" w:line="240" w:lineRule="auto"/>
              <w:jc w:val="center"/>
              <w:rPr>
                <w:rFonts w:ascii="Arial" w:eastAsia="Times New Roman" w:hAnsi="Arial" w:cs="Arial"/>
                <w:b/>
                <w:bCs/>
                <w:color w:val="000000"/>
              </w:rPr>
            </w:pPr>
            <w:r w:rsidRPr="00224F2B">
              <w:rPr>
                <w:rFonts w:ascii="Arial" w:eastAsia="Times New Roman" w:hAnsi="Arial" w:cs="Arial"/>
                <w:b/>
                <w:bCs/>
                <w:color w:val="000000"/>
              </w:rPr>
              <w:t>Tariff Mapping</w:t>
            </w:r>
          </w:p>
        </w:tc>
      </w:tr>
      <w:tr w:rsidR="00F4590E" w:rsidRPr="00224F2B" w14:paraId="5CA5533F" w14:textId="77777777" w:rsidTr="004C4751">
        <w:trPr>
          <w:trHeight w:val="1888"/>
          <w:jc w:val="center"/>
        </w:trPr>
        <w:tc>
          <w:tcPr>
            <w:tcW w:w="1371" w:type="dxa"/>
            <w:tcBorders>
              <w:top w:val="nil"/>
              <w:left w:val="single" w:sz="4" w:space="0" w:color="auto"/>
              <w:bottom w:val="single" w:sz="4" w:space="0" w:color="auto"/>
              <w:right w:val="single" w:sz="4" w:space="0" w:color="auto"/>
            </w:tcBorders>
            <w:noWrap/>
            <w:vAlign w:val="center"/>
            <w:hideMark/>
          </w:tcPr>
          <w:p w14:paraId="1092BC72" w14:textId="77777777" w:rsidR="00F4590E" w:rsidRPr="00224F2B" w:rsidRDefault="00F4590E" w:rsidP="00F4590E">
            <w:pPr>
              <w:spacing w:after="0" w:line="240" w:lineRule="auto"/>
              <w:jc w:val="center"/>
              <w:rPr>
                <w:rFonts w:ascii="Arial" w:eastAsia="Times New Roman" w:hAnsi="Arial" w:cs="Arial"/>
                <w:color w:val="000000"/>
              </w:rPr>
            </w:pPr>
            <w:r w:rsidRPr="00224F2B">
              <w:rPr>
                <w:rFonts w:ascii="Arial" w:eastAsia="Times New Roman" w:hAnsi="Arial" w:cs="Arial"/>
                <w:color w:val="000000"/>
              </w:rPr>
              <w:t>1</w:t>
            </w:r>
          </w:p>
        </w:tc>
        <w:tc>
          <w:tcPr>
            <w:tcW w:w="2108" w:type="dxa"/>
            <w:tcBorders>
              <w:top w:val="nil"/>
              <w:left w:val="nil"/>
              <w:bottom w:val="single" w:sz="4" w:space="0" w:color="auto"/>
              <w:right w:val="single" w:sz="4" w:space="0" w:color="auto"/>
            </w:tcBorders>
            <w:vAlign w:val="center"/>
            <w:hideMark/>
          </w:tcPr>
          <w:p w14:paraId="68541E1B" w14:textId="649E2202"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Prospective </w:t>
            </w:r>
            <w:r>
              <w:rPr>
                <w:rFonts w:ascii="Arial" w:eastAsia="Times New Roman" w:hAnsi="Arial" w:cs="Arial"/>
                <w:color w:val="000000"/>
              </w:rPr>
              <w:t>WEIM</w:t>
            </w:r>
            <w:r w:rsidRPr="00224F2B">
              <w:rPr>
                <w:rFonts w:ascii="Arial" w:eastAsia="Times New Roman" w:hAnsi="Arial" w:cs="Arial"/>
                <w:color w:val="000000"/>
              </w:rPr>
              <w:t xml:space="preserve"> Entity Full Network Model Integration</w:t>
            </w:r>
          </w:p>
        </w:tc>
        <w:tc>
          <w:tcPr>
            <w:tcW w:w="2180" w:type="dxa"/>
            <w:tcBorders>
              <w:top w:val="nil"/>
              <w:left w:val="nil"/>
              <w:bottom w:val="single" w:sz="4" w:space="0" w:color="auto"/>
              <w:right w:val="single" w:sz="4" w:space="0" w:color="auto"/>
            </w:tcBorders>
            <w:vAlign w:val="center"/>
            <w:hideMark/>
          </w:tcPr>
          <w:p w14:paraId="7E13E798" w14:textId="77777777" w:rsidR="00F4590E" w:rsidRPr="00224F2B" w:rsidRDefault="00F4590E" w:rsidP="00F4590E">
            <w:pPr>
              <w:spacing w:after="0" w:line="240" w:lineRule="auto"/>
              <w:jc w:val="center"/>
              <w:rPr>
                <w:rFonts w:ascii="Arial" w:eastAsia="Times New Roman" w:hAnsi="Arial" w:cs="Arial"/>
                <w:color w:val="000000"/>
              </w:rPr>
            </w:pPr>
            <w:r w:rsidRPr="00224F2B">
              <w:rPr>
                <w:rFonts w:ascii="Arial" w:eastAsia="Times New Roman" w:hAnsi="Arial" w:cs="Arial"/>
                <w:color w:val="000000"/>
              </w:rPr>
              <w:t>Generation, Interchange and Load comparison</w:t>
            </w:r>
          </w:p>
        </w:tc>
        <w:tc>
          <w:tcPr>
            <w:tcW w:w="3810" w:type="dxa"/>
            <w:tcBorders>
              <w:top w:val="nil"/>
              <w:left w:val="nil"/>
              <w:bottom w:val="single" w:sz="4" w:space="0" w:color="auto"/>
              <w:right w:val="single" w:sz="4" w:space="0" w:color="auto"/>
            </w:tcBorders>
            <w:hideMark/>
          </w:tcPr>
          <w:p w14:paraId="5CA8A0BD" w14:textId="209C438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Load, </w:t>
            </w:r>
            <w:r>
              <w:rPr>
                <w:rFonts w:ascii="Arial" w:eastAsia="Times New Roman" w:hAnsi="Arial" w:cs="Arial"/>
                <w:color w:val="000000"/>
              </w:rPr>
              <w:t>WEIM</w:t>
            </w:r>
            <w:r w:rsidRPr="00224F2B">
              <w:rPr>
                <w:rFonts w:ascii="Arial" w:eastAsia="Times New Roman" w:hAnsi="Arial" w:cs="Arial"/>
                <w:color w:val="000000"/>
              </w:rPr>
              <w:t xml:space="preserve"> Internal Intertie and </w:t>
            </w:r>
            <w:r>
              <w:rPr>
                <w:rFonts w:ascii="Arial" w:eastAsia="Times New Roman" w:hAnsi="Arial" w:cs="Arial"/>
                <w:color w:val="000000"/>
              </w:rPr>
              <w:t>WEIM</w:t>
            </w:r>
            <w:r w:rsidRPr="00224F2B">
              <w:rPr>
                <w:rFonts w:ascii="Arial" w:eastAsia="Times New Roman" w:hAnsi="Arial" w:cs="Arial"/>
                <w:color w:val="000000"/>
              </w:rPr>
              <w:t xml:space="preserve"> External Interties, and Generating Unit definition in the Full Network Model is consistent with the Load, </w:t>
            </w:r>
            <w:r>
              <w:rPr>
                <w:rFonts w:ascii="Arial" w:eastAsia="Times New Roman" w:hAnsi="Arial" w:cs="Arial"/>
                <w:color w:val="000000"/>
              </w:rPr>
              <w:t>WEIM</w:t>
            </w:r>
            <w:r w:rsidRPr="00224F2B">
              <w:rPr>
                <w:rFonts w:ascii="Arial" w:eastAsia="Times New Roman" w:hAnsi="Arial" w:cs="Arial"/>
                <w:color w:val="000000"/>
              </w:rPr>
              <w:t xml:space="preserve"> Internal Intertie and </w:t>
            </w:r>
            <w:r>
              <w:rPr>
                <w:rFonts w:ascii="Arial" w:eastAsia="Times New Roman" w:hAnsi="Arial" w:cs="Arial"/>
                <w:color w:val="000000"/>
              </w:rPr>
              <w:t>WEIM</w:t>
            </w:r>
            <w:r w:rsidRPr="00224F2B">
              <w:rPr>
                <w:rFonts w:ascii="Arial" w:eastAsia="Times New Roman" w:hAnsi="Arial" w:cs="Arial"/>
                <w:color w:val="000000"/>
              </w:rPr>
              <w:t xml:space="preserve"> External Interties, and Generating Unit definition in the exported prospective </w:t>
            </w:r>
            <w:r>
              <w:rPr>
                <w:rFonts w:ascii="Arial" w:eastAsia="Times New Roman" w:hAnsi="Arial" w:cs="Arial"/>
                <w:color w:val="000000"/>
              </w:rPr>
              <w:t>WEIM</w:t>
            </w:r>
            <w:r w:rsidRPr="00224F2B">
              <w:rPr>
                <w:rFonts w:ascii="Arial" w:eastAsia="Times New Roman" w:hAnsi="Arial" w:cs="Arial"/>
                <w:color w:val="000000"/>
              </w:rPr>
              <w:t xml:space="preserve"> Entity network model file that it delivered to the CAISO.</w:t>
            </w:r>
          </w:p>
        </w:tc>
        <w:tc>
          <w:tcPr>
            <w:tcW w:w="4771" w:type="dxa"/>
            <w:tcBorders>
              <w:top w:val="nil"/>
              <w:left w:val="nil"/>
              <w:bottom w:val="single" w:sz="4" w:space="0" w:color="auto"/>
              <w:right w:val="single" w:sz="4" w:space="0" w:color="auto"/>
            </w:tcBorders>
            <w:vAlign w:val="center"/>
            <w:hideMark/>
          </w:tcPr>
          <w:p w14:paraId="4C2B4980" w14:textId="059373F5"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Data matches within 10%, measured in MW capacity to start parallel operation, and within 5% before full activation. Any Discrepancies are accounted for in terms of imbalance adjustment</w:t>
            </w:r>
          </w:p>
        </w:tc>
        <w:tc>
          <w:tcPr>
            <w:tcW w:w="1260" w:type="dxa"/>
            <w:tcBorders>
              <w:top w:val="nil"/>
              <w:left w:val="nil"/>
              <w:bottom w:val="single" w:sz="4" w:space="0" w:color="auto"/>
              <w:right w:val="single" w:sz="4" w:space="0" w:color="auto"/>
            </w:tcBorders>
            <w:vAlign w:val="center"/>
            <w:hideMark/>
          </w:tcPr>
          <w:p w14:paraId="33AFA159" w14:textId="3CE49811" w:rsidR="00F4590E" w:rsidRPr="00224F2B" w:rsidRDefault="00F4590E" w:rsidP="00F4590E">
            <w:pPr>
              <w:spacing w:after="0" w:line="240" w:lineRule="auto"/>
              <w:jc w:val="center"/>
              <w:rPr>
                <w:rFonts w:ascii="Arial" w:eastAsia="Times New Roman" w:hAnsi="Arial" w:cs="Arial"/>
                <w:b/>
                <w:bCs/>
                <w:color w:val="4472C4"/>
              </w:rPr>
            </w:pPr>
            <w:r w:rsidRPr="00224F2B">
              <w:rPr>
                <w:rFonts w:ascii="Arial" w:eastAsia="Times New Roman" w:hAnsi="Arial" w:cs="Arial"/>
                <w:b/>
                <w:bCs/>
                <w:color w:val="4472C4"/>
              </w:rPr>
              <w:t>CAISO</w:t>
            </w:r>
          </w:p>
        </w:tc>
        <w:tc>
          <w:tcPr>
            <w:tcW w:w="1260" w:type="dxa"/>
            <w:tcBorders>
              <w:top w:val="single" w:sz="4" w:space="0" w:color="auto"/>
              <w:left w:val="nil"/>
              <w:bottom w:val="single" w:sz="4" w:space="0" w:color="auto"/>
              <w:right w:val="single" w:sz="4" w:space="0" w:color="auto"/>
            </w:tcBorders>
            <w:shd w:val="clear" w:color="auto" w:fill="0070C0"/>
            <w:vAlign w:val="center"/>
          </w:tcPr>
          <w:p w14:paraId="73CD91BF" w14:textId="45E6F80C" w:rsidR="00F4590E" w:rsidRPr="00224F2B" w:rsidRDefault="00F4590E" w:rsidP="00F4590E">
            <w:pPr>
              <w:spacing w:after="0" w:line="240" w:lineRule="auto"/>
              <w:jc w:val="center"/>
              <w:rPr>
                <w:rFonts w:ascii="Arial" w:eastAsia="Times New Roman" w:hAnsi="Arial" w:cs="Arial"/>
                <w:color w:val="FFFFFF" w:themeColor="background1"/>
              </w:rPr>
            </w:pPr>
            <w:r>
              <w:rPr>
                <w:rFonts w:ascii="Arial" w:eastAsia="Times New Roman" w:hAnsi="Arial" w:cs="Arial"/>
                <w:color w:val="FFFFFF" w:themeColor="background1"/>
              </w:rPr>
              <w:t>Complete</w:t>
            </w:r>
          </w:p>
        </w:tc>
        <w:tc>
          <w:tcPr>
            <w:tcW w:w="3210" w:type="dxa"/>
            <w:tcBorders>
              <w:top w:val="single" w:sz="4" w:space="0" w:color="auto"/>
              <w:left w:val="nil"/>
              <w:bottom w:val="single" w:sz="4" w:space="0" w:color="auto"/>
              <w:right w:val="single" w:sz="4" w:space="0" w:color="auto"/>
            </w:tcBorders>
            <w:vAlign w:val="center"/>
          </w:tcPr>
          <w:p w14:paraId="305D31FE" w14:textId="72C73BD0" w:rsidR="00F4590E" w:rsidRPr="00787A49" w:rsidRDefault="00F4590E" w:rsidP="00F4590E">
            <w:pPr>
              <w:spacing w:after="0" w:line="240" w:lineRule="auto"/>
              <w:rPr>
                <w:rFonts w:ascii="Arial" w:eastAsia="Times New Roman" w:hAnsi="Arial" w:cs="Arial"/>
              </w:rPr>
            </w:pPr>
            <w:r w:rsidRPr="003507DD">
              <w:rPr>
                <w:rFonts w:ascii="Arial" w:eastAsia="Times New Roman" w:hAnsi="Arial" w:cs="Arial"/>
              </w:rPr>
              <w:t>CAISO team provided evidence which was validated and approved for both Market SIM and Parallel Ops</w:t>
            </w:r>
          </w:p>
        </w:tc>
        <w:tc>
          <w:tcPr>
            <w:tcW w:w="2010" w:type="dxa"/>
            <w:tcBorders>
              <w:top w:val="nil"/>
              <w:left w:val="nil"/>
              <w:bottom w:val="single" w:sz="4" w:space="0" w:color="auto"/>
              <w:right w:val="single" w:sz="4" w:space="0" w:color="auto"/>
            </w:tcBorders>
            <w:vAlign w:val="center"/>
            <w:hideMark/>
          </w:tcPr>
          <w:p w14:paraId="02539C71" w14:textId="77777777" w:rsidR="00F4590E" w:rsidRPr="00224F2B" w:rsidRDefault="00F4590E" w:rsidP="00F4590E">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 29.2(b)(7)(A)(</w:t>
            </w:r>
            <w:proofErr w:type="spellStart"/>
            <w:r w:rsidRPr="00224F2B">
              <w:rPr>
                <w:rFonts w:ascii="Arial" w:eastAsia="Times New Roman" w:hAnsi="Arial" w:cs="Arial"/>
                <w:b/>
                <w:bCs/>
                <w:color w:val="0070C0"/>
              </w:rPr>
              <w:t>i</w:t>
            </w:r>
            <w:proofErr w:type="spellEnd"/>
            <w:r w:rsidRPr="00224F2B">
              <w:rPr>
                <w:rFonts w:ascii="Arial" w:eastAsia="Times New Roman" w:hAnsi="Arial" w:cs="Arial"/>
                <w:b/>
                <w:bCs/>
                <w:color w:val="0070C0"/>
              </w:rPr>
              <w:t>)</w:t>
            </w:r>
          </w:p>
        </w:tc>
      </w:tr>
      <w:tr w:rsidR="00F4590E" w:rsidRPr="00224F2B" w14:paraId="3F5C2D4D" w14:textId="77777777" w:rsidTr="00457DEC">
        <w:trPr>
          <w:trHeight w:val="1052"/>
          <w:jc w:val="center"/>
        </w:trPr>
        <w:tc>
          <w:tcPr>
            <w:tcW w:w="1371" w:type="dxa"/>
            <w:tcBorders>
              <w:top w:val="nil"/>
              <w:left w:val="single" w:sz="4" w:space="0" w:color="auto"/>
              <w:bottom w:val="single" w:sz="4" w:space="0" w:color="auto"/>
              <w:right w:val="single" w:sz="4" w:space="0" w:color="auto"/>
            </w:tcBorders>
            <w:noWrap/>
            <w:vAlign w:val="center"/>
            <w:hideMark/>
          </w:tcPr>
          <w:p w14:paraId="4D777A92" w14:textId="77777777" w:rsidR="00F4590E" w:rsidRPr="00224F2B" w:rsidRDefault="00F4590E" w:rsidP="00F4590E">
            <w:pPr>
              <w:spacing w:after="0" w:line="240" w:lineRule="auto"/>
              <w:jc w:val="center"/>
              <w:rPr>
                <w:rFonts w:ascii="Arial" w:eastAsia="Times New Roman" w:hAnsi="Arial" w:cs="Arial"/>
                <w:color w:val="000000"/>
              </w:rPr>
            </w:pPr>
            <w:r w:rsidRPr="00224F2B">
              <w:rPr>
                <w:rFonts w:ascii="Arial" w:eastAsia="Times New Roman" w:hAnsi="Arial" w:cs="Arial"/>
                <w:color w:val="000000"/>
              </w:rPr>
              <w:t>2</w:t>
            </w:r>
          </w:p>
        </w:tc>
        <w:tc>
          <w:tcPr>
            <w:tcW w:w="2108" w:type="dxa"/>
            <w:tcBorders>
              <w:top w:val="nil"/>
              <w:left w:val="nil"/>
              <w:bottom w:val="single" w:sz="4" w:space="0" w:color="auto"/>
              <w:right w:val="single" w:sz="4" w:space="0" w:color="auto"/>
            </w:tcBorders>
            <w:vAlign w:val="center"/>
            <w:hideMark/>
          </w:tcPr>
          <w:p w14:paraId="7BA605FB" w14:textId="50395DFA"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Prospective </w:t>
            </w:r>
            <w:r>
              <w:rPr>
                <w:rFonts w:ascii="Arial" w:eastAsia="Times New Roman" w:hAnsi="Arial" w:cs="Arial"/>
                <w:color w:val="000000"/>
              </w:rPr>
              <w:t>WEIM</w:t>
            </w:r>
            <w:r w:rsidRPr="00224F2B">
              <w:rPr>
                <w:rFonts w:ascii="Arial" w:eastAsia="Times New Roman" w:hAnsi="Arial" w:cs="Arial"/>
                <w:color w:val="000000"/>
              </w:rPr>
              <w:t xml:space="preserve"> Entity Full Network Model Integration</w:t>
            </w:r>
          </w:p>
        </w:tc>
        <w:tc>
          <w:tcPr>
            <w:tcW w:w="2180" w:type="dxa"/>
            <w:tcBorders>
              <w:top w:val="nil"/>
              <w:left w:val="nil"/>
              <w:bottom w:val="single" w:sz="4" w:space="0" w:color="auto"/>
              <w:right w:val="single" w:sz="4" w:space="0" w:color="auto"/>
            </w:tcBorders>
            <w:vAlign w:val="center"/>
            <w:hideMark/>
          </w:tcPr>
          <w:p w14:paraId="2B40714F"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Comparison of SCADA measurement</w:t>
            </w:r>
          </w:p>
        </w:tc>
        <w:tc>
          <w:tcPr>
            <w:tcW w:w="3810" w:type="dxa"/>
            <w:tcBorders>
              <w:top w:val="nil"/>
              <w:left w:val="nil"/>
              <w:bottom w:val="single" w:sz="4" w:space="0" w:color="auto"/>
              <w:right w:val="single" w:sz="4" w:space="0" w:color="auto"/>
            </w:tcBorders>
            <w:vAlign w:val="center"/>
            <w:hideMark/>
          </w:tcPr>
          <w:p w14:paraId="6247B8BE" w14:textId="2F228D01"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SCADA measurements used in prospective </w:t>
            </w:r>
            <w:r>
              <w:rPr>
                <w:rFonts w:ascii="Arial" w:eastAsia="Times New Roman" w:hAnsi="Arial" w:cs="Arial"/>
                <w:color w:val="000000"/>
              </w:rPr>
              <w:t>WEIM</w:t>
            </w:r>
            <w:r w:rsidRPr="00224F2B">
              <w:rPr>
                <w:rFonts w:ascii="Arial" w:eastAsia="Times New Roman" w:hAnsi="Arial" w:cs="Arial"/>
                <w:color w:val="000000"/>
              </w:rPr>
              <w:t xml:space="preserve"> Entity EMS model match the measurements observed by the CAISO through the CAISO EMS model</w:t>
            </w:r>
          </w:p>
        </w:tc>
        <w:tc>
          <w:tcPr>
            <w:tcW w:w="4771" w:type="dxa"/>
            <w:tcBorders>
              <w:top w:val="nil"/>
              <w:left w:val="nil"/>
              <w:bottom w:val="single" w:sz="4" w:space="0" w:color="auto"/>
              <w:right w:val="single" w:sz="4" w:space="0" w:color="auto"/>
            </w:tcBorders>
            <w:vAlign w:val="center"/>
            <w:hideMark/>
          </w:tcPr>
          <w:p w14:paraId="74873114"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Critical and used SCADA measurements match 90% to start parallel operation and 95% before full activation, measured in MW, outside of any exception in EMS model </w:t>
            </w:r>
          </w:p>
        </w:tc>
        <w:tc>
          <w:tcPr>
            <w:tcW w:w="1260" w:type="dxa"/>
            <w:tcBorders>
              <w:top w:val="nil"/>
              <w:left w:val="nil"/>
              <w:bottom w:val="single" w:sz="4" w:space="0" w:color="auto"/>
              <w:right w:val="single" w:sz="4" w:space="0" w:color="auto"/>
            </w:tcBorders>
            <w:vAlign w:val="center"/>
            <w:hideMark/>
          </w:tcPr>
          <w:p w14:paraId="0172C73A" w14:textId="77777777" w:rsidR="00F4590E" w:rsidRPr="00224F2B" w:rsidRDefault="00F4590E" w:rsidP="00F4590E">
            <w:pPr>
              <w:spacing w:after="0" w:line="240" w:lineRule="auto"/>
              <w:jc w:val="center"/>
              <w:rPr>
                <w:rFonts w:ascii="Arial" w:eastAsia="Times New Roman" w:hAnsi="Arial" w:cs="Arial"/>
                <w:b/>
                <w:bCs/>
                <w:color w:val="4472C4"/>
              </w:rPr>
            </w:pPr>
            <w:r w:rsidRPr="00224F2B">
              <w:rPr>
                <w:rFonts w:ascii="Arial" w:eastAsia="Times New Roman" w:hAnsi="Arial" w:cs="Arial"/>
                <w:b/>
                <w:bCs/>
                <w:color w:val="4472C4"/>
              </w:rPr>
              <w:t>CAISO</w:t>
            </w:r>
          </w:p>
        </w:tc>
        <w:tc>
          <w:tcPr>
            <w:tcW w:w="1260" w:type="dxa"/>
            <w:tcBorders>
              <w:top w:val="nil"/>
              <w:left w:val="nil"/>
              <w:bottom w:val="single" w:sz="4" w:space="0" w:color="auto"/>
              <w:right w:val="single" w:sz="4" w:space="0" w:color="auto"/>
            </w:tcBorders>
            <w:shd w:val="clear" w:color="auto" w:fill="0070C0"/>
            <w:vAlign w:val="center"/>
          </w:tcPr>
          <w:p w14:paraId="2B51B265" w14:textId="1DDD0018" w:rsidR="00F4590E" w:rsidRPr="00224F2B" w:rsidRDefault="00F4590E" w:rsidP="00F4590E">
            <w:pPr>
              <w:spacing w:after="0" w:line="240" w:lineRule="auto"/>
              <w:jc w:val="center"/>
              <w:rPr>
                <w:rFonts w:ascii="Arial" w:eastAsia="Times New Roman" w:hAnsi="Arial" w:cs="Arial"/>
                <w:color w:val="FFFFFF" w:themeColor="background1"/>
              </w:rPr>
            </w:pPr>
            <w:r>
              <w:rPr>
                <w:rFonts w:ascii="Arial" w:eastAsia="Times New Roman" w:hAnsi="Arial" w:cs="Arial"/>
                <w:color w:val="FFFFFF" w:themeColor="background1"/>
              </w:rPr>
              <w:t>Complete</w:t>
            </w:r>
          </w:p>
        </w:tc>
        <w:tc>
          <w:tcPr>
            <w:tcW w:w="3210" w:type="dxa"/>
            <w:tcBorders>
              <w:top w:val="nil"/>
              <w:left w:val="nil"/>
              <w:bottom w:val="single" w:sz="4" w:space="0" w:color="auto"/>
              <w:right w:val="single" w:sz="4" w:space="0" w:color="auto"/>
            </w:tcBorders>
            <w:vAlign w:val="center"/>
          </w:tcPr>
          <w:p w14:paraId="78359A9D" w14:textId="1D94E578" w:rsidR="00F4590E" w:rsidRPr="00787A49" w:rsidRDefault="00F4590E" w:rsidP="00F4590E">
            <w:pPr>
              <w:spacing w:after="0" w:line="240" w:lineRule="auto"/>
              <w:rPr>
                <w:rFonts w:ascii="Arial" w:eastAsia="Times New Roman" w:hAnsi="Arial" w:cs="Arial"/>
              </w:rPr>
            </w:pPr>
            <w:r w:rsidRPr="003507DD">
              <w:rPr>
                <w:rFonts w:ascii="Arial" w:eastAsia="Times New Roman" w:hAnsi="Arial" w:cs="Arial"/>
              </w:rPr>
              <w:t>CAISO team provided evidence which was validated and approved for both Market SIM and Parallel Ops</w:t>
            </w:r>
          </w:p>
        </w:tc>
        <w:tc>
          <w:tcPr>
            <w:tcW w:w="2010" w:type="dxa"/>
            <w:tcBorders>
              <w:top w:val="nil"/>
              <w:left w:val="nil"/>
              <w:bottom w:val="single" w:sz="4" w:space="0" w:color="auto"/>
              <w:right w:val="single" w:sz="4" w:space="0" w:color="auto"/>
            </w:tcBorders>
            <w:vAlign w:val="center"/>
            <w:hideMark/>
          </w:tcPr>
          <w:p w14:paraId="3B798125" w14:textId="77777777" w:rsidR="00F4590E" w:rsidRPr="00224F2B" w:rsidRDefault="00F4590E" w:rsidP="00F4590E">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 29.2(b)(7)(A)(ii)</w:t>
            </w:r>
          </w:p>
        </w:tc>
      </w:tr>
      <w:tr w:rsidR="00F4590E" w:rsidRPr="00224F2B" w14:paraId="65BA4125" w14:textId="77777777" w:rsidTr="00457DEC">
        <w:trPr>
          <w:trHeight w:val="2015"/>
          <w:jc w:val="center"/>
        </w:trPr>
        <w:tc>
          <w:tcPr>
            <w:tcW w:w="1371" w:type="dxa"/>
            <w:tcBorders>
              <w:top w:val="nil"/>
              <w:left w:val="single" w:sz="4" w:space="0" w:color="auto"/>
              <w:bottom w:val="single" w:sz="4" w:space="0" w:color="auto"/>
              <w:right w:val="single" w:sz="4" w:space="0" w:color="auto"/>
            </w:tcBorders>
            <w:noWrap/>
            <w:vAlign w:val="center"/>
            <w:hideMark/>
          </w:tcPr>
          <w:p w14:paraId="4E42BA0A" w14:textId="77777777" w:rsidR="00F4590E" w:rsidRPr="00224F2B" w:rsidRDefault="00F4590E" w:rsidP="00F4590E">
            <w:pPr>
              <w:spacing w:after="0" w:line="240" w:lineRule="auto"/>
              <w:jc w:val="center"/>
              <w:rPr>
                <w:rFonts w:ascii="Arial" w:eastAsia="Times New Roman" w:hAnsi="Arial" w:cs="Arial"/>
                <w:color w:val="000000"/>
              </w:rPr>
            </w:pPr>
            <w:r w:rsidRPr="00224F2B">
              <w:rPr>
                <w:rFonts w:ascii="Arial" w:eastAsia="Times New Roman" w:hAnsi="Arial" w:cs="Arial"/>
                <w:color w:val="000000"/>
              </w:rPr>
              <w:t>3</w:t>
            </w:r>
          </w:p>
        </w:tc>
        <w:tc>
          <w:tcPr>
            <w:tcW w:w="2108" w:type="dxa"/>
            <w:tcBorders>
              <w:top w:val="nil"/>
              <w:left w:val="nil"/>
              <w:bottom w:val="single" w:sz="4" w:space="0" w:color="auto"/>
              <w:right w:val="single" w:sz="4" w:space="0" w:color="auto"/>
            </w:tcBorders>
            <w:vAlign w:val="center"/>
            <w:hideMark/>
          </w:tcPr>
          <w:p w14:paraId="70E7EE04" w14:textId="14D36862"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Prospective </w:t>
            </w:r>
            <w:r>
              <w:rPr>
                <w:rFonts w:ascii="Arial" w:eastAsia="Times New Roman" w:hAnsi="Arial" w:cs="Arial"/>
                <w:color w:val="000000"/>
              </w:rPr>
              <w:t>WEIM</w:t>
            </w:r>
            <w:r w:rsidRPr="00224F2B">
              <w:rPr>
                <w:rFonts w:ascii="Arial" w:eastAsia="Times New Roman" w:hAnsi="Arial" w:cs="Arial"/>
                <w:color w:val="000000"/>
              </w:rPr>
              <w:t xml:space="preserve"> Entity Full Network Model Integration</w:t>
            </w:r>
          </w:p>
        </w:tc>
        <w:tc>
          <w:tcPr>
            <w:tcW w:w="2180" w:type="dxa"/>
            <w:tcBorders>
              <w:top w:val="nil"/>
              <w:left w:val="nil"/>
              <w:bottom w:val="single" w:sz="4" w:space="0" w:color="auto"/>
              <w:right w:val="single" w:sz="4" w:space="0" w:color="auto"/>
            </w:tcBorders>
            <w:vAlign w:val="center"/>
            <w:hideMark/>
          </w:tcPr>
          <w:p w14:paraId="0CA30E3C"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State Estimator solution </w:t>
            </w:r>
          </w:p>
        </w:tc>
        <w:tc>
          <w:tcPr>
            <w:tcW w:w="3810" w:type="dxa"/>
            <w:tcBorders>
              <w:top w:val="nil"/>
              <w:left w:val="nil"/>
              <w:bottom w:val="single" w:sz="4" w:space="0" w:color="auto"/>
              <w:right w:val="single" w:sz="4" w:space="0" w:color="auto"/>
            </w:tcBorders>
            <w:vAlign w:val="center"/>
            <w:hideMark/>
          </w:tcPr>
          <w:p w14:paraId="6665D429" w14:textId="0C8D3804"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CAISO state estimator solution is equivalent or superior to the prospective </w:t>
            </w:r>
            <w:r>
              <w:rPr>
                <w:rFonts w:ascii="Arial" w:eastAsia="Times New Roman" w:hAnsi="Arial" w:cs="Arial"/>
                <w:color w:val="000000"/>
              </w:rPr>
              <w:t>WEIM</w:t>
            </w:r>
            <w:r w:rsidRPr="00224F2B">
              <w:rPr>
                <w:rFonts w:ascii="Arial" w:eastAsia="Times New Roman" w:hAnsi="Arial" w:cs="Arial"/>
                <w:color w:val="000000"/>
              </w:rPr>
              <w:t xml:space="preserve"> Entity state estimator solution for its Balancing Authority Area.</w:t>
            </w:r>
          </w:p>
        </w:tc>
        <w:tc>
          <w:tcPr>
            <w:tcW w:w="4771" w:type="dxa"/>
            <w:tcBorders>
              <w:top w:val="nil"/>
              <w:left w:val="nil"/>
              <w:bottom w:val="single" w:sz="4" w:space="0" w:color="auto"/>
              <w:right w:val="single" w:sz="4" w:space="0" w:color="auto"/>
            </w:tcBorders>
            <w:vAlign w:val="center"/>
            <w:hideMark/>
          </w:tcPr>
          <w:p w14:paraId="6B8903DB"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State Estimator solutions converge &gt;90% of the time in two days before parallel operation and three days before full activation. Solution differences within 10% before parallel operation and 5% before full activation measured in MW or justified due to different external BAA modeling</w:t>
            </w:r>
          </w:p>
        </w:tc>
        <w:tc>
          <w:tcPr>
            <w:tcW w:w="1260" w:type="dxa"/>
            <w:tcBorders>
              <w:top w:val="nil"/>
              <w:left w:val="nil"/>
              <w:bottom w:val="single" w:sz="4" w:space="0" w:color="auto"/>
              <w:right w:val="single" w:sz="4" w:space="0" w:color="auto"/>
            </w:tcBorders>
            <w:noWrap/>
            <w:vAlign w:val="center"/>
            <w:hideMark/>
          </w:tcPr>
          <w:p w14:paraId="0265D608" w14:textId="77777777" w:rsidR="00F4590E" w:rsidRPr="00224F2B" w:rsidRDefault="00F4590E" w:rsidP="00F4590E">
            <w:pPr>
              <w:spacing w:after="0" w:line="240" w:lineRule="auto"/>
              <w:jc w:val="center"/>
              <w:rPr>
                <w:rFonts w:ascii="Arial" w:eastAsia="Times New Roman" w:hAnsi="Arial" w:cs="Arial"/>
                <w:b/>
                <w:bCs/>
                <w:color w:val="4472C4"/>
              </w:rPr>
            </w:pPr>
            <w:r w:rsidRPr="00224F2B">
              <w:rPr>
                <w:rFonts w:ascii="Arial" w:eastAsia="Times New Roman" w:hAnsi="Arial" w:cs="Arial"/>
                <w:b/>
                <w:bCs/>
                <w:color w:val="4472C4"/>
              </w:rPr>
              <w:t>CAISO</w:t>
            </w:r>
          </w:p>
        </w:tc>
        <w:tc>
          <w:tcPr>
            <w:tcW w:w="1260" w:type="dxa"/>
            <w:tcBorders>
              <w:top w:val="nil"/>
              <w:left w:val="nil"/>
              <w:bottom w:val="single" w:sz="4" w:space="0" w:color="auto"/>
              <w:right w:val="single" w:sz="4" w:space="0" w:color="auto"/>
            </w:tcBorders>
            <w:shd w:val="clear" w:color="auto" w:fill="0070C0"/>
            <w:vAlign w:val="center"/>
          </w:tcPr>
          <w:p w14:paraId="17D0B2EC" w14:textId="664A45AC" w:rsidR="00F4590E" w:rsidRPr="00224F2B" w:rsidRDefault="00F4590E" w:rsidP="00F4590E">
            <w:pPr>
              <w:spacing w:after="0" w:line="240" w:lineRule="auto"/>
              <w:jc w:val="center"/>
              <w:rPr>
                <w:rFonts w:ascii="Arial" w:eastAsia="Times New Roman" w:hAnsi="Arial" w:cs="Arial"/>
                <w:color w:val="FFFFFF" w:themeColor="background1"/>
              </w:rPr>
            </w:pPr>
            <w:r>
              <w:rPr>
                <w:rFonts w:ascii="Arial" w:eastAsia="Times New Roman" w:hAnsi="Arial" w:cs="Arial"/>
                <w:color w:val="FFFFFF" w:themeColor="background1"/>
              </w:rPr>
              <w:t>Complete</w:t>
            </w:r>
          </w:p>
        </w:tc>
        <w:tc>
          <w:tcPr>
            <w:tcW w:w="3210" w:type="dxa"/>
            <w:tcBorders>
              <w:top w:val="nil"/>
              <w:left w:val="nil"/>
              <w:bottom w:val="single" w:sz="4" w:space="0" w:color="auto"/>
              <w:right w:val="single" w:sz="4" w:space="0" w:color="auto"/>
            </w:tcBorders>
            <w:vAlign w:val="center"/>
          </w:tcPr>
          <w:p w14:paraId="3C6CBC30" w14:textId="7CB47C2D" w:rsidR="00F4590E" w:rsidRPr="00787A49" w:rsidRDefault="00F4590E" w:rsidP="00F4590E">
            <w:pPr>
              <w:spacing w:after="0" w:line="240" w:lineRule="auto"/>
              <w:rPr>
                <w:rFonts w:ascii="Arial" w:eastAsia="Times New Roman" w:hAnsi="Arial" w:cs="Arial"/>
              </w:rPr>
            </w:pPr>
            <w:r w:rsidRPr="003507DD">
              <w:rPr>
                <w:rFonts w:ascii="Arial" w:eastAsia="Times New Roman" w:hAnsi="Arial" w:cs="Arial"/>
              </w:rPr>
              <w:t>CAISO team provided evidence which was validated and approved for both Market SIM and Parallel Ops</w:t>
            </w:r>
          </w:p>
        </w:tc>
        <w:tc>
          <w:tcPr>
            <w:tcW w:w="2010" w:type="dxa"/>
            <w:tcBorders>
              <w:top w:val="nil"/>
              <w:left w:val="nil"/>
              <w:bottom w:val="single" w:sz="4" w:space="0" w:color="auto"/>
              <w:right w:val="single" w:sz="4" w:space="0" w:color="auto"/>
            </w:tcBorders>
            <w:vAlign w:val="center"/>
            <w:hideMark/>
          </w:tcPr>
          <w:p w14:paraId="327C4D9D" w14:textId="77777777" w:rsidR="00F4590E" w:rsidRPr="00224F2B" w:rsidRDefault="00F4590E" w:rsidP="00F4590E">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 29.2(b)(7)(A)(iii)</w:t>
            </w:r>
          </w:p>
        </w:tc>
      </w:tr>
      <w:tr w:rsidR="00F4590E" w:rsidRPr="00224F2B" w14:paraId="6E310BAF" w14:textId="77777777" w:rsidTr="00457DEC">
        <w:trPr>
          <w:trHeight w:val="2420"/>
          <w:jc w:val="center"/>
        </w:trPr>
        <w:tc>
          <w:tcPr>
            <w:tcW w:w="1371" w:type="dxa"/>
            <w:tcBorders>
              <w:top w:val="nil"/>
              <w:left w:val="single" w:sz="4" w:space="0" w:color="auto"/>
              <w:bottom w:val="single" w:sz="4" w:space="0" w:color="auto"/>
              <w:right w:val="single" w:sz="4" w:space="0" w:color="auto"/>
            </w:tcBorders>
            <w:noWrap/>
            <w:vAlign w:val="center"/>
            <w:hideMark/>
          </w:tcPr>
          <w:p w14:paraId="356222BA" w14:textId="77777777" w:rsidR="00F4590E" w:rsidRPr="00224F2B" w:rsidRDefault="00F4590E" w:rsidP="00F4590E">
            <w:pPr>
              <w:spacing w:after="0" w:line="240" w:lineRule="auto"/>
              <w:jc w:val="center"/>
              <w:rPr>
                <w:rFonts w:ascii="Arial" w:eastAsia="Times New Roman" w:hAnsi="Arial" w:cs="Arial"/>
                <w:color w:val="000000"/>
              </w:rPr>
            </w:pPr>
            <w:r w:rsidRPr="00224F2B">
              <w:rPr>
                <w:rFonts w:ascii="Arial" w:eastAsia="Times New Roman" w:hAnsi="Arial" w:cs="Arial"/>
                <w:color w:val="000000"/>
              </w:rPr>
              <w:t>4</w:t>
            </w:r>
          </w:p>
        </w:tc>
        <w:tc>
          <w:tcPr>
            <w:tcW w:w="2108" w:type="dxa"/>
            <w:tcBorders>
              <w:top w:val="nil"/>
              <w:left w:val="nil"/>
              <w:bottom w:val="single" w:sz="4" w:space="0" w:color="auto"/>
              <w:right w:val="single" w:sz="4" w:space="0" w:color="auto"/>
            </w:tcBorders>
            <w:vAlign w:val="center"/>
            <w:hideMark/>
          </w:tcPr>
          <w:p w14:paraId="10DAFDD5" w14:textId="4E2FA881"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Prospective </w:t>
            </w:r>
            <w:r>
              <w:rPr>
                <w:rFonts w:ascii="Arial" w:eastAsia="Times New Roman" w:hAnsi="Arial" w:cs="Arial"/>
                <w:color w:val="000000"/>
              </w:rPr>
              <w:t>WEIM</w:t>
            </w:r>
            <w:r w:rsidRPr="00224F2B">
              <w:rPr>
                <w:rFonts w:ascii="Arial" w:eastAsia="Times New Roman" w:hAnsi="Arial" w:cs="Arial"/>
                <w:color w:val="000000"/>
              </w:rPr>
              <w:t xml:space="preserve"> Entity Full Network Model Integration</w:t>
            </w:r>
          </w:p>
        </w:tc>
        <w:tc>
          <w:tcPr>
            <w:tcW w:w="2180" w:type="dxa"/>
            <w:tcBorders>
              <w:top w:val="nil"/>
              <w:left w:val="nil"/>
              <w:bottom w:val="single" w:sz="4" w:space="0" w:color="auto"/>
              <w:right w:val="single" w:sz="4" w:space="0" w:color="auto"/>
            </w:tcBorders>
            <w:vAlign w:val="center"/>
            <w:hideMark/>
          </w:tcPr>
          <w:p w14:paraId="3C489A10"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Non-Conforming Load, Behind-the-Meter Generation, Pseudo Ties, and Dynamic Schedules</w:t>
            </w:r>
          </w:p>
        </w:tc>
        <w:tc>
          <w:tcPr>
            <w:tcW w:w="3810" w:type="dxa"/>
            <w:tcBorders>
              <w:top w:val="nil"/>
              <w:left w:val="nil"/>
              <w:bottom w:val="single" w:sz="4" w:space="0" w:color="auto"/>
              <w:right w:val="single" w:sz="4" w:space="0" w:color="auto"/>
            </w:tcBorders>
            <w:vAlign w:val="center"/>
            <w:hideMark/>
          </w:tcPr>
          <w:p w14:paraId="484B2ECE" w14:textId="23CAD8D3"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Physical representation of the prospective </w:t>
            </w:r>
            <w:r>
              <w:rPr>
                <w:rFonts w:ascii="Arial" w:eastAsia="Times New Roman" w:hAnsi="Arial" w:cs="Arial"/>
                <w:color w:val="000000"/>
              </w:rPr>
              <w:t>WEIM</w:t>
            </w:r>
            <w:r w:rsidRPr="00224F2B">
              <w:rPr>
                <w:rFonts w:ascii="Arial" w:eastAsia="Times New Roman" w:hAnsi="Arial" w:cs="Arial"/>
                <w:color w:val="000000"/>
              </w:rPr>
              <w:t xml:space="preserve"> Entity’s network matches the Base Market Model that accounts for non-conforming load, behind-the-meter generation, pseudo-ties, and dynamic schedules, and third party transmission service provider and path operator information that supports </w:t>
            </w:r>
            <w:r>
              <w:rPr>
                <w:rFonts w:ascii="Arial" w:eastAsia="Times New Roman" w:hAnsi="Arial" w:cs="Arial"/>
                <w:color w:val="000000"/>
              </w:rPr>
              <w:t>WEIM</w:t>
            </w:r>
            <w:r w:rsidRPr="00224F2B">
              <w:rPr>
                <w:rFonts w:ascii="Arial" w:eastAsia="Times New Roman" w:hAnsi="Arial" w:cs="Arial"/>
                <w:color w:val="000000"/>
              </w:rPr>
              <w:t xml:space="preserve"> Transfers and Real-Time Dispatch in the Energy Imbalance Market, as applicable</w:t>
            </w:r>
          </w:p>
        </w:tc>
        <w:tc>
          <w:tcPr>
            <w:tcW w:w="4771" w:type="dxa"/>
            <w:tcBorders>
              <w:top w:val="nil"/>
              <w:left w:val="nil"/>
              <w:bottom w:val="single" w:sz="4" w:space="0" w:color="auto"/>
              <w:right w:val="single" w:sz="4" w:space="0" w:color="auto"/>
            </w:tcBorders>
            <w:vAlign w:val="center"/>
            <w:hideMark/>
          </w:tcPr>
          <w:p w14:paraId="074F6A42" w14:textId="7DC04CEF"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Prospective </w:t>
            </w:r>
            <w:r>
              <w:rPr>
                <w:rFonts w:ascii="Arial" w:eastAsia="Times New Roman" w:hAnsi="Arial" w:cs="Arial"/>
                <w:color w:val="000000"/>
              </w:rPr>
              <w:t>WEIM</w:t>
            </w:r>
            <w:r w:rsidRPr="00224F2B">
              <w:rPr>
                <w:rFonts w:ascii="Arial" w:eastAsia="Times New Roman" w:hAnsi="Arial" w:cs="Arial"/>
                <w:color w:val="000000"/>
              </w:rPr>
              <w:t xml:space="preserve"> Entity major non-conforming loads &gt; 5% of prospective </w:t>
            </w:r>
            <w:r>
              <w:rPr>
                <w:rFonts w:ascii="Arial" w:eastAsia="Times New Roman" w:hAnsi="Arial" w:cs="Arial"/>
                <w:color w:val="000000"/>
              </w:rPr>
              <w:t>WEIM</w:t>
            </w:r>
            <w:r w:rsidRPr="00224F2B">
              <w:rPr>
                <w:rFonts w:ascii="Arial" w:eastAsia="Times New Roman" w:hAnsi="Arial" w:cs="Arial"/>
                <w:color w:val="000000"/>
              </w:rPr>
              <w:t xml:space="preserve"> Entity total actual load in MW are modeled separately from conforming load in market model</w:t>
            </w:r>
          </w:p>
        </w:tc>
        <w:tc>
          <w:tcPr>
            <w:tcW w:w="1260" w:type="dxa"/>
            <w:tcBorders>
              <w:top w:val="nil"/>
              <w:left w:val="nil"/>
              <w:bottom w:val="single" w:sz="4" w:space="0" w:color="auto"/>
              <w:right w:val="single" w:sz="4" w:space="0" w:color="auto"/>
            </w:tcBorders>
            <w:noWrap/>
            <w:vAlign w:val="center"/>
            <w:hideMark/>
          </w:tcPr>
          <w:p w14:paraId="0CAC1C27" w14:textId="77777777" w:rsidR="00F4590E" w:rsidRPr="00224F2B" w:rsidRDefault="00F4590E" w:rsidP="00F4590E">
            <w:pPr>
              <w:spacing w:after="0" w:line="240" w:lineRule="auto"/>
              <w:jc w:val="center"/>
              <w:rPr>
                <w:rFonts w:ascii="Arial" w:eastAsia="Times New Roman" w:hAnsi="Arial" w:cs="Arial"/>
                <w:b/>
                <w:bCs/>
                <w:color w:val="4472C4"/>
              </w:rPr>
            </w:pPr>
            <w:r w:rsidRPr="00224F2B">
              <w:rPr>
                <w:rFonts w:ascii="Arial" w:eastAsia="Times New Roman" w:hAnsi="Arial" w:cs="Arial"/>
                <w:b/>
                <w:bCs/>
                <w:color w:val="4472C4"/>
              </w:rPr>
              <w:t>CAISO</w:t>
            </w:r>
          </w:p>
        </w:tc>
        <w:tc>
          <w:tcPr>
            <w:tcW w:w="1260" w:type="dxa"/>
            <w:tcBorders>
              <w:top w:val="nil"/>
              <w:left w:val="nil"/>
              <w:bottom w:val="single" w:sz="4" w:space="0" w:color="auto"/>
              <w:right w:val="single" w:sz="4" w:space="0" w:color="auto"/>
            </w:tcBorders>
            <w:shd w:val="clear" w:color="auto" w:fill="0070C0"/>
            <w:vAlign w:val="center"/>
          </w:tcPr>
          <w:p w14:paraId="41C0C428" w14:textId="42426FA8" w:rsidR="00F4590E" w:rsidRPr="00224F2B" w:rsidRDefault="00F4590E" w:rsidP="00F4590E">
            <w:pPr>
              <w:spacing w:after="0" w:line="240" w:lineRule="auto"/>
              <w:jc w:val="center"/>
              <w:rPr>
                <w:rFonts w:ascii="Arial" w:eastAsia="Times New Roman" w:hAnsi="Arial" w:cs="Arial"/>
                <w:color w:val="FFFFFF" w:themeColor="background1"/>
              </w:rPr>
            </w:pPr>
            <w:r>
              <w:rPr>
                <w:rFonts w:ascii="Arial" w:eastAsia="Times New Roman" w:hAnsi="Arial" w:cs="Arial"/>
                <w:color w:val="FFFFFF" w:themeColor="background1"/>
              </w:rPr>
              <w:t>Complete</w:t>
            </w:r>
          </w:p>
        </w:tc>
        <w:tc>
          <w:tcPr>
            <w:tcW w:w="3210" w:type="dxa"/>
            <w:tcBorders>
              <w:top w:val="nil"/>
              <w:left w:val="nil"/>
              <w:bottom w:val="single" w:sz="4" w:space="0" w:color="auto"/>
              <w:right w:val="single" w:sz="4" w:space="0" w:color="auto"/>
            </w:tcBorders>
            <w:vAlign w:val="center"/>
          </w:tcPr>
          <w:p w14:paraId="1B321105" w14:textId="72645416" w:rsidR="00F4590E" w:rsidRPr="00787A49" w:rsidRDefault="00F4590E" w:rsidP="00F4590E">
            <w:pPr>
              <w:spacing w:after="0" w:line="240" w:lineRule="auto"/>
              <w:rPr>
                <w:rFonts w:ascii="Arial" w:eastAsia="Times New Roman" w:hAnsi="Arial" w:cs="Arial"/>
              </w:rPr>
            </w:pPr>
            <w:r w:rsidRPr="003507DD">
              <w:rPr>
                <w:rFonts w:ascii="Arial" w:eastAsia="Times New Roman" w:hAnsi="Arial" w:cs="Arial"/>
              </w:rPr>
              <w:t>CAISO team provided evidence which was validated and approved for both Market SIM and Parallel Ops</w:t>
            </w:r>
          </w:p>
        </w:tc>
        <w:tc>
          <w:tcPr>
            <w:tcW w:w="2010" w:type="dxa"/>
            <w:tcBorders>
              <w:top w:val="nil"/>
              <w:left w:val="nil"/>
              <w:bottom w:val="single" w:sz="4" w:space="0" w:color="auto"/>
              <w:right w:val="single" w:sz="4" w:space="0" w:color="auto"/>
            </w:tcBorders>
            <w:vAlign w:val="center"/>
            <w:hideMark/>
          </w:tcPr>
          <w:p w14:paraId="6AC3A22A" w14:textId="77777777" w:rsidR="00F4590E" w:rsidRPr="00224F2B" w:rsidRDefault="00F4590E" w:rsidP="00F4590E">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 29.2(b)(7)(A)(iv)</w:t>
            </w:r>
          </w:p>
        </w:tc>
      </w:tr>
      <w:tr w:rsidR="00F4590E" w:rsidRPr="00224F2B" w14:paraId="0E0DF338" w14:textId="77777777" w:rsidTr="003F7DA3">
        <w:trPr>
          <w:trHeight w:val="1065"/>
          <w:jc w:val="center"/>
        </w:trPr>
        <w:tc>
          <w:tcPr>
            <w:tcW w:w="1371" w:type="dxa"/>
            <w:tcBorders>
              <w:top w:val="nil"/>
              <w:left w:val="single" w:sz="4" w:space="0" w:color="auto"/>
              <w:bottom w:val="single" w:sz="4" w:space="0" w:color="auto"/>
              <w:right w:val="single" w:sz="4" w:space="0" w:color="auto"/>
            </w:tcBorders>
            <w:noWrap/>
            <w:vAlign w:val="center"/>
            <w:hideMark/>
          </w:tcPr>
          <w:p w14:paraId="6A9A1E06" w14:textId="77777777" w:rsidR="00F4590E" w:rsidRPr="00224F2B" w:rsidRDefault="00F4590E" w:rsidP="00F4590E">
            <w:pPr>
              <w:spacing w:after="0" w:line="240" w:lineRule="auto"/>
              <w:jc w:val="center"/>
              <w:rPr>
                <w:rFonts w:ascii="Arial" w:eastAsia="Times New Roman" w:hAnsi="Arial" w:cs="Arial"/>
                <w:color w:val="000000"/>
              </w:rPr>
            </w:pPr>
            <w:r w:rsidRPr="00224F2B">
              <w:rPr>
                <w:rFonts w:ascii="Arial" w:eastAsia="Times New Roman" w:hAnsi="Arial" w:cs="Arial"/>
                <w:color w:val="000000"/>
              </w:rPr>
              <w:t>5</w:t>
            </w:r>
          </w:p>
        </w:tc>
        <w:tc>
          <w:tcPr>
            <w:tcW w:w="2108" w:type="dxa"/>
            <w:tcBorders>
              <w:top w:val="nil"/>
              <w:left w:val="nil"/>
              <w:bottom w:val="single" w:sz="4" w:space="0" w:color="auto"/>
              <w:right w:val="single" w:sz="4" w:space="0" w:color="auto"/>
            </w:tcBorders>
            <w:vAlign w:val="center"/>
            <w:hideMark/>
          </w:tcPr>
          <w:p w14:paraId="357ECA49"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Agreements</w:t>
            </w:r>
          </w:p>
        </w:tc>
        <w:tc>
          <w:tcPr>
            <w:tcW w:w="2180" w:type="dxa"/>
            <w:tcBorders>
              <w:top w:val="nil"/>
              <w:left w:val="nil"/>
              <w:bottom w:val="single" w:sz="4" w:space="0" w:color="auto"/>
              <w:right w:val="single" w:sz="4" w:space="0" w:color="auto"/>
            </w:tcBorders>
            <w:vAlign w:val="center"/>
            <w:hideMark/>
          </w:tcPr>
          <w:p w14:paraId="5C2320E5"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Execution of Necessary Agreements</w:t>
            </w:r>
          </w:p>
        </w:tc>
        <w:tc>
          <w:tcPr>
            <w:tcW w:w="3810" w:type="dxa"/>
            <w:tcBorders>
              <w:top w:val="nil"/>
              <w:left w:val="nil"/>
              <w:bottom w:val="single" w:sz="4" w:space="0" w:color="auto"/>
              <w:right w:val="single" w:sz="4" w:space="0" w:color="auto"/>
            </w:tcBorders>
            <w:vAlign w:val="center"/>
            <w:hideMark/>
          </w:tcPr>
          <w:p w14:paraId="4AB1CAE1" w14:textId="209FF178"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The prospective </w:t>
            </w:r>
            <w:r>
              <w:rPr>
                <w:rFonts w:ascii="Arial" w:eastAsia="Times New Roman" w:hAnsi="Arial" w:cs="Arial"/>
                <w:color w:val="000000"/>
              </w:rPr>
              <w:t>WEIM</w:t>
            </w:r>
            <w:r w:rsidRPr="00224F2B">
              <w:rPr>
                <w:rFonts w:ascii="Arial" w:eastAsia="Times New Roman" w:hAnsi="Arial" w:cs="Arial"/>
                <w:color w:val="000000"/>
              </w:rPr>
              <w:t xml:space="preserve"> Entity has executed all necessary agreements.</w:t>
            </w:r>
          </w:p>
        </w:tc>
        <w:tc>
          <w:tcPr>
            <w:tcW w:w="4771" w:type="dxa"/>
            <w:tcBorders>
              <w:top w:val="nil"/>
              <w:left w:val="nil"/>
              <w:bottom w:val="single" w:sz="4" w:space="0" w:color="auto"/>
              <w:right w:val="single" w:sz="4" w:space="0" w:color="auto"/>
            </w:tcBorders>
            <w:vAlign w:val="center"/>
            <w:hideMark/>
          </w:tcPr>
          <w:p w14:paraId="21C103D7" w14:textId="5540FA7A"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The prospective </w:t>
            </w:r>
            <w:r>
              <w:rPr>
                <w:rFonts w:ascii="Arial" w:eastAsia="Times New Roman" w:hAnsi="Arial" w:cs="Arial"/>
                <w:color w:val="000000"/>
              </w:rPr>
              <w:t>WEIM</w:t>
            </w:r>
            <w:r w:rsidRPr="00224F2B">
              <w:rPr>
                <w:rFonts w:ascii="Arial" w:eastAsia="Times New Roman" w:hAnsi="Arial" w:cs="Arial"/>
                <w:color w:val="000000"/>
              </w:rPr>
              <w:t xml:space="preserve"> Entity will execute all agreements, as outlined in Section 5 of the </w:t>
            </w:r>
            <w:r>
              <w:rPr>
                <w:rFonts w:ascii="Arial" w:eastAsia="Times New Roman" w:hAnsi="Arial" w:cs="Arial"/>
                <w:color w:val="000000"/>
              </w:rPr>
              <w:t>WEIM</w:t>
            </w:r>
            <w:r w:rsidRPr="00224F2B">
              <w:rPr>
                <w:rFonts w:ascii="Arial" w:eastAsia="Times New Roman" w:hAnsi="Arial" w:cs="Arial"/>
                <w:color w:val="000000"/>
              </w:rPr>
              <w:t xml:space="preserve"> BPM within the required timelines outlined in Section 5.</w:t>
            </w:r>
          </w:p>
        </w:tc>
        <w:tc>
          <w:tcPr>
            <w:tcW w:w="1260" w:type="dxa"/>
            <w:tcBorders>
              <w:top w:val="nil"/>
              <w:left w:val="nil"/>
              <w:bottom w:val="single" w:sz="4" w:space="0" w:color="auto"/>
              <w:right w:val="single" w:sz="4" w:space="0" w:color="auto"/>
            </w:tcBorders>
            <w:noWrap/>
            <w:vAlign w:val="center"/>
            <w:hideMark/>
          </w:tcPr>
          <w:p w14:paraId="04BD0A61" w14:textId="77777777" w:rsidR="00F4590E" w:rsidRPr="00224F2B" w:rsidRDefault="00F4590E" w:rsidP="00F4590E">
            <w:pPr>
              <w:spacing w:after="0" w:line="240" w:lineRule="auto"/>
              <w:jc w:val="center"/>
              <w:rPr>
                <w:rFonts w:ascii="Arial" w:eastAsia="Times New Roman" w:hAnsi="Arial" w:cs="Arial"/>
                <w:b/>
                <w:bCs/>
                <w:color w:val="4472C4"/>
              </w:rPr>
            </w:pPr>
            <w:r w:rsidRPr="00224F2B">
              <w:rPr>
                <w:rFonts w:ascii="Arial" w:eastAsia="Times New Roman" w:hAnsi="Arial" w:cs="Arial"/>
                <w:b/>
                <w:bCs/>
                <w:color w:val="4472C4"/>
              </w:rPr>
              <w:t>JOINT</w:t>
            </w:r>
          </w:p>
          <w:p w14:paraId="6343D259" w14:textId="77777777" w:rsidR="00F4590E" w:rsidRPr="00224F2B" w:rsidRDefault="00F4590E" w:rsidP="00F4590E">
            <w:pPr>
              <w:spacing w:after="0" w:line="240" w:lineRule="auto"/>
              <w:jc w:val="center"/>
              <w:rPr>
                <w:rFonts w:ascii="Arial" w:eastAsia="Times New Roman" w:hAnsi="Arial" w:cs="Arial"/>
                <w:b/>
                <w:bCs/>
                <w:color w:val="4472C4"/>
              </w:rPr>
            </w:pPr>
          </w:p>
        </w:tc>
        <w:tc>
          <w:tcPr>
            <w:tcW w:w="1260" w:type="dxa"/>
            <w:tcBorders>
              <w:top w:val="nil"/>
              <w:left w:val="nil"/>
              <w:bottom w:val="single" w:sz="4" w:space="0" w:color="auto"/>
              <w:right w:val="single" w:sz="4" w:space="0" w:color="auto"/>
            </w:tcBorders>
            <w:shd w:val="clear" w:color="auto" w:fill="0070C0"/>
            <w:vAlign w:val="center"/>
          </w:tcPr>
          <w:p w14:paraId="3BE9997E" w14:textId="2C525A52" w:rsidR="00F4590E" w:rsidRPr="00224F2B" w:rsidRDefault="00F4590E" w:rsidP="00F4590E">
            <w:pPr>
              <w:spacing w:after="0" w:line="240" w:lineRule="auto"/>
              <w:jc w:val="center"/>
              <w:rPr>
                <w:rFonts w:ascii="Arial" w:eastAsia="Times New Roman" w:hAnsi="Arial" w:cs="Arial"/>
                <w:color w:val="000000"/>
              </w:rPr>
            </w:pPr>
            <w:r w:rsidRPr="00F0661A">
              <w:rPr>
                <w:rFonts w:ascii="Arial" w:eastAsia="Times New Roman" w:hAnsi="Arial" w:cs="Arial"/>
                <w:color w:val="FFFFFF" w:themeColor="background1"/>
              </w:rPr>
              <w:t>Complete</w:t>
            </w:r>
          </w:p>
        </w:tc>
        <w:tc>
          <w:tcPr>
            <w:tcW w:w="3210" w:type="dxa"/>
            <w:tcBorders>
              <w:top w:val="nil"/>
              <w:left w:val="nil"/>
              <w:bottom w:val="single" w:sz="4" w:space="0" w:color="auto"/>
              <w:right w:val="single" w:sz="4" w:space="0" w:color="auto"/>
            </w:tcBorders>
            <w:vAlign w:val="center"/>
          </w:tcPr>
          <w:p w14:paraId="311961AC" w14:textId="77777777" w:rsidR="00F4590E" w:rsidRPr="00BE3C06" w:rsidRDefault="00F4590E" w:rsidP="00F4590E">
            <w:pPr>
              <w:spacing w:after="0" w:line="240" w:lineRule="auto"/>
              <w:rPr>
                <w:rFonts w:ascii="Arial" w:eastAsia="Times New Roman" w:hAnsi="Arial" w:cs="Arial"/>
              </w:rPr>
            </w:pPr>
            <w:r w:rsidRPr="00BE3C06">
              <w:rPr>
                <w:rFonts w:ascii="Arial" w:eastAsia="Times New Roman" w:hAnsi="Arial" w:cs="Arial"/>
              </w:rPr>
              <w:t xml:space="preserve">Power Watch provided copies of all executed agreements. </w:t>
            </w:r>
          </w:p>
          <w:p w14:paraId="0BB2459A" w14:textId="44852B9E" w:rsidR="00F4590E" w:rsidRPr="00224F2B" w:rsidRDefault="00F4590E" w:rsidP="00F4590E">
            <w:pPr>
              <w:spacing w:after="0" w:line="240" w:lineRule="auto"/>
              <w:rPr>
                <w:rFonts w:ascii="Arial" w:eastAsia="Times New Roman" w:hAnsi="Arial" w:cs="Arial"/>
              </w:rPr>
            </w:pPr>
            <w:r w:rsidRPr="00BE3C06">
              <w:rPr>
                <w:rFonts w:ascii="Arial" w:eastAsia="Times New Roman" w:hAnsi="Arial" w:cs="Arial"/>
              </w:rPr>
              <w:t>CAISO affirmed that all planned agreement tasks are complete</w:t>
            </w:r>
            <w:r>
              <w:rPr>
                <w:rFonts w:ascii="Arial" w:eastAsia="Times New Roman" w:hAnsi="Arial" w:cs="Arial"/>
              </w:rPr>
              <w:t>.</w:t>
            </w:r>
          </w:p>
        </w:tc>
        <w:tc>
          <w:tcPr>
            <w:tcW w:w="2010" w:type="dxa"/>
            <w:tcBorders>
              <w:top w:val="nil"/>
              <w:left w:val="nil"/>
              <w:bottom w:val="single" w:sz="4" w:space="0" w:color="auto"/>
              <w:right w:val="single" w:sz="4" w:space="0" w:color="auto"/>
            </w:tcBorders>
            <w:vAlign w:val="center"/>
            <w:hideMark/>
          </w:tcPr>
          <w:p w14:paraId="5124DBB8" w14:textId="77777777" w:rsidR="00F4590E" w:rsidRPr="00224F2B" w:rsidRDefault="00F4590E" w:rsidP="00F4590E">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 29.2(b)(7)(K)(</w:t>
            </w:r>
            <w:proofErr w:type="spellStart"/>
            <w:r w:rsidRPr="00224F2B">
              <w:rPr>
                <w:rFonts w:ascii="Arial" w:eastAsia="Times New Roman" w:hAnsi="Arial" w:cs="Arial"/>
                <w:b/>
                <w:bCs/>
                <w:color w:val="0070C0"/>
              </w:rPr>
              <w:t>i</w:t>
            </w:r>
            <w:proofErr w:type="spellEnd"/>
            <w:r w:rsidRPr="00224F2B">
              <w:rPr>
                <w:rFonts w:ascii="Arial" w:eastAsia="Times New Roman" w:hAnsi="Arial" w:cs="Arial"/>
                <w:b/>
                <w:bCs/>
                <w:color w:val="0070C0"/>
              </w:rPr>
              <w:t>)</w:t>
            </w:r>
          </w:p>
        </w:tc>
      </w:tr>
      <w:tr w:rsidR="00F4590E" w:rsidRPr="00224F2B" w14:paraId="1608872C" w14:textId="77777777" w:rsidTr="00787A49">
        <w:trPr>
          <w:trHeight w:val="2850"/>
          <w:jc w:val="center"/>
        </w:trPr>
        <w:tc>
          <w:tcPr>
            <w:tcW w:w="1371" w:type="dxa"/>
            <w:tcBorders>
              <w:top w:val="nil"/>
              <w:left w:val="single" w:sz="4" w:space="0" w:color="auto"/>
              <w:bottom w:val="single" w:sz="4" w:space="0" w:color="auto"/>
              <w:right w:val="single" w:sz="4" w:space="0" w:color="auto"/>
            </w:tcBorders>
            <w:noWrap/>
            <w:vAlign w:val="center"/>
            <w:hideMark/>
          </w:tcPr>
          <w:p w14:paraId="483868DC" w14:textId="77777777" w:rsidR="00F4590E" w:rsidRPr="00224F2B" w:rsidRDefault="00F4590E" w:rsidP="00F4590E">
            <w:pPr>
              <w:spacing w:after="0" w:line="240" w:lineRule="auto"/>
              <w:jc w:val="center"/>
              <w:rPr>
                <w:rFonts w:ascii="Arial" w:eastAsia="Times New Roman" w:hAnsi="Arial" w:cs="Arial"/>
                <w:color w:val="000000"/>
              </w:rPr>
            </w:pPr>
            <w:r w:rsidRPr="00224F2B">
              <w:rPr>
                <w:rFonts w:ascii="Arial" w:eastAsia="Times New Roman" w:hAnsi="Arial" w:cs="Arial"/>
                <w:color w:val="000000"/>
              </w:rPr>
              <w:lastRenderedPageBreak/>
              <w:t>6</w:t>
            </w:r>
          </w:p>
        </w:tc>
        <w:tc>
          <w:tcPr>
            <w:tcW w:w="2108" w:type="dxa"/>
            <w:tcBorders>
              <w:top w:val="nil"/>
              <w:left w:val="nil"/>
              <w:bottom w:val="single" w:sz="4" w:space="0" w:color="auto"/>
              <w:right w:val="single" w:sz="4" w:space="0" w:color="auto"/>
            </w:tcBorders>
            <w:vAlign w:val="center"/>
            <w:hideMark/>
          </w:tcPr>
          <w:p w14:paraId="371B9EA2"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Operations Training</w:t>
            </w:r>
          </w:p>
        </w:tc>
        <w:tc>
          <w:tcPr>
            <w:tcW w:w="2180" w:type="dxa"/>
            <w:tcBorders>
              <w:top w:val="nil"/>
              <w:left w:val="nil"/>
              <w:bottom w:val="single" w:sz="4" w:space="0" w:color="auto"/>
              <w:right w:val="single" w:sz="4" w:space="0" w:color="auto"/>
            </w:tcBorders>
            <w:vAlign w:val="center"/>
            <w:hideMark/>
          </w:tcPr>
          <w:p w14:paraId="39A1771B"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Completion of mandatory training courses </w:t>
            </w:r>
          </w:p>
        </w:tc>
        <w:tc>
          <w:tcPr>
            <w:tcW w:w="3810" w:type="dxa"/>
            <w:tcBorders>
              <w:top w:val="nil"/>
              <w:left w:val="nil"/>
              <w:bottom w:val="single" w:sz="4" w:space="0" w:color="auto"/>
              <w:right w:val="single" w:sz="4" w:space="0" w:color="auto"/>
            </w:tcBorders>
            <w:vAlign w:val="center"/>
            <w:hideMark/>
          </w:tcPr>
          <w:p w14:paraId="026320E0" w14:textId="0D55949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Prospective </w:t>
            </w:r>
            <w:r>
              <w:rPr>
                <w:rFonts w:ascii="Arial" w:eastAsia="Times New Roman" w:hAnsi="Arial" w:cs="Arial"/>
                <w:color w:val="000000"/>
              </w:rPr>
              <w:t>WEIM</w:t>
            </w:r>
            <w:r w:rsidRPr="00224F2B">
              <w:rPr>
                <w:rFonts w:ascii="Arial" w:eastAsia="Times New Roman" w:hAnsi="Arial" w:cs="Arial"/>
                <w:color w:val="000000"/>
              </w:rPr>
              <w:t xml:space="preserve"> Entity operators who will have responsibility for </w:t>
            </w:r>
            <w:r>
              <w:rPr>
                <w:rFonts w:ascii="Arial" w:eastAsia="Times New Roman" w:hAnsi="Arial" w:cs="Arial"/>
                <w:color w:val="000000"/>
              </w:rPr>
              <w:t>WEIM</w:t>
            </w:r>
            <w:r w:rsidRPr="00224F2B">
              <w:rPr>
                <w:rFonts w:ascii="Arial" w:eastAsia="Times New Roman" w:hAnsi="Arial" w:cs="Arial"/>
                <w:color w:val="000000"/>
              </w:rPr>
              <w:t xml:space="preserve"> operations, transactions and settlements, will complete CAISO training modules.</w:t>
            </w:r>
          </w:p>
        </w:tc>
        <w:tc>
          <w:tcPr>
            <w:tcW w:w="4771" w:type="dxa"/>
            <w:tcBorders>
              <w:top w:val="single" w:sz="4" w:space="0" w:color="auto"/>
              <w:left w:val="nil"/>
              <w:bottom w:val="single" w:sz="4" w:space="0" w:color="auto"/>
              <w:right w:val="single" w:sz="4" w:space="0" w:color="auto"/>
            </w:tcBorders>
            <w:vAlign w:val="center"/>
            <w:hideMark/>
          </w:tcPr>
          <w:p w14:paraId="3A02F59B" w14:textId="47216EF5"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Prospective </w:t>
            </w:r>
            <w:r>
              <w:rPr>
                <w:rFonts w:ascii="Arial" w:eastAsia="Times New Roman" w:hAnsi="Arial" w:cs="Arial"/>
                <w:color w:val="000000"/>
              </w:rPr>
              <w:t>WEIM</w:t>
            </w:r>
            <w:r w:rsidRPr="00224F2B">
              <w:rPr>
                <w:rFonts w:ascii="Arial" w:eastAsia="Times New Roman" w:hAnsi="Arial" w:cs="Arial"/>
                <w:color w:val="000000"/>
              </w:rPr>
              <w:t xml:space="preserve"> Entity operators will Complete training and close-of-training assessment in the appropriate timeframes as outlined in </w:t>
            </w:r>
          </w:p>
          <w:p w14:paraId="16678493" w14:textId="77777777" w:rsidR="00F4590E" w:rsidRPr="00224F2B" w:rsidRDefault="00F4590E" w:rsidP="00F4590E">
            <w:pPr>
              <w:spacing w:before="80" w:after="0" w:line="240" w:lineRule="auto"/>
              <w:rPr>
                <w:rFonts w:ascii="Arial" w:eastAsia="Times New Roman" w:hAnsi="Arial" w:cs="Arial"/>
                <w:color w:val="000000"/>
              </w:rPr>
            </w:pPr>
            <w:r w:rsidRPr="00224F2B">
              <w:rPr>
                <w:rFonts w:ascii="Arial" w:eastAsia="Times New Roman" w:hAnsi="Arial" w:cs="Arial"/>
                <w:color w:val="000000"/>
              </w:rPr>
              <w:t xml:space="preserve">“100 series”– an introduction to Energy Imbalance Market training </w:t>
            </w:r>
          </w:p>
          <w:p w14:paraId="67815E0E" w14:textId="77777777" w:rsidR="00F4590E" w:rsidRPr="00224F2B" w:rsidRDefault="00F4590E" w:rsidP="00F4590E">
            <w:pPr>
              <w:spacing w:before="80" w:after="0" w:line="240" w:lineRule="auto"/>
              <w:rPr>
                <w:rFonts w:ascii="Arial" w:eastAsia="Times New Roman" w:hAnsi="Arial" w:cs="Arial"/>
                <w:color w:val="000000"/>
              </w:rPr>
            </w:pPr>
            <w:r w:rsidRPr="00224F2B">
              <w:rPr>
                <w:rFonts w:ascii="Arial" w:eastAsia="Times New Roman" w:hAnsi="Arial" w:cs="Arial"/>
                <w:color w:val="000000"/>
              </w:rPr>
              <w:t xml:space="preserve">“200 series”– the specific hourly and daily tasks and duties for normal operation training module; and </w:t>
            </w:r>
          </w:p>
          <w:p w14:paraId="2FF0F197" w14:textId="37021F8E" w:rsidR="00F4590E" w:rsidRPr="00224F2B" w:rsidRDefault="00F4590E" w:rsidP="00F4590E">
            <w:pPr>
              <w:spacing w:before="80" w:after="0" w:line="240" w:lineRule="auto"/>
              <w:rPr>
                <w:rFonts w:ascii="Arial" w:eastAsia="Times New Roman" w:hAnsi="Arial" w:cs="Arial"/>
                <w:color w:val="000000"/>
              </w:rPr>
            </w:pPr>
            <w:r w:rsidRPr="00224F2B">
              <w:rPr>
                <w:rFonts w:ascii="Arial" w:eastAsia="Times New Roman" w:hAnsi="Arial" w:cs="Arial"/>
                <w:color w:val="000000"/>
              </w:rPr>
              <w:t>“300 series”– the assessment of market results and response to contingencies and abnormal situations training module.</w:t>
            </w:r>
          </w:p>
        </w:tc>
        <w:tc>
          <w:tcPr>
            <w:tcW w:w="1260" w:type="dxa"/>
            <w:tcBorders>
              <w:top w:val="single" w:sz="4" w:space="0" w:color="auto"/>
              <w:left w:val="nil"/>
              <w:bottom w:val="single" w:sz="4" w:space="0" w:color="auto"/>
              <w:right w:val="single" w:sz="4" w:space="0" w:color="auto"/>
            </w:tcBorders>
            <w:noWrap/>
            <w:vAlign w:val="center"/>
            <w:hideMark/>
          </w:tcPr>
          <w:p w14:paraId="4970FAE2" w14:textId="359628AE" w:rsidR="00F4590E" w:rsidRPr="00224F2B" w:rsidRDefault="00F4590E" w:rsidP="00F4590E">
            <w:pPr>
              <w:spacing w:after="0" w:line="240" w:lineRule="auto"/>
              <w:jc w:val="center"/>
              <w:rPr>
                <w:rFonts w:ascii="Arial" w:eastAsia="Times New Roman" w:hAnsi="Arial" w:cs="Arial"/>
                <w:b/>
                <w:bCs/>
                <w:color w:val="4472C4"/>
              </w:rPr>
            </w:pPr>
            <w:r w:rsidRPr="00F0661A">
              <w:rPr>
                <w:rFonts w:ascii="Arial" w:eastAsia="Times New Roman" w:hAnsi="Arial" w:cs="Arial"/>
                <w:b/>
                <w:bCs/>
                <w:color w:val="4472C4"/>
              </w:rPr>
              <w:t>Power Watch</w:t>
            </w:r>
          </w:p>
        </w:tc>
        <w:tc>
          <w:tcPr>
            <w:tcW w:w="1260" w:type="dxa"/>
            <w:tcBorders>
              <w:top w:val="single" w:sz="4" w:space="0" w:color="auto"/>
              <w:left w:val="nil"/>
              <w:bottom w:val="single" w:sz="4" w:space="0" w:color="auto"/>
              <w:right w:val="single" w:sz="4" w:space="0" w:color="auto"/>
            </w:tcBorders>
            <w:shd w:val="clear" w:color="auto" w:fill="0070C0"/>
            <w:vAlign w:val="center"/>
          </w:tcPr>
          <w:p w14:paraId="0E559675" w14:textId="3C6C470E" w:rsidR="00F4590E" w:rsidRPr="00224F2B" w:rsidRDefault="00F4590E" w:rsidP="00F4590E">
            <w:pPr>
              <w:spacing w:after="0" w:line="240" w:lineRule="auto"/>
              <w:jc w:val="center"/>
              <w:rPr>
                <w:rFonts w:ascii="Arial" w:eastAsia="Times New Roman" w:hAnsi="Arial" w:cs="Arial"/>
                <w:color w:val="000000"/>
              </w:rPr>
            </w:pPr>
            <w:r w:rsidRPr="00F0661A">
              <w:rPr>
                <w:rFonts w:ascii="Arial" w:eastAsia="Times New Roman" w:hAnsi="Arial" w:cs="Arial"/>
                <w:color w:val="FFFFFF" w:themeColor="background1"/>
              </w:rPr>
              <w:t>Complete</w:t>
            </w:r>
          </w:p>
        </w:tc>
        <w:tc>
          <w:tcPr>
            <w:tcW w:w="3210" w:type="dxa"/>
            <w:tcBorders>
              <w:top w:val="single" w:sz="4" w:space="0" w:color="auto"/>
              <w:left w:val="nil"/>
              <w:bottom w:val="single" w:sz="4" w:space="0" w:color="auto"/>
              <w:right w:val="single" w:sz="4" w:space="0" w:color="auto"/>
            </w:tcBorders>
            <w:vAlign w:val="center"/>
          </w:tcPr>
          <w:p w14:paraId="0479BEA1" w14:textId="20767F5D" w:rsidR="00F4590E" w:rsidRPr="00224F2B" w:rsidRDefault="00F4590E" w:rsidP="00F4590E">
            <w:pPr>
              <w:spacing w:after="240" w:line="240" w:lineRule="auto"/>
              <w:rPr>
                <w:rFonts w:ascii="Arial" w:eastAsia="Times New Roman" w:hAnsi="Arial" w:cs="Arial"/>
              </w:rPr>
            </w:pPr>
            <w:r w:rsidRPr="003507DD">
              <w:rPr>
                <w:rFonts w:ascii="Arial" w:eastAsia="Times New Roman" w:hAnsi="Arial" w:cs="Arial"/>
              </w:rPr>
              <w:t>Power Watch provided transcripts of training and email confirmation of completion, CAISO provided evidence which was validated and approved</w:t>
            </w:r>
          </w:p>
        </w:tc>
        <w:tc>
          <w:tcPr>
            <w:tcW w:w="2010" w:type="dxa"/>
            <w:tcBorders>
              <w:top w:val="nil"/>
              <w:left w:val="nil"/>
              <w:bottom w:val="single" w:sz="4" w:space="0" w:color="auto"/>
              <w:right w:val="single" w:sz="4" w:space="0" w:color="auto"/>
            </w:tcBorders>
            <w:vAlign w:val="center"/>
            <w:hideMark/>
          </w:tcPr>
          <w:p w14:paraId="4D92DBD6" w14:textId="77777777" w:rsidR="00F4590E" w:rsidRPr="00224F2B" w:rsidRDefault="00F4590E" w:rsidP="00F4590E">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 29.2(b)(7)(B)</w:t>
            </w:r>
          </w:p>
        </w:tc>
      </w:tr>
      <w:tr w:rsidR="00F4590E" w:rsidRPr="00224F2B" w14:paraId="04E518B9" w14:textId="77777777" w:rsidTr="003D3803">
        <w:trPr>
          <w:trHeight w:val="2820"/>
          <w:jc w:val="center"/>
        </w:trPr>
        <w:tc>
          <w:tcPr>
            <w:tcW w:w="1371" w:type="dxa"/>
            <w:tcBorders>
              <w:top w:val="nil"/>
              <w:left w:val="single" w:sz="4" w:space="0" w:color="auto"/>
              <w:bottom w:val="single" w:sz="4" w:space="0" w:color="auto"/>
              <w:right w:val="single" w:sz="4" w:space="0" w:color="auto"/>
            </w:tcBorders>
            <w:noWrap/>
            <w:vAlign w:val="center"/>
            <w:hideMark/>
          </w:tcPr>
          <w:p w14:paraId="60366213" w14:textId="77777777" w:rsidR="00F4590E" w:rsidRPr="00224F2B" w:rsidRDefault="00F4590E" w:rsidP="00F4590E">
            <w:pPr>
              <w:spacing w:after="0" w:line="240" w:lineRule="auto"/>
              <w:jc w:val="center"/>
              <w:rPr>
                <w:rFonts w:ascii="Arial" w:eastAsia="Times New Roman" w:hAnsi="Arial" w:cs="Arial"/>
                <w:color w:val="000000"/>
              </w:rPr>
            </w:pPr>
            <w:r w:rsidRPr="00224F2B">
              <w:rPr>
                <w:rFonts w:ascii="Arial" w:eastAsia="Times New Roman" w:hAnsi="Arial" w:cs="Arial"/>
                <w:color w:val="000000"/>
              </w:rPr>
              <w:t>7</w:t>
            </w:r>
          </w:p>
        </w:tc>
        <w:tc>
          <w:tcPr>
            <w:tcW w:w="2108" w:type="dxa"/>
            <w:tcBorders>
              <w:top w:val="nil"/>
              <w:left w:val="nil"/>
              <w:bottom w:val="single" w:sz="4" w:space="0" w:color="auto"/>
              <w:right w:val="single" w:sz="4" w:space="0" w:color="auto"/>
            </w:tcBorders>
            <w:vAlign w:val="center"/>
            <w:hideMark/>
          </w:tcPr>
          <w:p w14:paraId="215D4A7F"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Forecasting Capability</w:t>
            </w:r>
          </w:p>
        </w:tc>
        <w:tc>
          <w:tcPr>
            <w:tcW w:w="2180" w:type="dxa"/>
            <w:tcBorders>
              <w:top w:val="nil"/>
              <w:left w:val="nil"/>
              <w:bottom w:val="single" w:sz="4" w:space="0" w:color="auto"/>
              <w:right w:val="single" w:sz="4" w:space="0" w:color="auto"/>
            </w:tcBorders>
            <w:vAlign w:val="center"/>
            <w:hideMark/>
          </w:tcPr>
          <w:p w14:paraId="12FFAA94"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Load forecast capability  </w:t>
            </w:r>
          </w:p>
        </w:tc>
        <w:tc>
          <w:tcPr>
            <w:tcW w:w="3810" w:type="dxa"/>
            <w:tcBorders>
              <w:top w:val="nil"/>
              <w:left w:val="nil"/>
              <w:bottom w:val="single" w:sz="4" w:space="0" w:color="auto"/>
              <w:right w:val="single" w:sz="4" w:space="0" w:color="auto"/>
            </w:tcBorders>
            <w:vAlign w:val="center"/>
            <w:hideMark/>
          </w:tcPr>
          <w:p w14:paraId="4E5E3A42" w14:textId="70D8C014"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Definition of </w:t>
            </w:r>
            <w:r>
              <w:rPr>
                <w:rFonts w:ascii="Arial" w:eastAsia="Times New Roman" w:hAnsi="Arial" w:cs="Arial"/>
                <w:color w:val="000000"/>
              </w:rPr>
              <w:t>WEIM</w:t>
            </w:r>
            <w:r w:rsidRPr="00224F2B">
              <w:rPr>
                <w:rFonts w:ascii="Arial" w:eastAsia="Times New Roman" w:hAnsi="Arial" w:cs="Arial"/>
                <w:color w:val="000000"/>
              </w:rPr>
              <w:t xml:space="preserve"> demand forecast boundaries based on the conforming and non-conforming load characteristics, as applicable.</w:t>
            </w:r>
          </w:p>
          <w:p w14:paraId="0F870EEA" w14:textId="1BA05329" w:rsidR="00F4590E" w:rsidRPr="00224F2B" w:rsidRDefault="00F4590E" w:rsidP="00F4590E">
            <w:pPr>
              <w:pStyle w:val="ListParagraph"/>
              <w:numPr>
                <w:ilvl w:val="0"/>
                <w:numId w:val="1"/>
              </w:numPr>
              <w:spacing w:before="80" w:after="0" w:line="240" w:lineRule="auto"/>
              <w:ind w:left="360"/>
              <w:contextualSpacing w:val="0"/>
              <w:rPr>
                <w:rFonts w:ascii="Arial" w:eastAsia="Times New Roman" w:hAnsi="Arial" w:cs="Arial"/>
                <w:color w:val="000000"/>
              </w:rPr>
            </w:pPr>
            <w:r w:rsidRPr="00224F2B">
              <w:rPr>
                <w:rFonts w:ascii="Arial" w:eastAsia="Times New Roman" w:hAnsi="Arial" w:cs="Arial"/>
                <w:color w:val="000000"/>
              </w:rPr>
              <w:t xml:space="preserve">Accuracy of the CAISO forecast of </w:t>
            </w:r>
            <w:r>
              <w:rPr>
                <w:rFonts w:ascii="Arial" w:eastAsia="Times New Roman" w:hAnsi="Arial" w:cs="Arial"/>
                <w:color w:val="000000"/>
              </w:rPr>
              <w:t>WEIM</w:t>
            </w:r>
            <w:r w:rsidRPr="00224F2B">
              <w:rPr>
                <w:rFonts w:ascii="Arial" w:eastAsia="Times New Roman" w:hAnsi="Arial" w:cs="Arial"/>
                <w:color w:val="000000"/>
              </w:rPr>
              <w:t xml:space="preserve"> demand based on historical actual load data for the defined </w:t>
            </w:r>
            <w:r>
              <w:rPr>
                <w:rFonts w:ascii="Arial" w:eastAsia="Times New Roman" w:hAnsi="Arial" w:cs="Arial"/>
                <w:color w:val="000000"/>
              </w:rPr>
              <w:t>WEIM</w:t>
            </w:r>
            <w:r w:rsidRPr="00224F2B">
              <w:rPr>
                <w:rFonts w:ascii="Arial" w:eastAsia="Times New Roman" w:hAnsi="Arial" w:cs="Arial"/>
                <w:color w:val="000000"/>
              </w:rPr>
              <w:t xml:space="preserve"> demand forecast boundaries.</w:t>
            </w:r>
          </w:p>
          <w:p w14:paraId="753FAB55" w14:textId="236908E5" w:rsidR="00F4590E" w:rsidRPr="00224F2B" w:rsidRDefault="00F4590E" w:rsidP="00F4590E">
            <w:pPr>
              <w:pStyle w:val="ListParagraph"/>
              <w:numPr>
                <w:ilvl w:val="0"/>
                <w:numId w:val="1"/>
              </w:numPr>
              <w:spacing w:before="80" w:after="0" w:line="240" w:lineRule="auto"/>
              <w:ind w:left="360"/>
              <w:contextualSpacing w:val="0"/>
              <w:rPr>
                <w:rFonts w:ascii="Arial" w:eastAsia="Times New Roman" w:hAnsi="Arial" w:cs="Arial"/>
                <w:color w:val="000000"/>
              </w:rPr>
            </w:pPr>
            <w:r w:rsidRPr="00224F2B">
              <w:rPr>
                <w:rFonts w:ascii="Arial" w:eastAsia="Times New Roman" w:hAnsi="Arial" w:cs="Arial"/>
                <w:color w:val="000000"/>
              </w:rPr>
              <w:t>Identification of weather station(s) locations used in forecasting, if applicable.</w:t>
            </w:r>
          </w:p>
        </w:tc>
        <w:tc>
          <w:tcPr>
            <w:tcW w:w="4771" w:type="dxa"/>
            <w:tcBorders>
              <w:top w:val="single" w:sz="4" w:space="0" w:color="auto"/>
              <w:left w:val="nil"/>
              <w:bottom w:val="single" w:sz="4" w:space="0" w:color="auto"/>
              <w:right w:val="single" w:sz="4" w:space="0" w:color="auto"/>
            </w:tcBorders>
            <w:vAlign w:val="center"/>
            <w:hideMark/>
          </w:tcPr>
          <w:p w14:paraId="269CC53B"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All Plant Information (PI) tags and historical data for defined load area(s), and non-conforming load, if applicable, compared with load forecasts provided from CAISO (if CAISO load forecast used).</w:t>
            </w:r>
          </w:p>
        </w:tc>
        <w:tc>
          <w:tcPr>
            <w:tcW w:w="1260" w:type="dxa"/>
            <w:tcBorders>
              <w:top w:val="single" w:sz="4" w:space="0" w:color="auto"/>
              <w:left w:val="nil"/>
              <w:bottom w:val="single" w:sz="4" w:space="0" w:color="auto"/>
              <w:right w:val="single" w:sz="4" w:space="0" w:color="auto"/>
            </w:tcBorders>
            <w:noWrap/>
            <w:vAlign w:val="center"/>
            <w:hideMark/>
          </w:tcPr>
          <w:p w14:paraId="67472AE5" w14:textId="77777777" w:rsidR="00F4590E" w:rsidRPr="00224F2B" w:rsidRDefault="00F4590E" w:rsidP="00F4590E">
            <w:pPr>
              <w:spacing w:after="0" w:line="240" w:lineRule="auto"/>
              <w:jc w:val="center"/>
              <w:rPr>
                <w:rFonts w:ascii="Arial" w:eastAsia="Times New Roman" w:hAnsi="Arial" w:cs="Arial"/>
                <w:b/>
                <w:bCs/>
                <w:color w:val="4472C4"/>
              </w:rPr>
            </w:pPr>
            <w:r w:rsidRPr="00224F2B">
              <w:rPr>
                <w:rFonts w:ascii="Arial" w:eastAsia="Times New Roman" w:hAnsi="Arial" w:cs="Arial"/>
                <w:b/>
                <w:bCs/>
                <w:color w:val="4472C4"/>
              </w:rPr>
              <w:t>CAISO</w:t>
            </w:r>
          </w:p>
        </w:tc>
        <w:tc>
          <w:tcPr>
            <w:tcW w:w="1260" w:type="dxa"/>
            <w:tcBorders>
              <w:top w:val="single" w:sz="4" w:space="0" w:color="auto"/>
              <w:left w:val="nil"/>
              <w:bottom w:val="nil"/>
              <w:right w:val="single" w:sz="4" w:space="0" w:color="auto"/>
            </w:tcBorders>
            <w:shd w:val="clear" w:color="auto" w:fill="0070C0"/>
            <w:vAlign w:val="center"/>
          </w:tcPr>
          <w:p w14:paraId="30457174" w14:textId="3BEB35C1" w:rsidR="00F4590E" w:rsidRPr="003D3803" w:rsidRDefault="00F4590E" w:rsidP="00F4590E">
            <w:pPr>
              <w:spacing w:after="0" w:line="240" w:lineRule="auto"/>
              <w:jc w:val="center"/>
              <w:rPr>
                <w:rFonts w:ascii="Arial" w:eastAsia="Times New Roman" w:hAnsi="Arial" w:cs="Arial"/>
                <w:color w:val="FFFFFF" w:themeColor="background1"/>
              </w:rPr>
            </w:pPr>
            <w:r w:rsidRPr="003D3803">
              <w:rPr>
                <w:rFonts w:ascii="Arial" w:eastAsia="Times New Roman" w:hAnsi="Arial" w:cs="Arial"/>
                <w:color w:val="FFFFFF" w:themeColor="background1"/>
              </w:rPr>
              <w:t>Complete</w:t>
            </w:r>
          </w:p>
        </w:tc>
        <w:tc>
          <w:tcPr>
            <w:tcW w:w="3210" w:type="dxa"/>
            <w:tcBorders>
              <w:top w:val="single" w:sz="4" w:space="0" w:color="auto"/>
              <w:left w:val="single" w:sz="4" w:space="0" w:color="auto"/>
              <w:bottom w:val="single" w:sz="4" w:space="0" w:color="auto"/>
              <w:right w:val="single" w:sz="4" w:space="0" w:color="auto"/>
            </w:tcBorders>
            <w:vAlign w:val="center"/>
          </w:tcPr>
          <w:p w14:paraId="731E35F2" w14:textId="1E1DED87" w:rsidR="00F4590E" w:rsidRPr="00224F2B" w:rsidRDefault="00F4590E" w:rsidP="00F4590E">
            <w:pPr>
              <w:spacing w:after="240" w:line="240" w:lineRule="auto"/>
              <w:rPr>
                <w:rFonts w:ascii="Arial" w:eastAsia="Times New Roman" w:hAnsi="Arial" w:cs="Arial"/>
              </w:rPr>
            </w:pPr>
            <w:r w:rsidRPr="003507DD">
              <w:rPr>
                <w:rFonts w:ascii="Arial" w:eastAsia="Times New Roman" w:hAnsi="Arial" w:cs="Arial"/>
              </w:rPr>
              <w:t>Since PWS load and forecast are zero (Non-load BA), this won’t be applicable for it.  STF team provided screen shot evidence and verified this item is complete</w:t>
            </w:r>
          </w:p>
        </w:tc>
        <w:tc>
          <w:tcPr>
            <w:tcW w:w="2010" w:type="dxa"/>
            <w:tcBorders>
              <w:top w:val="nil"/>
              <w:left w:val="nil"/>
              <w:bottom w:val="single" w:sz="4" w:space="0" w:color="auto"/>
              <w:right w:val="single" w:sz="4" w:space="0" w:color="auto"/>
            </w:tcBorders>
            <w:vAlign w:val="center"/>
            <w:hideMark/>
          </w:tcPr>
          <w:p w14:paraId="690877B4" w14:textId="77777777" w:rsidR="00F4590E" w:rsidRPr="00224F2B" w:rsidRDefault="00F4590E" w:rsidP="00F4590E">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sections 29.2(b)(7)(C)(</w:t>
            </w:r>
            <w:proofErr w:type="spellStart"/>
            <w:r w:rsidRPr="00224F2B">
              <w:rPr>
                <w:rFonts w:ascii="Arial" w:eastAsia="Times New Roman" w:hAnsi="Arial" w:cs="Arial"/>
                <w:b/>
                <w:bCs/>
                <w:color w:val="0070C0"/>
              </w:rPr>
              <w:t>i</w:t>
            </w:r>
            <w:proofErr w:type="spellEnd"/>
            <w:r w:rsidRPr="00224F2B">
              <w:rPr>
                <w:rFonts w:ascii="Arial" w:eastAsia="Times New Roman" w:hAnsi="Arial" w:cs="Arial"/>
                <w:b/>
                <w:bCs/>
                <w:color w:val="0070C0"/>
              </w:rPr>
              <w:t>)-(iii)</w:t>
            </w:r>
          </w:p>
        </w:tc>
      </w:tr>
      <w:tr w:rsidR="00F4590E" w:rsidRPr="00224F2B" w14:paraId="5B34CEE5" w14:textId="77777777" w:rsidTr="003507DD">
        <w:trPr>
          <w:trHeight w:val="1785"/>
          <w:jc w:val="center"/>
        </w:trPr>
        <w:tc>
          <w:tcPr>
            <w:tcW w:w="1371" w:type="dxa"/>
            <w:tcBorders>
              <w:top w:val="nil"/>
              <w:left w:val="single" w:sz="4" w:space="0" w:color="auto"/>
              <w:bottom w:val="single" w:sz="4" w:space="0" w:color="auto"/>
              <w:right w:val="single" w:sz="4" w:space="0" w:color="auto"/>
            </w:tcBorders>
            <w:noWrap/>
            <w:vAlign w:val="center"/>
            <w:hideMark/>
          </w:tcPr>
          <w:p w14:paraId="63F22CFF" w14:textId="34A0D9A4" w:rsidR="00F4590E" w:rsidRPr="00244AF2" w:rsidRDefault="00F4590E" w:rsidP="00F4590E">
            <w:pPr>
              <w:spacing w:after="0" w:line="240" w:lineRule="auto"/>
              <w:jc w:val="center"/>
              <w:rPr>
                <w:rFonts w:ascii="Arial" w:eastAsia="Times New Roman" w:hAnsi="Arial" w:cs="Arial"/>
                <w:color w:val="000000"/>
              </w:rPr>
            </w:pPr>
            <w:r w:rsidRPr="00244AF2">
              <w:rPr>
                <w:rFonts w:ascii="Arial" w:eastAsia="Times New Roman" w:hAnsi="Arial" w:cs="Arial"/>
                <w:color w:val="000000"/>
              </w:rPr>
              <w:t>8a</w:t>
            </w:r>
          </w:p>
        </w:tc>
        <w:tc>
          <w:tcPr>
            <w:tcW w:w="2108" w:type="dxa"/>
            <w:tcBorders>
              <w:top w:val="nil"/>
              <w:left w:val="nil"/>
              <w:bottom w:val="single" w:sz="4" w:space="0" w:color="auto"/>
              <w:right w:val="single" w:sz="4" w:space="0" w:color="auto"/>
            </w:tcBorders>
            <w:vAlign w:val="center"/>
            <w:hideMark/>
          </w:tcPr>
          <w:p w14:paraId="5CB530E4" w14:textId="77777777" w:rsidR="00F4590E" w:rsidRPr="00244AF2" w:rsidRDefault="00F4590E" w:rsidP="00F4590E">
            <w:pPr>
              <w:spacing w:after="0" w:line="240" w:lineRule="auto"/>
              <w:rPr>
                <w:rFonts w:ascii="Arial" w:eastAsia="Times New Roman" w:hAnsi="Arial" w:cs="Arial"/>
                <w:color w:val="000000"/>
              </w:rPr>
            </w:pPr>
            <w:r w:rsidRPr="00244AF2">
              <w:rPr>
                <w:rFonts w:ascii="Arial" w:eastAsia="Times New Roman" w:hAnsi="Arial" w:cs="Arial"/>
                <w:color w:val="000000"/>
              </w:rPr>
              <w:t>Forecasting Capability</w:t>
            </w:r>
          </w:p>
        </w:tc>
        <w:tc>
          <w:tcPr>
            <w:tcW w:w="2180" w:type="dxa"/>
            <w:tcBorders>
              <w:top w:val="nil"/>
              <w:left w:val="nil"/>
              <w:bottom w:val="single" w:sz="4" w:space="0" w:color="auto"/>
              <w:right w:val="single" w:sz="4" w:space="0" w:color="auto"/>
            </w:tcBorders>
            <w:vAlign w:val="center"/>
            <w:hideMark/>
          </w:tcPr>
          <w:p w14:paraId="2E217724" w14:textId="77777777" w:rsidR="00F4590E" w:rsidRPr="00244AF2" w:rsidRDefault="00F4590E" w:rsidP="00F4590E">
            <w:pPr>
              <w:spacing w:after="0" w:line="240" w:lineRule="auto"/>
              <w:rPr>
                <w:rFonts w:ascii="Arial" w:eastAsia="Times New Roman" w:hAnsi="Arial" w:cs="Arial"/>
                <w:color w:val="000000"/>
              </w:rPr>
            </w:pPr>
            <w:r w:rsidRPr="00244AF2">
              <w:rPr>
                <w:rFonts w:ascii="Arial" w:eastAsia="Times New Roman" w:hAnsi="Arial" w:cs="Arial"/>
                <w:color w:val="000000"/>
              </w:rPr>
              <w:t xml:space="preserve">Variable Energy Resource (VER) forecast capability </w:t>
            </w:r>
          </w:p>
        </w:tc>
        <w:tc>
          <w:tcPr>
            <w:tcW w:w="3810" w:type="dxa"/>
            <w:tcBorders>
              <w:top w:val="nil"/>
              <w:left w:val="nil"/>
              <w:bottom w:val="single" w:sz="4" w:space="0" w:color="auto"/>
              <w:right w:val="single" w:sz="4" w:space="0" w:color="auto"/>
            </w:tcBorders>
            <w:vAlign w:val="center"/>
            <w:hideMark/>
          </w:tcPr>
          <w:p w14:paraId="54E47186" w14:textId="24D823BD" w:rsidR="00F4590E" w:rsidRPr="00244AF2" w:rsidRDefault="00F4590E" w:rsidP="00F4590E">
            <w:pPr>
              <w:spacing w:after="0" w:line="240" w:lineRule="auto"/>
              <w:rPr>
                <w:rFonts w:ascii="Arial" w:eastAsia="Times New Roman" w:hAnsi="Arial" w:cs="Arial"/>
                <w:color w:val="000000"/>
              </w:rPr>
            </w:pPr>
            <w:r w:rsidRPr="00244AF2">
              <w:rPr>
                <w:rFonts w:ascii="Arial" w:eastAsia="Times New Roman" w:hAnsi="Arial" w:cs="Arial"/>
                <w:color w:val="000000"/>
              </w:rPr>
              <w:t>Identification of the source of VER forecasts. (If a participating wind or solar unit requires a CAISO forecast, then BPM and Tariff requirements apply.)</w:t>
            </w:r>
          </w:p>
        </w:tc>
        <w:tc>
          <w:tcPr>
            <w:tcW w:w="4771" w:type="dxa"/>
            <w:tcBorders>
              <w:top w:val="nil"/>
              <w:left w:val="nil"/>
              <w:bottom w:val="single" w:sz="4" w:space="0" w:color="auto"/>
              <w:right w:val="single" w:sz="4" w:space="0" w:color="auto"/>
            </w:tcBorders>
            <w:vAlign w:val="center"/>
            <w:hideMark/>
          </w:tcPr>
          <w:p w14:paraId="5AE40C87" w14:textId="3AE07204" w:rsidR="00F4590E" w:rsidRPr="00244AF2" w:rsidRDefault="00F4590E" w:rsidP="00F4590E">
            <w:pPr>
              <w:spacing w:after="0" w:line="240" w:lineRule="auto"/>
              <w:rPr>
                <w:rFonts w:ascii="Arial" w:eastAsia="Times New Roman" w:hAnsi="Arial" w:cs="Arial"/>
                <w:color w:val="000000"/>
              </w:rPr>
            </w:pPr>
            <w:r w:rsidRPr="00244AF2">
              <w:rPr>
                <w:rFonts w:ascii="Arial" w:eastAsia="Times New Roman" w:hAnsi="Arial" w:cs="Arial"/>
                <w:color w:val="000000"/>
              </w:rPr>
              <w:t xml:space="preserve">Forecasting entity must demonstrate delivery of Unit MW forecast at 5 min intervals for at least three hours ahead.  Forecasting entity must also provide base schedule by T-75, T-55 and T-40.  WWEIM Entity provides to CAISO real-time MW production PI tags. </w:t>
            </w:r>
          </w:p>
        </w:tc>
        <w:tc>
          <w:tcPr>
            <w:tcW w:w="1260" w:type="dxa"/>
            <w:tcBorders>
              <w:top w:val="nil"/>
              <w:left w:val="nil"/>
              <w:bottom w:val="single" w:sz="4" w:space="0" w:color="auto"/>
              <w:right w:val="single" w:sz="4" w:space="0" w:color="auto"/>
            </w:tcBorders>
            <w:noWrap/>
            <w:vAlign w:val="center"/>
            <w:hideMark/>
          </w:tcPr>
          <w:p w14:paraId="79C171A1" w14:textId="77777777" w:rsidR="00F4590E" w:rsidRPr="00224F2B" w:rsidRDefault="00F4590E" w:rsidP="00F4590E">
            <w:pPr>
              <w:spacing w:after="0" w:line="240" w:lineRule="auto"/>
              <w:jc w:val="center"/>
              <w:rPr>
                <w:rFonts w:ascii="Arial" w:eastAsia="Times New Roman" w:hAnsi="Arial" w:cs="Arial"/>
                <w:b/>
                <w:bCs/>
                <w:color w:val="4472C4"/>
              </w:rPr>
            </w:pPr>
            <w:r w:rsidRPr="00224F2B">
              <w:rPr>
                <w:rFonts w:ascii="Arial" w:eastAsia="Times New Roman" w:hAnsi="Arial" w:cs="Arial"/>
                <w:b/>
                <w:bCs/>
                <w:color w:val="4472C4"/>
              </w:rPr>
              <w:t>CAISO</w:t>
            </w:r>
          </w:p>
        </w:tc>
        <w:tc>
          <w:tcPr>
            <w:tcW w:w="1260" w:type="dxa"/>
            <w:tcBorders>
              <w:top w:val="single" w:sz="4" w:space="0" w:color="auto"/>
              <w:left w:val="nil"/>
              <w:bottom w:val="nil"/>
              <w:right w:val="single" w:sz="4" w:space="0" w:color="auto"/>
            </w:tcBorders>
            <w:shd w:val="clear" w:color="auto" w:fill="0070C0"/>
            <w:vAlign w:val="center"/>
          </w:tcPr>
          <w:p w14:paraId="0D311E7C" w14:textId="7A67B248" w:rsidR="00F4590E" w:rsidRPr="000E4FBA" w:rsidRDefault="00F4590E" w:rsidP="00F4590E">
            <w:pPr>
              <w:spacing w:after="0" w:line="240" w:lineRule="auto"/>
              <w:jc w:val="center"/>
              <w:rPr>
                <w:rFonts w:ascii="Arial" w:eastAsia="Times New Roman" w:hAnsi="Arial" w:cs="Arial"/>
              </w:rPr>
            </w:pPr>
            <w:r w:rsidRPr="003D3803">
              <w:rPr>
                <w:rFonts w:ascii="Arial" w:eastAsia="Times New Roman" w:hAnsi="Arial" w:cs="Arial"/>
                <w:color w:val="FFFFFF" w:themeColor="background1"/>
              </w:rPr>
              <w:t>Complete</w:t>
            </w:r>
          </w:p>
        </w:tc>
        <w:tc>
          <w:tcPr>
            <w:tcW w:w="3210" w:type="dxa"/>
            <w:tcBorders>
              <w:top w:val="nil"/>
              <w:left w:val="nil"/>
              <w:bottom w:val="single" w:sz="4" w:space="0" w:color="auto"/>
              <w:right w:val="single" w:sz="4" w:space="0" w:color="auto"/>
            </w:tcBorders>
            <w:vAlign w:val="center"/>
          </w:tcPr>
          <w:p w14:paraId="306B2B3A" w14:textId="68B87457" w:rsidR="00F4590E" w:rsidRPr="00224F2B" w:rsidRDefault="00F4590E" w:rsidP="00F4590E">
            <w:pPr>
              <w:spacing w:after="0" w:line="240" w:lineRule="auto"/>
              <w:rPr>
                <w:rFonts w:ascii="Arial" w:eastAsia="Times New Roman" w:hAnsi="Arial" w:cs="Arial"/>
                <w:color w:val="000000"/>
              </w:rPr>
            </w:pPr>
            <w:r w:rsidRPr="003507DD">
              <w:rPr>
                <w:rFonts w:ascii="Arial" w:eastAsia="Times New Roman" w:hAnsi="Arial" w:cs="Arial"/>
                <w:color w:val="000000"/>
              </w:rPr>
              <w:t>STF team provided screen shot evidence and verified this item and all load tasks are complete</w:t>
            </w:r>
          </w:p>
        </w:tc>
        <w:tc>
          <w:tcPr>
            <w:tcW w:w="2010" w:type="dxa"/>
            <w:tcBorders>
              <w:top w:val="nil"/>
              <w:left w:val="nil"/>
              <w:bottom w:val="single" w:sz="4" w:space="0" w:color="auto"/>
              <w:right w:val="single" w:sz="4" w:space="0" w:color="auto"/>
            </w:tcBorders>
            <w:vAlign w:val="center"/>
            <w:hideMark/>
          </w:tcPr>
          <w:p w14:paraId="1A66220B" w14:textId="77777777" w:rsidR="00F4590E" w:rsidRPr="00224F2B" w:rsidRDefault="00F4590E" w:rsidP="00F4590E">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 29.2(b)(7)(C)(iv)</w:t>
            </w:r>
          </w:p>
        </w:tc>
      </w:tr>
      <w:tr w:rsidR="00F4590E" w:rsidRPr="00224F2B" w14:paraId="2CB6EA9A" w14:textId="77777777" w:rsidTr="003507DD">
        <w:trPr>
          <w:trHeight w:val="1296"/>
          <w:jc w:val="center"/>
        </w:trPr>
        <w:tc>
          <w:tcPr>
            <w:tcW w:w="1371" w:type="dxa"/>
            <w:tcBorders>
              <w:top w:val="nil"/>
              <w:left w:val="single" w:sz="4" w:space="0" w:color="auto"/>
              <w:bottom w:val="single" w:sz="4" w:space="0" w:color="auto"/>
              <w:right w:val="single" w:sz="4" w:space="0" w:color="auto"/>
            </w:tcBorders>
            <w:noWrap/>
            <w:vAlign w:val="center"/>
          </w:tcPr>
          <w:p w14:paraId="20ABEACC" w14:textId="0BD8080A" w:rsidR="00F4590E" w:rsidRPr="00244AF2" w:rsidRDefault="00F4590E" w:rsidP="00F4590E">
            <w:pPr>
              <w:spacing w:after="0" w:line="240" w:lineRule="auto"/>
              <w:jc w:val="center"/>
              <w:rPr>
                <w:rFonts w:ascii="Arial" w:eastAsia="Times New Roman" w:hAnsi="Arial" w:cs="Arial"/>
                <w:color w:val="000000"/>
              </w:rPr>
            </w:pPr>
            <w:r w:rsidRPr="00244AF2">
              <w:rPr>
                <w:rFonts w:ascii="Arial" w:eastAsia="Times New Roman" w:hAnsi="Arial" w:cs="Arial"/>
                <w:color w:val="000000"/>
              </w:rPr>
              <w:t>8b</w:t>
            </w:r>
          </w:p>
        </w:tc>
        <w:tc>
          <w:tcPr>
            <w:tcW w:w="2108" w:type="dxa"/>
            <w:tcBorders>
              <w:top w:val="nil"/>
              <w:left w:val="nil"/>
              <w:bottom w:val="single" w:sz="4" w:space="0" w:color="auto"/>
              <w:right w:val="single" w:sz="4" w:space="0" w:color="auto"/>
            </w:tcBorders>
            <w:vAlign w:val="center"/>
          </w:tcPr>
          <w:p w14:paraId="7E5B634E" w14:textId="2B3C80A3" w:rsidR="00F4590E" w:rsidRPr="00244AF2" w:rsidRDefault="00F4590E" w:rsidP="00F4590E">
            <w:pPr>
              <w:spacing w:after="0" w:line="240" w:lineRule="auto"/>
              <w:rPr>
                <w:rFonts w:ascii="Arial" w:eastAsia="Times New Roman" w:hAnsi="Arial" w:cs="Arial"/>
                <w:color w:val="000000"/>
              </w:rPr>
            </w:pPr>
            <w:r w:rsidRPr="00244AF2">
              <w:rPr>
                <w:rFonts w:ascii="Arial" w:eastAsia="Times New Roman" w:hAnsi="Arial" w:cs="Arial"/>
                <w:color w:val="000000"/>
              </w:rPr>
              <w:t>Forecasting Capability</w:t>
            </w:r>
          </w:p>
        </w:tc>
        <w:tc>
          <w:tcPr>
            <w:tcW w:w="2180" w:type="dxa"/>
            <w:tcBorders>
              <w:top w:val="nil"/>
              <w:left w:val="nil"/>
              <w:bottom w:val="single" w:sz="4" w:space="0" w:color="auto"/>
              <w:right w:val="single" w:sz="4" w:space="0" w:color="auto"/>
            </w:tcBorders>
            <w:vAlign w:val="center"/>
          </w:tcPr>
          <w:p w14:paraId="12FDB2D1" w14:textId="344E22FB" w:rsidR="00F4590E" w:rsidRPr="00244AF2" w:rsidRDefault="00F4590E" w:rsidP="00F4590E">
            <w:pPr>
              <w:spacing w:after="0" w:line="240" w:lineRule="auto"/>
              <w:rPr>
                <w:rFonts w:ascii="Arial" w:eastAsia="Times New Roman" w:hAnsi="Arial" w:cs="Arial"/>
                <w:color w:val="000000"/>
              </w:rPr>
            </w:pPr>
            <w:r w:rsidRPr="00244AF2">
              <w:rPr>
                <w:rFonts w:ascii="Arial" w:eastAsia="Times New Roman" w:hAnsi="Arial" w:cs="Arial"/>
                <w:color w:val="000000"/>
              </w:rPr>
              <w:t xml:space="preserve">Hybrid Resources forecast capability </w:t>
            </w:r>
          </w:p>
        </w:tc>
        <w:tc>
          <w:tcPr>
            <w:tcW w:w="3810" w:type="dxa"/>
            <w:tcBorders>
              <w:top w:val="nil"/>
              <w:left w:val="nil"/>
              <w:bottom w:val="single" w:sz="4" w:space="0" w:color="auto"/>
              <w:right w:val="single" w:sz="4" w:space="0" w:color="auto"/>
            </w:tcBorders>
            <w:vAlign w:val="center"/>
          </w:tcPr>
          <w:p w14:paraId="29C1C761" w14:textId="6A98FEAB" w:rsidR="00F4590E" w:rsidRPr="00244AF2" w:rsidRDefault="00F4590E" w:rsidP="00F4590E">
            <w:pPr>
              <w:spacing w:after="0" w:line="240" w:lineRule="auto"/>
              <w:rPr>
                <w:rFonts w:ascii="Arial" w:eastAsia="Times New Roman" w:hAnsi="Arial" w:cs="Arial"/>
                <w:color w:val="000000"/>
              </w:rPr>
            </w:pPr>
            <w:r w:rsidRPr="00244AF2">
              <w:rPr>
                <w:rFonts w:ascii="Arial" w:eastAsia="Times New Roman" w:hAnsi="Arial" w:cs="Arial"/>
                <w:color w:val="000000"/>
              </w:rPr>
              <w:t>Identification of all Hybrid Resources, source of Hybrid Resource forecasts, and confirmation applicable tariff and BPM requirements are met.</w:t>
            </w:r>
          </w:p>
        </w:tc>
        <w:tc>
          <w:tcPr>
            <w:tcW w:w="4771" w:type="dxa"/>
            <w:tcBorders>
              <w:top w:val="nil"/>
              <w:left w:val="nil"/>
              <w:bottom w:val="single" w:sz="4" w:space="0" w:color="auto"/>
              <w:right w:val="single" w:sz="4" w:space="0" w:color="auto"/>
            </w:tcBorders>
            <w:vAlign w:val="center"/>
          </w:tcPr>
          <w:p w14:paraId="0A0AAAB6" w14:textId="08E7F597" w:rsidR="00F4590E" w:rsidRPr="00244AF2" w:rsidRDefault="00F4590E" w:rsidP="00F4590E">
            <w:pPr>
              <w:spacing w:after="0" w:line="240" w:lineRule="auto"/>
              <w:rPr>
                <w:rFonts w:ascii="Arial" w:eastAsia="Times New Roman" w:hAnsi="Arial" w:cs="Arial"/>
              </w:rPr>
            </w:pPr>
            <w:r w:rsidRPr="00244AF2">
              <w:rPr>
                <w:rFonts w:ascii="Arial" w:eastAsia="Times New Roman" w:hAnsi="Arial" w:cs="Arial"/>
              </w:rPr>
              <w:t>Forecasting entity must demonstrate delivery of Unit MW forecast at 5 min intervals for at least three hours ahead. Forecasting entity must also provide base schedule by T-75, T-55 and T-40. For participating hybrid resources WEIM entity submits documents required by Appendix Q: Site information sheet, topo map, shapefile. WEIM entity provides real-time MW production PI tags for all Resources, and metrological measurements for participating hybrid resources required by Appendix Q.</w:t>
            </w:r>
          </w:p>
        </w:tc>
        <w:tc>
          <w:tcPr>
            <w:tcW w:w="1260" w:type="dxa"/>
            <w:tcBorders>
              <w:top w:val="nil"/>
              <w:left w:val="nil"/>
              <w:bottom w:val="single" w:sz="4" w:space="0" w:color="auto"/>
              <w:right w:val="single" w:sz="4" w:space="0" w:color="auto"/>
            </w:tcBorders>
            <w:noWrap/>
            <w:vAlign w:val="center"/>
          </w:tcPr>
          <w:p w14:paraId="5643ACC2" w14:textId="43194EC8" w:rsidR="00F4590E" w:rsidRPr="00224F2B" w:rsidRDefault="00F4590E" w:rsidP="00F4590E">
            <w:pPr>
              <w:spacing w:after="0" w:line="240" w:lineRule="auto"/>
              <w:jc w:val="center"/>
              <w:rPr>
                <w:rFonts w:ascii="Arial" w:eastAsia="Times New Roman" w:hAnsi="Arial" w:cs="Arial"/>
                <w:b/>
                <w:bCs/>
                <w:color w:val="4472C4"/>
              </w:rPr>
            </w:pPr>
            <w:r w:rsidRPr="00224F2B">
              <w:rPr>
                <w:rFonts w:ascii="Arial" w:eastAsia="Times New Roman" w:hAnsi="Arial" w:cs="Arial"/>
                <w:b/>
                <w:bCs/>
                <w:color w:val="4472C4"/>
              </w:rPr>
              <w:t>CAISO</w:t>
            </w:r>
          </w:p>
        </w:tc>
        <w:tc>
          <w:tcPr>
            <w:tcW w:w="1260" w:type="dxa"/>
            <w:tcBorders>
              <w:top w:val="single" w:sz="4" w:space="0" w:color="auto"/>
              <w:left w:val="nil"/>
              <w:bottom w:val="nil"/>
              <w:right w:val="single" w:sz="4" w:space="0" w:color="auto"/>
            </w:tcBorders>
            <w:shd w:val="clear" w:color="auto" w:fill="0070C0"/>
            <w:vAlign w:val="center"/>
          </w:tcPr>
          <w:p w14:paraId="7D47617E" w14:textId="163A0DF0" w:rsidR="00F4590E" w:rsidRPr="000E4FBA" w:rsidRDefault="00F4590E" w:rsidP="00F4590E">
            <w:pPr>
              <w:spacing w:after="0" w:line="240" w:lineRule="auto"/>
              <w:jc w:val="center"/>
              <w:rPr>
                <w:rFonts w:ascii="Arial" w:eastAsia="Times New Roman" w:hAnsi="Arial" w:cs="Arial"/>
              </w:rPr>
            </w:pPr>
            <w:r w:rsidRPr="003D3803">
              <w:rPr>
                <w:rFonts w:ascii="Arial" w:eastAsia="Times New Roman" w:hAnsi="Arial" w:cs="Arial"/>
                <w:color w:val="FFFFFF" w:themeColor="background1"/>
              </w:rPr>
              <w:t>Complete</w:t>
            </w:r>
          </w:p>
        </w:tc>
        <w:tc>
          <w:tcPr>
            <w:tcW w:w="3210" w:type="dxa"/>
            <w:tcBorders>
              <w:top w:val="nil"/>
              <w:left w:val="nil"/>
              <w:bottom w:val="single" w:sz="4" w:space="0" w:color="auto"/>
              <w:right w:val="single" w:sz="4" w:space="0" w:color="auto"/>
            </w:tcBorders>
            <w:vAlign w:val="center"/>
          </w:tcPr>
          <w:p w14:paraId="367428DE" w14:textId="752F5766" w:rsidR="00F4590E" w:rsidRPr="00224F2B" w:rsidRDefault="00F4590E" w:rsidP="00F4590E">
            <w:pPr>
              <w:spacing w:after="0" w:line="240" w:lineRule="auto"/>
              <w:rPr>
                <w:rFonts w:ascii="Arial" w:eastAsia="Times New Roman" w:hAnsi="Arial" w:cs="Arial"/>
                <w:color w:val="000000"/>
              </w:rPr>
            </w:pPr>
            <w:r w:rsidRPr="003507DD">
              <w:rPr>
                <w:rFonts w:ascii="Arial" w:eastAsia="Times New Roman" w:hAnsi="Arial" w:cs="Arial"/>
                <w:color w:val="000000"/>
              </w:rPr>
              <w:t>STF team provided screen shot evidence and verified this item and all load tasks are complete</w:t>
            </w:r>
          </w:p>
        </w:tc>
        <w:tc>
          <w:tcPr>
            <w:tcW w:w="2010" w:type="dxa"/>
            <w:tcBorders>
              <w:top w:val="nil"/>
              <w:left w:val="nil"/>
              <w:bottom w:val="single" w:sz="4" w:space="0" w:color="auto"/>
              <w:right w:val="single" w:sz="4" w:space="0" w:color="auto"/>
            </w:tcBorders>
            <w:vAlign w:val="center"/>
          </w:tcPr>
          <w:p w14:paraId="21509D80" w14:textId="52F96B1B" w:rsidR="00F4590E" w:rsidRPr="00224F2B" w:rsidRDefault="00F4590E" w:rsidP="00F4590E">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w:t>
            </w:r>
            <w:r>
              <w:rPr>
                <w:rFonts w:ascii="Arial" w:eastAsia="Times New Roman" w:hAnsi="Arial" w:cs="Arial"/>
                <w:b/>
                <w:bCs/>
                <w:color w:val="0070C0"/>
              </w:rPr>
              <w:t>f section 29.2(b)(7</w:t>
            </w:r>
            <w:r w:rsidRPr="00244AF2">
              <w:rPr>
                <w:rFonts w:ascii="Arial" w:eastAsia="Times New Roman" w:hAnsi="Arial" w:cs="Arial"/>
                <w:b/>
                <w:bCs/>
                <w:color w:val="0070C0"/>
              </w:rPr>
              <w:t>)(C)(v)</w:t>
            </w:r>
          </w:p>
        </w:tc>
      </w:tr>
      <w:tr w:rsidR="00F4590E" w:rsidRPr="00224F2B" w14:paraId="65DE02B6" w14:textId="77777777" w:rsidTr="003507DD">
        <w:trPr>
          <w:trHeight w:val="1296"/>
          <w:jc w:val="center"/>
        </w:trPr>
        <w:tc>
          <w:tcPr>
            <w:tcW w:w="1371" w:type="dxa"/>
            <w:tcBorders>
              <w:top w:val="nil"/>
              <w:left w:val="single" w:sz="4" w:space="0" w:color="auto"/>
              <w:bottom w:val="single" w:sz="4" w:space="0" w:color="auto"/>
              <w:right w:val="single" w:sz="4" w:space="0" w:color="auto"/>
            </w:tcBorders>
            <w:noWrap/>
            <w:vAlign w:val="center"/>
            <w:hideMark/>
          </w:tcPr>
          <w:p w14:paraId="13F20B4C" w14:textId="77777777" w:rsidR="00F4590E" w:rsidRPr="00224F2B" w:rsidRDefault="00F4590E" w:rsidP="00F4590E">
            <w:pPr>
              <w:spacing w:after="0" w:line="240" w:lineRule="auto"/>
              <w:jc w:val="center"/>
              <w:rPr>
                <w:rFonts w:ascii="Arial" w:eastAsia="Times New Roman" w:hAnsi="Arial" w:cs="Arial"/>
                <w:color w:val="000000"/>
              </w:rPr>
            </w:pPr>
            <w:r w:rsidRPr="00224F2B">
              <w:rPr>
                <w:rFonts w:ascii="Arial" w:eastAsia="Times New Roman" w:hAnsi="Arial" w:cs="Arial"/>
                <w:color w:val="000000"/>
              </w:rPr>
              <w:lastRenderedPageBreak/>
              <w:t>9</w:t>
            </w:r>
          </w:p>
        </w:tc>
        <w:tc>
          <w:tcPr>
            <w:tcW w:w="2108" w:type="dxa"/>
            <w:tcBorders>
              <w:top w:val="nil"/>
              <w:left w:val="nil"/>
              <w:bottom w:val="single" w:sz="4" w:space="0" w:color="auto"/>
              <w:right w:val="single" w:sz="4" w:space="0" w:color="auto"/>
            </w:tcBorders>
            <w:vAlign w:val="center"/>
            <w:hideMark/>
          </w:tcPr>
          <w:p w14:paraId="47A82FDC"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Forecasting Capability</w:t>
            </w:r>
          </w:p>
        </w:tc>
        <w:tc>
          <w:tcPr>
            <w:tcW w:w="2180" w:type="dxa"/>
            <w:tcBorders>
              <w:top w:val="nil"/>
              <w:left w:val="nil"/>
              <w:bottom w:val="single" w:sz="4" w:space="0" w:color="auto"/>
              <w:right w:val="single" w:sz="4" w:space="0" w:color="auto"/>
            </w:tcBorders>
            <w:vAlign w:val="center"/>
            <w:hideMark/>
          </w:tcPr>
          <w:p w14:paraId="1A40EF2E"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Flexible capacity requirements</w:t>
            </w:r>
          </w:p>
        </w:tc>
        <w:tc>
          <w:tcPr>
            <w:tcW w:w="3810" w:type="dxa"/>
            <w:tcBorders>
              <w:top w:val="nil"/>
              <w:left w:val="nil"/>
              <w:bottom w:val="single" w:sz="4" w:space="0" w:color="auto"/>
              <w:right w:val="single" w:sz="4" w:space="0" w:color="auto"/>
            </w:tcBorders>
            <w:vAlign w:val="center"/>
            <w:hideMark/>
          </w:tcPr>
          <w:p w14:paraId="48246C89" w14:textId="29000BE9"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CAISO has established flexible capacity requirements for the prospective </w:t>
            </w:r>
            <w:r>
              <w:rPr>
                <w:rFonts w:ascii="Arial" w:eastAsia="Times New Roman" w:hAnsi="Arial" w:cs="Arial"/>
                <w:color w:val="000000"/>
              </w:rPr>
              <w:t>WEIM</w:t>
            </w:r>
            <w:r w:rsidRPr="00224F2B">
              <w:rPr>
                <w:rFonts w:ascii="Arial" w:eastAsia="Times New Roman" w:hAnsi="Arial" w:cs="Arial"/>
                <w:color w:val="000000"/>
              </w:rPr>
              <w:t xml:space="preserve"> Entity Balancing Authority Area and the combined </w:t>
            </w:r>
            <w:r>
              <w:rPr>
                <w:rFonts w:ascii="Arial" w:eastAsia="Times New Roman" w:hAnsi="Arial" w:cs="Arial"/>
                <w:color w:val="000000"/>
              </w:rPr>
              <w:t>WEIM</w:t>
            </w:r>
            <w:r w:rsidRPr="00224F2B">
              <w:rPr>
                <w:rFonts w:ascii="Arial" w:eastAsia="Times New Roman" w:hAnsi="Arial" w:cs="Arial"/>
                <w:color w:val="000000"/>
              </w:rPr>
              <w:t xml:space="preserve"> Area including the prospective </w:t>
            </w:r>
            <w:r>
              <w:rPr>
                <w:rFonts w:ascii="Arial" w:eastAsia="Times New Roman" w:hAnsi="Arial" w:cs="Arial"/>
                <w:color w:val="000000"/>
              </w:rPr>
              <w:t>WEIM</w:t>
            </w:r>
            <w:r w:rsidRPr="00224F2B">
              <w:rPr>
                <w:rFonts w:ascii="Arial" w:eastAsia="Times New Roman" w:hAnsi="Arial" w:cs="Arial"/>
                <w:color w:val="000000"/>
              </w:rPr>
              <w:t xml:space="preserve"> Entity </w:t>
            </w:r>
          </w:p>
        </w:tc>
        <w:tc>
          <w:tcPr>
            <w:tcW w:w="4771" w:type="dxa"/>
            <w:tcBorders>
              <w:top w:val="nil"/>
              <w:left w:val="nil"/>
              <w:bottom w:val="single" w:sz="4" w:space="0" w:color="auto"/>
              <w:right w:val="single" w:sz="4" w:space="0" w:color="auto"/>
            </w:tcBorders>
            <w:vAlign w:val="center"/>
            <w:hideMark/>
          </w:tcPr>
          <w:p w14:paraId="38649FC8" w14:textId="00F87AE1"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The CAISO has received and stored all historical data from the prospective </w:t>
            </w:r>
            <w:r>
              <w:rPr>
                <w:rFonts w:ascii="Arial" w:eastAsia="Times New Roman" w:hAnsi="Arial" w:cs="Arial"/>
                <w:color w:val="000000"/>
              </w:rPr>
              <w:t>WEIM</w:t>
            </w:r>
            <w:r w:rsidRPr="00224F2B">
              <w:rPr>
                <w:rFonts w:ascii="Arial" w:eastAsia="Times New Roman" w:hAnsi="Arial" w:cs="Arial"/>
                <w:color w:val="000000"/>
              </w:rPr>
              <w:t xml:space="preserve"> Entity necessary and sufficient for the CAISO to perform the flexible ramp requirement.</w:t>
            </w:r>
          </w:p>
        </w:tc>
        <w:tc>
          <w:tcPr>
            <w:tcW w:w="1260" w:type="dxa"/>
            <w:tcBorders>
              <w:top w:val="nil"/>
              <w:left w:val="nil"/>
              <w:bottom w:val="single" w:sz="4" w:space="0" w:color="auto"/>
              <w:right w:val="single" w:sz="4" w:space="0" w:color="auto"/>
            </w:tcBorders>
            <w:noWrap/>
            <w:vAlign w:val="center"/>
            <w:hideMark/>
          </w:tcPr>
          <w:p w14:paraId="07529799" w14:textId="77777777" w:rsidR="00F4590E" w:rsidRPr="00224F2B" w:rsidRDefault="00F4590E" w:rsidP="00F4590E">
            <w:pPr>
              <w:spacing w:after="0" w:line="240" w:lineRule="auto"/>
              <w:jc w:val="center"/>
              <w:rPr>
                <w:rFonts w:ascii="Arial" w:eastAsia="Times New Roman" w:hAnsi="Arial" w:cs="Arial"/>
                <w:b/>
                <w:bCs/>
                <w:color w:val="4472C4"/>
              </w:rPr>
            </w:pPr>
            <w:r w:rsidRPr="00224F2B">
              <w:rPr>
                <w:rFonts w:ascii="Arial" w:eastAsia="Times New Roman" w:hAnsi="Arial" w:cs="Arial"/>
                <w:b/>
                <w:bCs/>
                <w:color w:val="4472C4"/>
              </w:rPr>
              <w:t>CAISO</w:t>
            </w:r>
          </w:p>
        </w:tc>
        <w:tc>
          <w:tcPr>
            <w:tcW w:w="1260" w:type="dxa"/>
            <w:tcBorders>
              <w:top w:val="single" w:sz="4" w:space="0" w:color="auto"/>
              <w:left w:val="nil"/>
              <w:bottom w:val="nil"/>
              <w:right w:val="single" w:sz="4" w:space="0" w:color="auto"/>
            </w:tcBorders>
            <w:shd w:val="clear" w:color="auto" w:fill="0070C0"/>
            <w:vAlign w:val="center"/>
          </w:tcPr>
          <w:p w14:paraId="068E7731" w14:textId="7671D41D" w:rsidR="00F4590E" w:rsidRPr="000E4FBA" w:rsidRDefault="00F4590E" w:rsidP="00F4590E">
            <w:pPr>
              <w:spacing w:after="0" w:line="240" w:lineRule="auto"/>
              <w:jc w:val="center"/>
              <w:rPr>
                <w:rFonts w:ascii="Arial" w:eastAsia="Times New Roman" w:hAnsi="Arial" w:cs="Arial"/>
              </w:rPr>
            </w:pPr>
            <w:r w:rsidRPr="003D3803">
              <w:rPr>
                <w:rFonts w:ascii="Arial" w:eastAsia="Times New Roman" w:hAnsi="Arial" w:cs="Arial"/>
                <w:color w:val="FFFFFF" w:themeColor="background1"/>
              </w:rPr>
              <w:t>Complete</w:t>
            </w:r>
          </w:p>
        </w:tc>
        <w:tc>
          <w:tcPr>
            <w:tcW w:w="3210" w:type="dxa"/>
            <w:tcBorders>
              <w:top w:val="nil"/>
              <w:left w:val="nil"/>
              <w:bottom w:val="single" w:sz="4" w:space="0" w:color="auto"/>
              <w:right w:val="single" w:sz="4" w:space="0" w:color="auto"/>
            </w:tcBorders>
            <w:vAlign w:val="center"/>
          </w:tcPr>
          <w:p w14:paraId="227F4588" w14:textId="29A061A5" w:rsidR="00F4590E" w:rsidRPr="00224F2B" w:rsidRDefault="00F4590E" w:rsidP="00F4590E">
            <w:pPr>
              <w:spacing w:after="0" w:line="240" w:lineRule="auto"/>
              <w:rPr>
                <w:rFonts w:ascii="Arial" w:eastAsia="Times New Roman" w:hAnsi="Arial" w:cs="Arial"/>
                <w:color w:val="000000"/>
              </w:rPr>
            </w:pPr>
            <w:r w:rsidRPr="003507DD">
              <w:rPr>
                <w:rFonts w:ascii="Arial" w:eastAsia="Times New Roman" w:hAnsi="Arial" w:cs="Arial"/>
                <w:color w:val="000000"/>
              </w:rPr>
              <w:t>STF team provided screen shot evidence and verified this item and all load tasks are complete</w:t>
            </w:r>
          </w:p>
        </w:tc>
        <w:tc>
          <w:tcPr>
            <w:tcW w:w="2010" w:type="dxa"/>
            <w:tcBorders>
              <w:top w:val="nil"/>
              <w:left w:val="nil"/>
              <w:bottom w:val="single" w:sz="4" w:space="0" w:color="auto"/>
              <w:right w:val="single" w:sz="4" w:space="0" w:color="auto"/>
            </w:tcBorders>
            <w:vAlign w:val="center"/>
            <w:hideMark/>
          </w:tcPr>
          <w:p w14:paraId="079B24C3" w14:textId="77777777" w:rsidR="00F4590E" w:rsidRPr="00224F2B" w:rsidRDefault="00F4590E" w:rsidP="00F4590E">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 29.2(b)(7)(K)(iv)</w:t>
            </w:r>
          </w:p>
        </w:tc>
      </w:tr>
      <w:tr w:rsidR="00F4590E" w:rsidRPr="00224F2B" w14:paraId="50F9858C" w14:textId="77777777" w:rsidTr="003507DD">
        <w:trPr>
          <w:trHeight w:val="2348"/>
          <w:jc w:val="center"/>
        </w:trPr>
        <w:tc>
          <w:tcPr>
            <w:tcW w:w="1371" w:type="dxa"/>
            <w:tcBorders>
              <w:top w:val="nil"/>
              <w:left w:val="single" w:sz="4" w:space="0" w:color="auto"/>
              <w:bottom w:val="single" w:sz="4" w:space="0" w:color="auto"/>
              <w:right w:val="single" w:sz="4" w:space="0" w:color="auto"/>
            </w:tcBorders>
            <w:noWrap/>
            <w:vAlign w:val="center"/>
            <w:hideMark/>
          </w:tcPr>
          <w:p w14:paraId="111AF0F6" w14:textId="77777777" w:rsidR="00F4590E" w:rsidRPr="00224F2B" w:rsidRDefault="00F4590E" w:rsidP="00F4590E">
            <w:pPr>
              <w:spacing w:after="0" w:line="240" w:lineRule="auto"/>
              <w:jc w:val="center"/>
              <w:rPr>
                <w:rFonts w:ascii="Arial" w:eastAsia="Times New Roman" w:hAnsi="Arial" w:cs="Arial"/>
                <w:color w:val="000000"/>
              </w:rPr>
            </w:pPr>
            <w:r w:rsidRPr="00224F2B">
              <w:rPr>
                <w:rFonts w:ascii="Arial" w:eastAsia="Times New Roman" w:hAnsi="Arial" w:cs="Arial"/>
                <w:color w:val="000000"/>
              </w:rPr>
              <w:t>10</w:t>
            </w:r>
          </w:p>
        </w:tc>
        <w:tc>
          <w:tcPr>
            <w:tcW w:w="2108" w:type="dxa"/>
            <w:tcBorders>
              <w:top w:val="nil"/>
              <w:left w:val="nil"/>
              <w:bottom w:val="single" w:sz="4" w:space="0" w:color="auto"/>
              <w:right w:val="single" w:sz="4" w:space="0" w:color="auto"/>
            </w:tcBorders>
            <w:vAlign w:val="center"/>
            <w:hideMark/>
          </w:tcPr>
          <w:p w14:paraId="519AD5F9"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Balanced Schedules </w:t>
            </w:r>
          </w:p>
        </w:tc>
        <w:tc>
          <w:tcPr>
            <w:tcW w:w="2180" w:type="dxa"/>
            <w:tcBorders>
              <w:top w:val="nil"/>
              <w:left w:val="nil"/>
              <w:bottom w:val="single" w:sz="4" w:space="0" w:color="auto"/>
              <w:right w:val="single" w:sz="4" w:space="0" w:color="auto"/>
            </w:tcBorders>
            <w:vAlign w:val="center"/>
            <w:hideMark/>
          </w:tcPr>
          <w:p w14:paraId="3C0F8BAC"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Base schedule balancing capability </w:t>
            </w:r>
          </w:p>
        </w:tc>
        <w:tc>
          <w:tcPr>
            <w:tcW w:w="3810" w:type="dxa"/>
            <w:tcBorders>
              <w:top w:val="nil"/>
              <w:left w:val="nil"/>
              <w:bottom w:val="single" w:sz="4" w:space="0" w:color="auto"/>
              <w:right w:val="single" w:sz="4" w:space="0" w:color="auto"/>
            </w:tcBorders>
            <w:vAlign w:val="center"/>
            <w:hideMark/>
          </w:tcPr>
          <w:p w14:paraId="3B6E13A3" w14:textId="6347F4DC"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The prospective </w:t>
            </w:r>
            <w:r>
              <w:rPr>
                <w:rFonts w:ascii="Arial" w:eastAsia="Times New Roman" w:hAnsi="Arial" w:cs="Arial"/>
                <w:color w:val="000000"/>
              </w:rPr>
              <w:t>WEIM</w:t>
            </w:r>
            <w:r w:rsidRPr="00224F2B">
              <w:rPr>
                <w:rFonts w:ascii="Arial" w:eastAsia="Times New Roman" w:hAnsi="Arial" w:cs="Arial"/>
                <w:color w:val="000000"/>
              </w:rPr>
              <w:t xml:space="preserve"> Entity Scheduling Coordinator demonstrates its ability to balance </w:t>
            </w:r>
            <w:r>
              <w:rPr>
                <w:rFonts w:ascii="Arial" w:eastAsia="Times New Roman" w:hAnsi="Arial" w:cs="Arial"/>
                <w:color w:val="000000"/>
              </w:rPr>
              <w:t>WEIM</w:t>
            </w:r>
            <w:r w:rsidRPr="00224F2B">
              <w:rPr>
                <w:rFonts w:ascii="Arial" w:eastAsia="Times New Roman" w:hAnsi="Arial" w:cs="Arial"/>
                <w:color w:val="000000"/>
              </w:rPr>
              <w:t xml:space="preserve"> demand and </w:t>
            </w:r>
            <w:r>
              <w:rPr>
                <w:rFonts w:ascii="Arial" w:eastAsia="Times New Roman" w:hAnsi="Arial" w:cs="Arial"/>
                <w:color w:val="000000"/>
              </w:rPr>
              <w:t>WEIM</w:t>
            </w:r>
            <w:r w:rsidRPr="00224F2B">
              <w:rPr>
                <w:rFonts w:ascii="Arial" w:eastAsia="Times New Roman" w:hAnsi="Arial" w:cs="Arial"/>
                <w:color w:val="000000"/>
              </w:rPr>
              <w:t xml:space="preserve"> supply for the prospective </w:t>
            </w:r>
            <w:r>
              <w:rPr>
                <w:rFonts w:ascii="Arial" w:eastAsia="Times New Roman" w:hAnsi="Arial" w:cs="Arial"/>
                <w:color w:val="000000"/>
              </w:rPr>
              <w:t>WEIM</w:t>
            </w:r>
            <w:r w:rsidRPr="00224F2B">
              <w:rPr>
                <w:rFonts w:ascii="Arial" w:eastAsia="Times New Roman" w:hAnsi="Arial" w:cs="Arial"/>
                <w:color w:val="000000"/>
              </w:rPr>
              <w:t xml:space="preserve"> Entity’s Balancing Authority Area</w:t>
            </w:r>
          </w:p>
        </w:tc>
        <w:tc>
          <w:tcPr>
            <w:tcW w:w="4771" w:type="dxa"/>
            <w:tcBorders>
              <w:top w:val="nil"/>
              <w:left w:val="nil"/>
              <w:bottom w:val="single" w:sz="4" w:space="0" w:color="auto"/>
              <w:right w:val="single" w:sz="4" w:space="0" w:color="auto"/>
            </w:tcBorders>
            <w:vAlign w:val="center"/>
            <w:hideMark/>
          </w:tcPr>
          <w:p w14:paraId="08F41901" w14:textId="6C2D2A23"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90% or greater of base schedules balance tests during monitored hours are within 10% average imbalance of load forecast over one day period before parallel operation, and 5% average over five full days before full activation.  The CAISO will provide examples of MW thresholds for each prospective </w:t>
            </w:r>
            <w:r>
              <w:rPr>
                <w:rFonts w:ascii="Arial" w:eastAsia="Times New Roman" w:hAnsi="Arial" w:cs="Arial"/>
                <w:color w:val="000000"/>
              </w:rPr>
              <w:t>WEIM</w:t>
            </w:r>
            <w:r w:rsidRPr="00224F2B">
              <w:rPr>
                <w:rFonts w:ascii="Arial" w:eastAsia="Times New Roman" w:hAnsi="Arial" w:cs="Arial"/>
                <w:color w:val="000000"/>
              </w:rPr>
              <w:t xml:space="preserve"> Entity to indicate a reasonable threshold as it applies to a given </w:t>
            </w:r>
            <w:r>
              <w:rPr>
                <w:rFonts w:ascii="Arial" w:eastAsia="Times New Roman" w:hAnsi="Arial" w:cs="Arial"/>
                <w:color w:val="000000"/>
              </w:rPr>
              <w:t>WEIM</w:t>
            </w:r>
            <w:r w:rsidRPr="00224F2B">
              <w:rPr>
                <w:rFonts w:ascii="Arial" w:eastAsia="Times New Roman" w:hAnsi="Arial" w:cs="Arial"/>
                <w:color w:val="000000"/>
              </w:rPr>
              <w:t xml:space="preserve"> Entity and indicate the potential implications of a swing from 5% over to 5% under forecast in one hour to the next.</w:t>
            </w:r>
          </w:p>
        </w:tc>
        <w:tc>
          <w:tcPr>
            <w:tcW w:w="1260" w:type="dxa"/>
            <w:tcBorders>
              <w:top w:val="nil"/>
              <w:left w:val="nil"/>
              <w:bottom w:val="single" w:sz="4" w:space="0" w:color="auto"/>
              <w:right w:val="single" w:sz="4" w:space="0" w:color="auto"/>
            </w:tcBorders>
            <w:noWrap/>
            <w:vAlign w:val="center"/>
            <w:hideMark/>
          </w:tcPr>
          <w:p w14:paraId="176FE51A" w14:textId="0261A3D9" w:rsidR="00F4590E" w:rsidRPr="00F0661A" w:rsidRDefault="00F4590E" w:rsidP="00F4590E">
            <w:pPr>
              <w:spacing w:after="0" w:line="240" w:lineRule="auto"/>
              <w:jc w:val="center"/>
              <w:rPr>
                <w:rFonts w:ascii="Arial" w:eastAsia="Times New Roman" w:hAnsi="Arial" w:cs="Arial"/>
                <w:b/>
                <w:bCs/>
                <w:color w:val="4472C4"/>
              </w:rPr>
            </w:pPr>
            <w:r w:rsidRPr="00F0661A">
              <w:rPr>
                <w:rFonts w:ascii="Arial" w:eastAsia="Times New Roman" w:hAnsi="Arial" w:cs="Arial"/>
                <w:b/>
                <w:bCs/>
                <w:color w:val="4472C4"/>
              </w:rPr>
              <w:t>Power Watch</w:t>
            </w:r>
          </w:p>
        </w:tc>
        <w:tc>
          <w:tcPr>
            <w:tcW w:w="1260" w:type="dxa"/>
            <w:tcBorders>
              <w:top w:val="single" w:sz="4" w:space="0" w:color="auto"/>
              <w:left w:val="nil"/>
              <w:bottom w:val="single" w:sz="4" w:space="0" w:color="auto"/>
              <w:right w:val="single" w:sz="4" w:space="0" w:color="auto"/>
            </w:tcBorders>
            <w:shd w:val="clear" w:color="auto" w:fill="0070C0"/>
            <w:vAlign w:val="center"/>
          </w:tcPr>
          <w:p w14:paraId="3AB4D097" w14:textId="5ED199DB" w:rsidR="00F4590E" w:rsidRPr="000E4FBA" w:rsidRDefault="00F4590E" w:rsidP="00F4590E">
            <w:pPr>
              <w:spacing w:after="0" w:line="240" w:lineRule="auto"/>
              <w:jc w:val="center"/>
              <w:rPr>
                <w:rFonts w:ascii="Arial" w:eastAsia="Times New Roman" w:hAnsi="Arial" w:cs="Arial"/>
              </w:rPr>
            </w:pPr>
            <w:r w:rsidRPr="00F0661A">
              <w:rPr>
                <w:rFonts w:ascii="Arial" w:eastAsia="Times New Roman" w:hAnsi="Arial" w:cs="Arial"/>
                <w:color w:val="FFFFFF" w:themeColor="background1"/>
              </w:rPr>
              <w:t>Complete</w:t>
            </w:r>
          </w:p>
        </w:tc>
        <w:tc>
          <w:tcPr>
            <w:tcW w:w="3210" w:type="dxa"/>
            <w:tcBorders>
              <w:top w:val="nil"/>
              <w:left w:val="nil"/>
              <w:bottom w:val="single" w:sz="4" w:space="0" w:color="auto"/>
              <w:right w:val="single" w:sz="4" w:space="0" w:color="auto"/>
            </w:tcBorders>
            <w:vAlign w:val="center"/>
          </w:tcPr>
          <w:p w14:paraId="5F089D5F" w14:textId="77777777" w:rsidR="00F4590E" w:rsidRDefault="00F4590E" w:rsidP="00F4590E">
            <w:pPr>
              <w:spacing w:after="0" w:line="240" w:lineRule="auto"/>
              <w:rPr>
                <w:rFonts w:ascii="Arial" w:eastAsia="Times New Roman" w:hAnsi="Arial" w:cs="Arial"/>
              </w:rPr>
            </w:pPr>
            <w:r w:rsidRPr="003507DD">
              <w:rPr>
                <w:rFonts w:ascii="Arial" w:eastAsia="Times New Roman" w:hAnsi="Arial" w:cs="Arial"/>
              </w:rPr>
              <w:t>Market SIM: CAISO reviewed the screen shots evidence from PW and confirmed they met the readiness criteria.</w:t>
            </w:r>
          </w:p>
          <w:p w14:paraId="4BB243FE" w14:textId="77777777" w:rsidR="00F4590E" w:rsidRPr="003507DD" w:rsidRDefault="00F4590E" w:rsidP="00F4590E">
            <w:pPr>
              <w:spacing w:after="0" w:line="240" w:lineRule="auto"/>
              <w:rPr>
                <w:rFonts w:ascii="Arial" w:eastAsia="Times New Roman" w:hAnsi="Arial" w:cs="Arial"/>
              </w:rPr>
            </w:pPr>
          </w:p>
          <w:p w14:paraId="5C816F41" w14:textId="688A409E" w:rsidR="00F4590E" w:rsidRPr="00224F2B" w:rsidRDefault="00F4590E" w:rsidP="00F4590E">
            <w:pPr>
              <w:spacing w:after="0" w:line="240" w:lineRule="auto"/>
              <w:rPr>
                <w:rFonts w:ascii="Arial" w:eastAsia="Times New Roman" w:hAnsi="Arial" w:cs="Arial"/>
              </w:rPr>
            </w:pPr>
            <w:r w:rsidRPr="003507DD">
              <w:rPr>
                <w:rFonts w:ascii="Arial" w:eastAsia="Times New Roman" w:hAnsi="Arial" w:cs="Arial"/>
              </w:rPr>
              <w:t>Parallel Ops: CAISO provided reports showing 90% or greater of base schedules balance tests during monitored hours are within 5% average over five full days before full activation.</w:t>
            </w:r>
          </w:p>
        </w:tc>
        <w:tc>
          <w:tcPr>
            <w:tcW w:w="2010" w:type="dxa"/>
            <w:tcBorders>
              <w:top w:val="nil"/>
              <w:left w:val="nil"/>
              <w:bottom w:val="single" w:sz="4" w:space="0" w:color="auto"/>
              <w:right w:val="single" w:sz="4" w:space="0" w:color="auto"/>
            </w:tcBorders>
            <w:vAlign w:val="center"/>
            <w:hideMark/>
          </w:tcPr>
          <w:p w14:paraId="6C95FC36" w14:textId="77777777" w:rsidR="00F4590E" w:rsidRPr="00224F2B" w:rsidRDefault="00F4590E" w:rsidP="00F4590E">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 29.2(b)(7)(D)(</w:t>
            </w:r>
            <w:proofErr w:type="spellStart"/>
            <w:r w:rsidRPr="00224F2B">
              <w:rPr>
                <w:rFonts w:ascii="Arial" w:eastAsia="Times New Roman" w:hAnsi="Arial" w:cs="Arial"/>
                <w:b/>
                <w:bCs/>
                <w:color w:val="0070C0"/>
              </w:rPr>
              <w:t>i</w:t>
            </w:r>
            <w:proofErr w:type="spellEnd"/>
            <w:r w:rsidRPr="00224F2B">
              <w:rPr>
                <w:rFonts w:ascii="Arial" w:eastAsia="Times New Roman" w:hAnsi="Arial" w:cs="Arial"/>
                <w:b/>
                <w:bCs/>
                <w:color w:val="0070C0"/>
              </w:rPr>
              <w:t>)</w:t>
            </w:r>
          </w:p>
        </w:tc>
      </w:tr>
      <w:tr w:rsidR="00F4590E" w:rsidRPr="00224F2B" w14:paraId="4E08FB88" w14:textId="77777777" w:rsidTr="003507DD">
        <w:trPr>
          <w:trHeight w:val="1152"/>
          <w:jc w:val="center"/>
        </w:trPr>
        <w:tc>
          <w:tcPr>
            <w:tcW w:w="1371" w:type="dxa"/>
            <w:tcBorders>
              <w:top w:val="nil"/>
              <w:left w:val="single" w:sz="4" w:space="0" w:color="auto"/>
              <w:bottom w:val="single" w:sz="4" w:space="0" w:color="auto"/>
              <w:right w:val="single" w:sz="4" w:space="0" w:color="auto"/>
            </w:tcBorders>
            <w:noWrap/>
            <w:vAlign w:val="center"/>
            <w:hideMark/>
          </w:tcPr>
          <w:p w14:paraId="0F853549" w14:textId="77777777" w:rsidR="00F4590E" w:rsidRPr="00224F2B" w:rsidRDefault="00F4590E" w:rsidP="00F4590E">
            <w:pPr>
              <w:spacing w:after="0" w:line="240" w:lineRule="auto"/>
              <w:jc w:val="center"/>
              <w:rPr>
                <w:rFonts w:ascii="Arial" w:eastAsia="Times New Roman" w:hAnsi="Arial" w:cs="Arial"/>
                <w:color w:val="000000"/>
              </w:rPr>
            </w:pPr>
            <w:r w:rsidRPr="00224F2B">
              <w:rPr>
                <w:rFonts w:ascii="Arial" w:eastAsia="Times New Roman" w:hAnsi="Arial" w:cs="Arial"/>
                <w:color w:val="000000"/>
              </w:rPr>
              <w:t>11</w:t>
            </w:r>
          </w:p>
        </w:tc>
        <w:tc>
          <w:tcPr>
            <w:tcW w:w="2108" w:type="dxa"/>
            <w:tcBorders>
              <w:top w:val="nil"/>
              <w:left w:val="nil"/>
              <w:bottom w:val="single" w:sz="4" w:space="0" w:color="auto"/>
              <w:right w:val="single" w:sz="4" w:space="0" w:color="auto"/>
            </w:tcBorders>
            <w:vAlign w:val="center"/>
            <w:hideMark/>
          </w:tcPr>
          <w:p w14:paraId="0459FACE"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Balanced Schedules </w:t>
            </w:r>
          </w:p>
        </w:tc>
        <w:tc>
          <w:tcPr>
            <w:tcW w:w="2180" w:type="dxa"/>
            <w:tcBorders>
              <w:top w:val="nil"/>
              <w:left w:val="nil"/>
              <w:bottom w:val="single" w:sz="4" w:space="0" w:color="auto"/>
              <w:right w:val="single" w:sz="4" w:space="0" w:color="auto"/>
            </w:tcBorders>
            <w:vAlign w:val="center"/>
            <w:hideMark/>
          </w:tcPr>
          <w:p w14:paraId="0AF756AE"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Flexible ramping sufficiency test capability</w:t>
            </w:r>
          </w:p>
        </w:tc>
        <w:tc>
          <w:tcPr>
            <w:tcW w:w="3810" w:type="dxa"/>
            <w:tcBorders>
              <w:top w:val="nil"/>
              <w:left w:val="nil"/>
              <w:bottom w:val="single" w:sz="4" w:space="0" w:color="auto"/>
              <w:right w:val="single" w:sz="4" w:space="0" w:color="auto"/>
            </w:tcBorders>
            <w:vAlign w:val="center"/>
            <w:hideMark/>
          </w:tcPr>
          <w:p w14:paraId="4DC4FA45" w14:textId="4E98170C"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The prospective </w:t>
            </w:r>
            <w:r>
              <w:rPr>
                <w:rFonts w:ascii="Arial" w:eastAsia="Times New Roman" w:hAnsi="Arial" w:cs="Arial"/>
                <w:color w:val="000000"/>
              </w:rPr>
              <w:t>WEIM</w:t>
            </w:r>
            <w:r w:rsidRPr="00224F2B">
              <w:rPr>
                <w:rFonts w:ascii="Arial" w:eastAsia="Times New Roman" w:hAnsi="Arial" w:cs="Arial"/>
                <w:color w:val="000000"/>
              </w:rPr>
              <w:t xml:space="preserve"> Entity \ Scheduling Coordinator demonstrates its ability to pass the flexible ramping sufficiency test.</w:t>
            </w:r>
          </w:p>
        </w:tc>
        <w:tc>
          <w:tcPr>
            <w:tcW w:w="4771" w:type="dxa"/>
            <w:tcBorders>
              <w:top w:val="single" w:sz="4" w:space="0" w:color="auto"/>
              <w:left w:val="single" w:sz="4" w:space="0" w:color="auto"/>
              <w:bottom w:val="single" w:sz="4" w:space="0" w:color="auto"/>
              <w:right w:val="single" w:sz="4" w:space="0" w:color="auto"/>
            </w:tcBorders>
            <w:vAlign w:val="center"/>
            <w:hideMark/>
          </w:tcPr>
          <w:p w14:paraId="18C21797"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Passes 90% of the time or greater over monitored hours of one day before parallel operation and five non-consecutive days before full activation.</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690FAC42" w14:textId="3F0D1B72" w:rsidR="00F4590E" w:rsidRPr="00F0661A" w:rsidRDefault="00F4590E" w:rsidP="00F4590E">
            <w:pPr>
              <w:spacing w:after="0" w:line="240" w:lineRule="auto"/>
              <w:jc w:val="center"/>
              <w:rPr>
                <w:rFonts w:ascii="Arial" w:eastAsia="Times New Roman" w:hAnsi="Arial" w:cs="Arial"/>
                <w:b/>
                <w:bCs/>
                <w:color w:val="4472C4"/>
              </w:rPr>
            </w:pPr>
            <w:r w:rsidRPr="00F0661A">
              <w:rPr>
                <w:rFonts w:ascii="Arial" w:eastAsia="Times New Roman" w:hAnsi="Arial" w:cs="Arial"/>
                <w:b/>
                <w:bCs/>
                <w:color w:val="4472C4"/>
              </w:rPr>
              <w:t>Power Watch</w:t>
            </w:r>
          </w:p>
        </w:tc>
        <w:tc>
          <w:tcPr>
            <w:tcW w:w="1260" w:type="dxa"/>
            <w:tcBorders>
              <w:top w:val="single" w:sz="4" w:space="0" w:color="auto"/>
              <w:left w:val="single" w:sz="4" w:space="0" w:color="auto"/>
              <w:bottom w:val="single" w:sz="4" w:space="0" w:color="auto"/>
              <w:right w:val="single" w:sz="4" w:space="0" w:color="auto"/>
            </w:tcBorders>
            <w:shd w:val="clear" w:color="auto" w:fill="0070C0"/>
            <w:vAlign w:val="center"/>
          </w:tcPr>
          <w:p w14:paraId="195046DB" w14:textId="0D33FA0D" w:rsidR="00F4590E" w:rsidRPr="000E4FBA" w:rsidRDefault="00F4590E" w:rsidP="00F4590E">
            <w:pPr>
              <w:spacing w:after="0" w:line="240" w:lineRule="auto"/>
              <w:jc w:val="center"/>
              <w:rPr>
                <w:rFonts w:ascii="Arial" w:eastAsia="Times New Roman" w:hAnsi="Arial" w:cs="Arial"/>
              </w:rPr>
            </w:pPr>
            <w:r w:rsidRPr="00F0661A">
              <w:rPr>
                <w:rFonts w:ascii="Arial" w:eastAsia="Times New Roman" w:hAnsi="Arial" w:cs="Arial"/>
                <w:color w:val="FFFFFF" w:themeColor="background1"/>
              </w:rPr>
              <w:t>Complete</w:t>
            </w:r>
          </w:p>
        </w:tc>
        <w:tc>
          <w:tcPr>
            <w:tcW w:w="3210" w:type="dxa"/>
            <w:tcBorders>
              <w:top w:val="single" w:sz="4" w:space="0" w:color="auto"/>
              <w:left w:val="single" w:sz="4" w:space="0" w:color="auto"/>
              <w:bottom w:val="single" w:sz="4" w:space="0" w:color="auto"/>
              <w:right w:val="single" w:sz="4" w:space="0" w:color="auto"/>
            </w:tcBorders>
            <w:vAlign w:val="center"/>
          </w:tcPr>
          <w:p w14:paraId="53C1B6B4" w14:textId="77777777" w:rsidR="00F4590E" w:rsidRDefault="00F4590E" w:rsidP="00F4590E">
            <w:pPr>
              <w:spacing w:after="0" w:line="240" w:lineRule="auto"/>
              <w:rPr>
                <w:rFonts w:ascii="Arial" w:eastAsia="Times New Roman" w:hAnsi="Arial" w:cs="Arial"/>
              </w:rPr>
            </w:pPr>
            <w:r w:rsidRPr="003507DD">
              <w:rPr>
                <w:rFonts w:ascii="Arial" w:eastAsia="Times New Roman" w:hAnsi="Arial" w:cs="Arial"/>
              </w:rPr>
              <w:t>Market SIM: CAISO reviewed the screen shots evidence from PW and confirmed they met the readiness criteria.</w:t>
            </w:r>
          </w:p>
          <w:p w14:paraId="3649EBEB" w14:textId="77777777" w:rsidR="00F4590E" w:rsidRPr="003507DD" w:rsidRDefault="00F4590E" w:rsidP="00F4590E">
            <w:pPr>
              <w:spacing w:after="0" w:line="240" w:lineRule="auto"/>
              <w:rPr>
                <w:rFonts w:ascii="Arial" w:eastAsia="Times New Roman" w:hAnsi="Arial" w:cs="Arial"/>
              </w:rPr>
            </w:pPr>
          </w:p>
          <w:p w14:paraId="1C4C37F3" w14:textId="498AF37A" w:rsidR="00F4590E" w:rsidRPr="00224F2B" w:rsidRDefault="00F4590E" w:rsidP="00F4590E">
            <w:pPr>
              <w:spacing w:after="0" w:line="240" w:lineRule="auto"/>
              <w:rPr>
                <w:rFonts w:ascii="Arial" w:eastAsia="Times New Roman" w:hAnsi="Arial" w:cs="Arial"/>
                <w:color w:val="000000"/>
              </w:rPr>
            </w:pPr>
            <w:r w:rsidRPr="003507DD">
              <w:rPr>
                <w:rFonts w:ascii="Arial" w:eastAsia="Times New Roman" w:hAnsi="Arial" w:cs="Arial"/>
              </w:rPr>
              <w:t>Parallel Ops: CAISO provided reports showing 90% or greater of Flexible Ramping tests during monitored hours of five non-consecutive days before full activation.</w:t>
            </w:r>
          </w:p>
        </w:tc>
        <w:tc>
          <w:tcPr>
            <w:tcW w:w="2010" w:type="dxa"/>
            <w:tcBorders>
              <w:top w:val="nil"/>
              <w:left w:val="single" w:sz="4" w:space="0" w:color="auto"/>
              <w:bottom w:val="single" w:sz="4" w:space="0" w:color="auto"/>
              <w:right w:val="single" w:sz="4" w:space="0" w:color="auto"/>
            </w:tcBorders>
            <w:vAlign w:val="center"/>
            <w:hideMark/>
          </w:tcPr>
          <w:p w14:paraId="330B27F7" w14:textId="77777777" w:rsidR="00F4590E" w:rsidRPr="00224F2B" w:rsidRDefault="00F4590E" w:rsidP="00F4590E">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 29.2(b)(7)(D)(iii)</w:t>
            </w:r>
          </w:p>
        </w:tc>
      </w:tr>
      <w:tr w:rsidR="00F4590E" w:rsidRPr="00224F2B" w14:paraId="35C813E7" w14:textId="77777777" w:rsidTr="003507DD">
        <w:trPr>
          <w:trHeight w:val="1584"/>
          <w:jc w:val="center"/>
        </w:trPr>
        <w:tc>
          <w:tcPr>
            <w:tcW w:w="1371" w:type="dxa"/>
            <w:tcBorders>
              <w:top w:val="nil"/>
              <w:left w:val="single" w:sz="4" w:space="0" w:color="auto"/>
              <w:bottom w:val="single" w:sz="4" w:space="0" w:color="auto"/>
              <w:right w:val="single" w:sz="4" w:space="0" w:color="auto"/>
            </w:tcBorders>
            <w:noWrap/>
            <w:vAlign w:val="center"/>
            <w:hideMark/>
          </w:tcPr>
          <w:p w14:paraId="49A67137" w14:textId="77777777" w:rsidR="00F4590E" w:rsidRPr="00224F2B" w:rsidRDefault="00F4590E" w:rsidP="00F4590E">
            <w:pPr>
              <w:spacing w:after="0" w:line="240" w:lineRule="auto"/>
              <w:jc w:val="center"/>
              <w:rPr>
                <w:rFonts w:ascii="Arial" w:eastAsia="Times New Roman" w:hAnsi="Arial" w:cs="Arial"/>
                <w:color w:val="000000"/>
              </w:rPr>
            </w:pPr>
            <w:r w:rsidRPr="00224F2B">
              <w:rPr>
                <w:rFonts w:ascii="Arial" w:eastAsia="Times New Roman" w:hAnsi="Arial" w:cs="Arial"/>
                <w:color w:val="000000"/>
              </w:rPr>
              <w:t>12</w:t>
            </w:r>
          </w:p>
        </w:tc>
        <w:tc>
          <w:tcPr>
            <w:tcW w:w="2108" w:type="dxa"/>
            <w:tcBorders>
              <w:top w:val="nil"/>
              <w:left w:val="nil"/>
              <w:bottom w:val="single" w:sz="4" w:space="0" w:color="auto"/>
              <w:right w:val="single" w:sz="4" w:space="0" w:color="auto"/>
            </w:tcBorders>
            <w:vAlign w:val="center"/>
            <w:hideMark/>
          </w:tcPr>
          <w:p w14:paraId="11521889"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Balanced Schedules </w:t>
            </w:r>
          </w:p>
        </w:tc>
        <w:tc>
          <w:tcPr>
            <w:tcW w:w="2180" w:type="dxa"/>
            <w:tcBorders>
              <w:top w:val="nil"/>
              <w:left w:val="nil"/>
              <w:bottom w:val="single" w:sz="4" w:space="0" w:color="auto"/>
              <w:right w:val="single" w:sz="4" w:space="0" w:color="auto"/>
            </w:tcBorders>
            <w:vAlign w:val="center"/>
            <w:hideMark/>
          </w:tcPr>
          <w:p w14:paraId="1583F32C"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Capacity test capability </w:t>
            </w:r>
          </w:p>
        </w:tc>
        <w:tc>
          <w:tcPr>
            <w:tcW w:w="3810" w:type="dxa"/>
            <w:tcBorders>
              <w:top w:val="nil"/>
              <w:left w:val="nil"/>
              <w:bottom w:val="single" w:sz="4" w:space="0" w:color="auto"/>
              <w:right w:val="single" w:sz="4" w:space="0" w:color="auto"/>
            </w:tcBorders>
            <w:vAlign w:val="center"/>
            <w:hideMark/>
          </w:tcPr>
          <w:p w14:paraId="0214A9B1" w14:textId="43F40D40"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The prospective </w:t>
            </w:r>
            <w:r>
              <w:rPr>
                <w:rFonts w:ascii="Arial" w:eastAsia="Times New Roman" w:hAnsi="Arial" w:cs="Arial"/>
                <w:color w:val="000000"/>
              </w:rPr>
              <w:t>WEIM</w:t>
            </w:r>
            <w:r w:rsidRPr="00224F2B">
              <w:rPr>
                <w:rFonts w:ascii="Arial" w:eastAsia="Times New Roman" w:hAnsi="Arial" w:cs="Arial"/>
                <w:color w:val="000000"/>
              </w:rPr>
              <w:t xml:space="preserve"> Entity Scheduling Coordinator demonstrates its ability to pass capacity test</w:t>
            </w:r>
          </w:p>
        </w:tc>
        <w:tc>
          <w:tcPr>
            <w:tcW w:w="4771" w:type="dxa"/>
            <w:tcBorders>
              <w:top w:val="single" w:sz="4" w:space="0" w:color="auto"/>
              <w:left w:val="nil"/>
              <w:bottom w:val="single" w:sz="4" w:space="0" w:color="auto"/>
              <w:right w:val="single" w:sz="4" w:space="0" w:color="auto"/>
            </w:tcBorders>
            <w:vAlign w:val="center"/>
            <w:hideMark/>
          </w:tcPr>
          <w:p w14:paraId="6DBEA272" w14:textId="027982ED"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Passes 90% of the time or greater over monitored hours of one day before parallel operation and five non-consecutive days before full activation.  The CAISO will explain the implications of any potential issues with the reliability of an </w:t>
            </w:r>
            <w:r>
              <w:rPr>
                <w:rFonts w:ascii="Arial" w:eastAsia="Times New Roman" w:hAnsi="Arial" w:cs="Arial"/>
                <w:color w:val="000000"/>
              </w:rPr>
              <w:t>WEIM</w:t>
            </w:r>
            <w:r w:rsidRPr="00224F2B">
              <w:rPr>
                <w:rFonts w:ascii="Arial" w:eastAsia="Times New Roman" w:hAnsi="Arial" w:cs="Arial"/>
                <w:color w:val="000000"/>
              </w:rPr>
              <w:t xml:space="preserve"> Entity to meet its capacity requirements.</w:t>
            </w:r>
          </w:p>
        </w:tc>
        <w:tc>
          <w:tcPr>
            <w:tcW w:w="1260" w:type="dxa"/>
            <w:tcBorders>
              <w:top w:val="single" w:sz="4" w:space="0" w:color="auto"/>
              <w:left w:val="nil"/>
              <w:bottom w:val="single" w:sz="4" w:space="0" w:color="auto"/>
              <w:right w:val="single" w:sz="4" w:space="0" w:color="auto"/>
            </w:tcBorders>
            <w:noWrap/>
            <w:vAlign w:val="center"/>
            <w:hideMark/>
          </w:tcPr>
          <w:p w14:paraId="456AE3A1" w14:textId="77777777" w:rsidR="00F4590E" w:rsidRPr="00224F2B" w:rsidRDefault="00F4590E" w:rsidP="00F4590E">
            <w:pPr>
              <w:spacing w:after="0" w:line="240" w:lineRule="auto"/>
              <w:jc w:val="center"/>
              <w:rPr>
                <w:rFonts w:ascii="Arial" w:eastAsia="Times New Roman" w:hAnsi="Arial" w:cs="Arial"/>
                <w:b/>
                <w:bCs/>
                <w:color w:val="4472C4"/>
              </w:rPr>
            </w:pPr>
            <w:r w:rsidRPr="00224F2B">
              <w:rPr>
                <w:rFonts w:ascii="Arial" w:eastAsia="Times New Roman" w:hAnsi="Arial" w:cs="Arial"/>
                <w:b/>
                <w:bCs/>
                <w:color w:val="4472C4"/>
              </w:rPr>
              <w:t>CAISO</w:t>
            </w:r>
          </w:p>
        </w:tc>
        <w:tc>
          <w:tcPr>
            <w:tcW w:w="1260" w:type="dxa"/>
            <w:tcBorders>
              <w:top w:val="single" w:sz="4" w:space="0" w:color="auto"/>
              <w:left w:val="nil"/>
              <w:bottom w:val="single" w:sz="4" w:space="0" w:color="auto"/>
              <w:right w:val="single" w:sz="4" w:space="0" w:color="auto"/>
            </w:tcBorders>
            <w:shd w:val="clear" w:color="auto" w:fill="0070C0"/>
            <w:vAlign w:val="center"/>
          </w:tcPr>
          <w:p w14:paraId="30AB7DC4" w14:textId="730DF941" w:rsidR="00F4590E" w:rsidRPr="000E4FBA" w:rsidRDefault="00F4590E" w:rsidP="00F4590E">
            <w:pPr>
              <w:spacing w:after="0" w:line="240" w:lineRule="auto"/>
              <w:jc w:val="center"/>
              <w:rPr>
                <w:rFonts w:ascii="Arial" w:eastAsia="Times New Roman" w:hAnsi="Arial" w:cs="Arial"/>
              </w:rPr>
            </w:pPr>
            <w:r w:rsidRPr="00F0661A">
              <w:rPr>
                <w:rFonts w:ascii="Arial" w:eastAsia="Times New Roman" w:hAnsi="Arial" w:cs="Arial"/>
                <w:color w:val="FFFFFF" w:themeColor="background1"/>
              </w:rPr>
              <w:t>Complete</w:t>
            </w:r>
          </w:p>
        </w:tc>
        <w:tc>
          <w:tcPr>
            <w:tcW w:w="3210" w:type="dxa"/>
            <w:tcBorders>
              <w:top w:val="single" w:sz="4" w:space="0" w:color="auto"/>
              <w:left w:val="nil"/>
              <w:bottom w:val="single" w:sz="4" w:space="0" w:color="auto"/>
              <w:right w:val="single" w:sz="4" w:space="0" w:color="auto"/>
            </w:tcBorders>
            <w:vAlign w:val="center"/>
          </w:tcPr>
          <w:p w14:paraId="31D0DCE7" w14:textId="77777777" w:rsidR="00F4590E" w:rsidRDefault="00F4590E" w:rsidP="00F4590E">
            <w:pPr>
              <w:spacing w:after="0" w:line="240" w:lineRule="auto"/>
              <w:rPr>
                <w:rFonts w:ascii="Arial" w:eastAsia="Times New Roman" w:hAnsi="Arial" w:cs="Arial"/>
              </w:rPr>
            </w:pPr>
            <w:r w:rsidRPr="003507DD">
              <w:rPr>
                <w:rFonts w:ascii="Arial" w:eastAsia="Times New Roman" w:hAnsi="Arial" w:cs="Arial"/>
              </w:rPr>
              <w:t>Market SIM: CAISO reviewed the screen shots evidence from PW and confirmed they met the readiness criteria.</w:t>
            </w:r>
          </w:p>
          <w:p w14:paraId="1193FD25" w14:textId="77777777" w:rsidR="00F4590E" w:rsidRPr="003507DD" w:rsidRDefault="00F4590E" w:rsidP="00F4590E">
            <w:pPr>
              <w:spacing w:after="0" w:line="240" w:lineRule="auto"/>
              <w:rPr>
                <w:rFonts w:ascii="Arial" w:eastAsia="Times New Roman" w:hAnsi="Arial" w:cs="Arial"/>
              </w:rPr>
            </w:pPr>
          </w:p>
          <w:p w14:paraId="3E049FB8" w14:textId="34B75825" w:rsidR="00F4590E" w:rsidRPr="00224F2B" w:rsidRDefault="00F4590E" w:rsidP="00F4590E">
            <w:pPr>
              <w:spacing w:after="0" w:line="240" w:lineRule="auto"/>
              <w:rPr>
                <w:rFonts w:ascii="Arial" w:eastAsia="Times New Roman" w:hAnsi="Arial" w:cs="Arial"/>
              </w:rPr>
            </w:pPr>
            <w:r w:rsidRPr="003507DD">
              <w:rPr>
                <w:rFonts w:ascii="Arial" w:eastAsia="Times New Roman" w:hAnsi="Arial" w:cs="Arial"/>
              </w:rPr>
              <w:t>Parallel Ops: PW sent evidence and CAISO provided reports showing 90% or greater of Capacity tests during monitored hours of five non-consecutive days before full activation.</w:t>
            </w:r>
          </w:p>
        </w:tc>
        <w:tc>
          <w:tcPr>
            <w:tcW w:w="2010" w:type="dxa"/>
            <w:tcBorders>
              <w:top w:val="nil"/>
              <w:left w:val="nil"/>
              <w:bottom w:val="single" w:sz="4" w:space="0" w:color="auto"/>
              <w:right w:val="single" w:sz="4" w:space="0" w:color="auto"/>
            </w:tcBorders>
            <w:vAlign w:val="center"/>
            <w:hideMark/>
          </w:tcPr>
          <w:p w14:paraId="527035AD" w14:textId="77777777" w:rsidR="00F4590E" w:rsidRPr="00224F2B" w:rsidRDefault="00F4590E" w:rsidP="00F4590E">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 29.2(b)(7)(D)(ii)</w:t>
            </w:r>
          </w:p>
        </w:tc>
      </w:tr>
      <w:tr w:rsidR="00F4590E" w:rsidRPr="00224F2B" w14:paraId="77AAD309" w14:textId="77777777" w:rsidTr="00F0661A">
        <w:trPr>
          <w:trHeight w:val="765"/>
          <w:jc w:val="center"/>
        </w:trPr>
        <w:tc>
          <w:tcPr>
            <w:tcW w:w="1371" w:type="dxa"/>
            <w:tcBorders>
              <w:top w:val="nil"/>
              <w:left w:val="single" w:sz="4" w:space="0" w:color="auto"/>
              <w:bottom w:val="single" w:sz="4" w:space="0" w:color="auto"/>
              <w:right w:val="single" w:sz="4" w:space="0" w:color="auto"/>
            </w:tcBorders>
            <w:noWrap/>
            <w:vAlign w:val="center"/>
            <w:hideMark/>
          </w:tcPr>
          <w:p w14:paraId="57B04787" w14:textId="77777777" w:rsidR="00F4590E" w:rsidRPr="00224F2B" w:rsidRDefault="00F4590E" w:rsidP="00F4590E">
            <w:pPr>
              <w:spacing w:after="0" w:line="240" w:lineRule="auto"/>
              <w:jc w:val="center"/>
              <w:rPr>
                <w:rFonts w:ascii="Arial" w:eastAsia="Times New Roman" w:hAnsi="Arial" w:cs="Arial"/>
                <w:color w:val="000000"/>
              </w:rPr>
            </w:pPr>
            <w:r w:rsidRPr="00224F2B">
              <w:rPr>
                <w:rFonts w:ascii="Arial" w:eastAsia="Times New Roman" w:hAnsi="Arial" w:cs="Arial"/>
                <w:color w:val="000000"/>
              </w:rPr>
              <w:t>13</w:t>
            </w:r>
          </w:p>
        </w:tc>
        <w:tc>
          <w:tcPr>
            <w:tcW w:w="2108" w:type="dxa"/>
            <w:tcBorders>
              <w:top w:val="nil"/>
              <w:left w:val="nil"/>
              <w:bottom w:val="single" w:sz="4" w:space="0" w:color="auto"/>
              <w:right w:val="single" w:sz="4" w:space="0" w:color="auto"/>
            </w:tcBorders>
            <w:vAlign w:val="center"/>
            <w:hideMark/>
          </w:tcPr>
          <w:p w14:paraId="20B4F23E"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Operating Procedures</w:t>
            </w:r>
          </w:p>
        </w:tc>
        <w:tc>
          <w:tcPr>
            <w:tcW w:w="2180" w:type="dxa"/>
            <w:tcBorders>
              <w:top w:val="nil"/>
              <w:left w:val="nil"/>
              <w:bottom w:val="single" w:sz="4" w:space="0" w:color="auto"/>
              <w:right w:val="single" w:sz="4" w:space="0" w:color="auto"/>
            </w:tcBorders>
            <w:vAlign w:val="center"/>
            <w:hideMark/>
          </w:tcPr>
          <w:p w14:paraId="58BDF316" w14:textId="4A8D8AEB"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CAISO operating procedures (relevant to </w:t>
            </w:r>
            <w:r>
              <w:rPr>
                <w:rFonts w:ascii="Arial" w:eastAsia="Times New Roman" w:hAnsi="Arial" w:cs="Arial"/>
                <w:color w:val="000000"/>
              </w:rPr>
              <w:t>WEIM</w:t>
            </w:r>
            <w:r w:rsidRPr="00224F2B">
              <w:rPr>
                <w:rFonts w:ascii="Arial" w:eastAsia="Times New Roman" w:hAnsi="Arial" w:cs="Arial"/>
                <w:color w:val="000000"/>
              </w:rPr>
              <w:t xml:space="preserve"> operations)</w:t>
            </w:r>
          </w:p>
        </w:tc>
        <w:tc>
          <w:tcPr>
            <w:tcW w:w="3810" w:type="dxa"/>
            <w:tcBorders>
              <w:top w:val="nil"/>
              <w:left w:val="nil"/>
              <w:bottom w:val="single" w:sz="4" w:space="0" w:color="auto"/>
              <w:right w:val="single" w:sz="4" w:space="0" w:color="auto"/>
            </w:tcBorders>
            <w:vAlign w:val="center"/>
            <w:hideMark/>
          </w:tcPr>
          <w:p w14:paraId="0A238689" w14:textId="1C3F325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The prospective </w:t>
            </w:r>
            <w:r>
              <w:rPr>
                <w:rFonts w:ascii="Arial" w:eastAsia="Times New Roman" w:hAnsi="Arial" w:cs="Arial"/>
                <w:color w:val="000000"/>
              </w:rPr>
              <w:t>WEIM</w:t>
            </w:r>
            <w:r w:rsidRPr="00224F2B">
              <w:rPr>
                <w:rFonts w:ascii="Arial" w:eastAsia="Times New Roman" w:hAnsi="Arial" w:cs="Arial"/>
                <w:color w:val="000000"/>
              </w:rPr>
              <w:t xml:space="preserve"> Entity signs CAISO non-disclosure agreement and receives appropriate CAISO “public” and “restricted” operating procedures</w:t>
            </w:r>
          </w:p>
        </w:tc>
        <w:tc>
          <w:tcPr>
            <w:tcW w:w="4771" w:type="dxa"/>
            <w:tcBorders>
              <w:top w:val="nil"/>
              <w:left w:val="nil"/>
              <w:bottom w:val="single" w:sz="4" w:space="0" w:color="auto"/>
              <w:right w:val="single" w:sz="4" w:space="0" w:color="auto"/>
            </w:tcBorders>
            <w:vAlign w:val="center"/>
            <w:hideMark/>
          </w:tcPr>
          <w:p w14:paraId="0FECECB2" w14:textId="6ADA2CF6"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Operating procedures NDA signed by the prospective </w:t>
            </w:r>
            <w:r>
              <w:rPr>
                <w:rFonts w:ascii="Arial" w:eastAsia="Times New Roman" w:hAnsi="Arial" w:cs="Arial"/>
                <w:color w:val="000000"/>
              </w:rPr>
              <w:t>WEIM</w:t>
            </w:r>
            <w:r w:rsidRPr="00224F2B">
              <w:rPr>
                <w:rFonts w:ascii="Arial" w:eastAsia="Times New Roman" w:hAnsi="Arial" w:cs="Arial"/>
                <w:color w:val="000000"/>
              </w:rPr>
              <w:t xml:space="preserve"> Entity. </w:t>
            </w:r>
          </w:p>
          <w:p w14:paraId="50B3394F" w14:textId="2A9AD89E" w:rsidR="00F4590E" w:rsidRPr="00224F2B" w:rsidRDefault="00F4590E" w:rsidP="00F4590E">
            <w:pPr>
              <w:spacing w:before="80" w:after="0" w:line="240" w:lineRule="auto"/>
              <w:rPr>
                <w:rFonts w:ascii="Arial" w:eastAsia="Times New Roman" w:hAnsi="Arial" w:cs="Arial"/>
                <w:color w:val="000000"/>
              </w:rPr>
            </w:pPr>
            <w:r w:rsidRPr="00224F2B">
              <w:rPr>
                <w:rFonts w:ascii="Arial" w:eastAsia="Times New Roman" w:hAnsi="Arial" w:cs="Arial"/>
                <w:color w:val="000000"/>
              </w:rPr>
              <w:t xml:space="preserve">The prospective </w:t>
            </w:r>
            <w:r>
              <w:rPr>
                <w:rFonts w:ascii="Arial" w:eastAsia="Times New Roman" w:hAnsi="Arial" w:cs="Arial"/>
                <w:color w:val="000000"/>
              </w:rPr>
              <w:t>WEIM</w:t>
            </w:r>
            <w:r w:rsidRPr="00224F2B">
              <w:rPr>
                <w:rFonts w:ascii="Arial" w:eastAsia="Times New Roman" w:hAnsi="Arial" w:cs="Arial"/>
                <w:color w:val="000000"/>
              </w:rPr>
              <w:t xml:space="preserve"> Entity receives CAISO operating procedures four months prior to the parallel operations date.</w:t>
            </w:r>
          </w:p>
        </w:tc>
        <w:tc>
          <w:tcPr>
            <w:tcW w:w="1260" w:type="dxa"/>
            <w:tcBorders>
              <w:top w:val="nil"/>
              <w:left w:val="nil"/>
              <w:bottom w:val="single" w:sz="4" w:space="0" w:color="auto"/>
              <w:right w:val="single" w:sz="4" w:space="0" w:color="auto"/>
            </w:tcBorders>
            <w:noWrap/>
            <w:vAlign w:val="center"/>
            <w:hideMark/>
          </w:tcPr>
          <w:p w14:paraId="06AA6B29" w14:textId="77777777" w:rsidR="00F4590E" w:rsidRPr="00224F2B" w:rsidRDefault="00F4590E" w:rsidP="00F4590E">
            <w:pPr>
              <w:spacing w:after="0" w:line="240" w:lineRule="auto"/>
              <w:jc w:val="center"/>
              <w:rPr>
                <w:rFonts w:ascii="Arial" w:eastAsia="Times New Roman" w:hAnsi="Arial" w:cs="Arial"/>
                <w:b/>
                <w:bCs/>
                <w:color w:val="4472C4"/>
              </w:rPr>
            </w:pPr>
            <w:r w:rsidRPr="00224F2B">
              <w:rPr>
                <w:rFonts w:ascii="Arial" w:eastAsia="Times New Roman" w:hAnsi="Arial" w:cs="Arial"/>
                <w:b/>
                <w:bCs/>
                <w:color w:val="4472C4"/>
              </w:rPr>
              <w:t>JOINT</w:t>
            </w:r>
          </w:p>
        </w:tc>
        <w:tc>
          <w:tcPr>
            <w:tcW w:w="1260" w:type="dxa"/>
            <w:tcBorders>
              <w:top w:val="single" w:sz="4" w:space="0" w:color="auto"/>
              <w:left w:val="nil"/>
              <w:bottom w:val="single" w:sz="4" w:space="0" w:color="auto"/>
              <w:right w:val="single" w:sz="4" w:space="0" w:color="auto"/>
            </w:tcBorders>
            <w:shd w:val="clear" w:color="auto" w:fill="0070C0"/>
            <w:vAlign w:val="center"/>
          </w:tcPr>
          <w:p w14:paraId="52DDC71B" w14:textId="6FF9938C" w:rsidR="00F4590E" w:rsidRPr="00224F2B" w:rsidRDefault="00F4590E" w:rsidP="00F4590E">
            <w:pPr>
              <w:spacing w:after="0" w:line="240" w:lineRule="auto"/>
              <w:jc w:val="center"/>
              <w:rPr>
                <w:rFonts w:ascii="Arial" w:eastAsia="Times New Roman" w:hAnsi="Arial" w:cs="Arial"/>
              </w:rPr>
            </w:pPr>
            <w:r w:rsidRPr="00F0661A">
              <w:rPr>
                <w:rFonts w:ascii="Arial" w:eastAsia="Times New Roman" w:hAnsi="Arial" w:cs="Arial"/>
                <w:color w:val="FFFFFF" w:themeColor="background1"/>
              </w:rPr>
              <w:t>Complete</w:t>
            </w:r>
          </w:p>
        </w:tc>
        <w:tc>
          <w:tcPr>
            <w:tcW w:w="3210" w:type="dxa"/>
            <w:tcBorders>
              <w:top w:val="nil"/>
              <w:left w:val="nil"/>
              <w:bottom w:val="single" w:sz="4" w:space="0" w:color="auto"/>
              <w:right w:val="single" w:sz="4" w:space="0" w:color="auto"/>
            </w:tcBorders>
            <w:vAlign w:val="center"/>
          </w:tcPr>
          <w:p w14:paraId="212C2E07" w14:textId="668BC5BD" w:rsidR="00F4590E" w:rsidRPr="00224F2B" w:rsidRDefault="00F4590E" w:rsidP="00F4590E">
            <w:pPr>
              <w:spacing w:after="0" w:line="240" w:lineRule="auto"/>
              <w:rPr>
                <w:rFonts w:ascii="Arial" w:eastAsia="Times New Roman" w:hAnsi="Arial" w:cs="Arial"/>
              </w:rPr>
            </w:pPr>
            <w:r w:rsidRPr="00BE3C06">
              <w:rPr>
                <w:rFonts w:ascii="Arial" w:eastAsia="Times New Roman" w:hAnsi="Arial" w:cs="Arial"/>
              </w:rPr>
              <w:t>Power Watch confirmed that they have been given access to all publicly available Operations documents available on CAISO website</w:t>
            </w:r>
          </w:p>
        </w:tc>
        <w:tc>
          <w:tcPr>
            <w:tcW w:w="2010" w:type="dxa"/>
            <w:tcBorders>
              <w:top w:val="nil"/>
              <w:left w:val="nil"/>
              <w:bottom w:val="single" w:sz="4" w:space="0" w:color="auto"/>
              <w:right w:val="single" w:sz="4" w:space="0" w:color="auto"/>
            </w:tcBorders>
            <w:vAlign w:val="center"/>
            <w:hideMark/>
          </w:tcPr>
          <w:p w14:paraId="36EE8681" w14:textId="77777777" w:rsidR="00F4590E" w:rsidRPr="00224F2B" w:rsidRDefault="00F4590E" w:rsidP="00F4590E">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 29.2(b)(7)(K)(</w:t>
            </w:r>
            <w:proofErr w:type="spellStart"/>
            <w:r w:rsidRPr="00224F2B">
              <w:rPr>
                <w:rFonts w:ascii="Arial" w:eastAsia="Times New Roman" w:hAnsi="Arial" w:cs="Arial"/>
                <w:b/>
                <w:bCs/>
                <w:color w:val="0070C0"/>
              </w:rPr>
              <w:t>i</w:t>
            </w:r>
            <w:proofErr w:type="spellEnd"/>
            <w:r w:rsidRPr="00224F2B">
              <w:rPr>
                <w:rFonts w:ascii="Arial" w:eastAsia="Times New Roman" w:hAnsi="Arial" w:cs="Arial"/>
                <w:b/>
                <w:bCs/>
                <w:color w:val="0070C0"/>
              </w:rPr>
              <w:t>)</w:t>
            </w:r>
          </w:p>
        </w:tc>
      </w:tr>
      <w:tr w:rsidR="00F4590E" w:rsidRPr="00224F2B" w14:paraId="01443CF7" w14:textId="77777777" w:rsidTr="00787A49">
        <w:trPr>
          <w:trHeight w:val="1035"/>
          <w:jc w:val="center"/>
        </w:trPr>
        <w:tc>
          <w:tcPr>
            <w:tcW w:w="1371" w:type="dxa"/>
            <w:tcBorders>
              <w:top w:val="nil"/>
              <w:left w:val="single" w:sz="4" w:space="0" w:color="auto"/>
              <w:bottom w:val="single" w:sz="4" w:space="0" w:color="auto"/>
              <w:right w:val="single" w:sz="4" w:space="0" w:color="auto"/>
            </w:tcBorders>
            <w:noWrap/>
            <w:vAlign w:val="center"/>
            <w:hideMark/>
          </w:tcPr>
          <w:p w14:paraId="6F6EE7BE" w14:textId="77777777" w:rsidR="00F4590E" w:rsidRPr="00224F2B" w:rsidRDefault="00F4590E" w:rsidP="00F4590E">
            <w:pPr>
              <w:spacing w:after="0" w:line="240" w:lineRule="auto"/>
              <w:jc w:val="center"/>
              <w:rPr>
                <w:rFonts w:ascii="Arial" w:eastAsia="Times New Roman" w:hAnsi="Arial" w:cs="Arial"/>
                <w:color w:val="000000"/>
              </w:rPr>
            </w:pPr>
            <w:r w:rsidRPr="00224F2B">
              <w:rPr>
                <w:rFonts w:ascii="Arial" w:eastAsia="Times New Roman" w:hAnsi="Arial" w:cs="Arial"/>
                <w:color w:val="000000"/>
              </w:rPr>
              <w:lastRenderedPageBreak/>
              <w:t>14</w:t>
            </w:r>
          </w:p>
        </w:tc>
        <w:tc>
          <w:tcPr>
            <w:tcW w:w="2108" w:type="dxa"/>
            <w:tcBorders>
              <w:top w:val="nil"/>
              <w:left w:val="nil"/>
              <w:bottom w:val="single" w:sz="4" w:space="0" w:color="auto"/>
              <w:right w:val="single" w:sz="4" w:space="0" w:color="auto"/>
            </w:tcBorders>
            <w:vAlign w:val="center"/>
            <w:hideMark/>
          </w:tcPr>
          <w:p w14:paraId="0CBD5E63"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Operating Procedures</w:t>
            </w:r>
          </w:p>
        </w:tc>
        <w:tc>
          <w:tcPr>
            <w:tcW w:w="2180" w:type="dxa"/>
            <w:tcBorders>
              <w:top w:val="nil"/>
              <w:left w:val="nil"/>
              <w:bottom w:val="single" w:sz="4" w:space="0" w:color="auto"/>
              <w:right w:val="single" w:sz="4" w:space="0" w:color="auto"/>
            </w:tcBorders>
            <w:vAlign w:val="center"/>
            <w:hideMark/>
          </w:tcPr>
          <w:p w14:paraId="57DAA0E7" w14:textId="4F9342CA"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Prospective </w:t>
            </w:r>
            <w:r>
              <w:rPr>
                <w:rFonts w:ascii="Arial" w:eastAsia="Times New Roman" w:hAnsi="Arial" w:cs="Arial"/>
                <w:color w:val="000000"/>
              </w:rPr>
              <w:t>WEIM</w:t>
            </w:r>
            <w:r w:rsidRPr="00224F2B">
              <w:rPr>
                <w:rFonts w:ascii="Arial" w:eastAsia="Times New Roman" w:hAnsi="Arial" w:cs="Arial"/>
                <w:color w:val="000000"/>
              </w:rPr>
              <w:t xml:space="preserve"> Entity operating procedures</w:t>
            </w:r>
          </w:p>
        </w:tc>
        <w:tc>
          <w:tcPr>
            <w:tcW w:w="3810" w:type="dxa"/>
            <w:tcBorders>
              <w:top w:val="nil"/>
              <w:left w:val="nil"/>
              <w:bottom w:val="single" w:sz="4" w:space="0" w:color="auto"/>
              <w:right w:val="single" w:sz="4" w:space="0" w:color="auto"/>
            </w:tcBorders>
            <w:vAlign w:val="center"/>
            <w:hideMark/>
          </w:tcPr>
          <w:p w14:paraId="795BACCF" w14:textId="23D0ECAF"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The prospective </w:t>
            </w:r>
            <w:r>
              <w:rPr>
                <w:rFonts w:ascii="Arial" w:eastAsia="Times New Roman" w:hAnsi="Arial" w:cs="Arial"/>
                <w:color w:val="000000"/>
              </w:rPr>
              <w:t>WEIM</w:t>
            </w:r>
            <w:r w:rsidRPr="00224F2B">
              <w:rPr>
                <w:rFonts w:ascii="Arial" w:eastAsia="Times New Roman" w:hAnsi="Arial" w:cs="Arial"/>
                <w:color w:val="000000"/>
              </w:rPr>
              <w:t xml:space="preserve"> Entity operating procedures are defined, updated, and tested for the </w:t>
            </w:r>
            <w:r>
              <w:rPr>
                <w:rFonts w:ascii="Arial" w:eastAsia="Times New Roman" w:hAnsi="Arial" w:cs="Arial"/>
                <w:color w:val="000000"/>
              </w:rPr>
              <w:t>WEIM</w:t>
            </w:r>
            <w:r w:rsidRPr="00224F2B">
              <w:rPr>
                <w:rFonts w:ascii="Arial" w:eastAsia="Times New Roman" w:hAnsi="Arial" w:cs="Arial"/>
                <w:color w:val="000000"/>
              </w:rPr>
              <w:t xml:space="preserve"> Entity Scheduling Coordinator</w:t>
            </w:r>
          </w:p>
        </w:tc>
        <w:tc>
          <w:tcPr>
            <w:tcW w:w="4771" w:type="dxa"/>
            <w:tcBorders>
              <w:top w:val="nil"/>
              <w:left w:val="nil"/>
              <w:bottom w:val="single" w:sz="4" w:space="0" w:color="auto"/>
              <w:right w:val="single" w:sz="4" w:space="0" w:color="auto"/>
            </w:tcBorders>
            <w:vAlign w:val="center"/>
            <w:hideMark/>
          </w:tcPr>
          <w:p w14:paraId="4D017ACF" w14:textId="3315ED55"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The prospective </w:t>
            </w:r>
            <w:r>
              <w:rPr>
                <w:rFonts w:ascii="Arial" w:eastAsia="Times New Roman" w:hAnsi="Arial" w:cs="Arial"/>
                <w:color w:val="000000"/>
              </w:rPr>
              <w:t>WEIM</w:t>
            </w:r>
            <w:r w:rsidRPr="00224F2B">
              <w:rPr>
                <w:rFonts w:ascii="Arial" w:eastAsia="Times New Roman" w:hAnsi="Arial" w:cs="Arial"/>
                <w:color w:val="000000"/>
              </w:rPr>
              <w:t xml:space="preserve"> Entity operating procedures are updated tested and implemented prior to parallel operations date.</w:t>
            </w:r>
          </w:p>
        </w:tc>
        <w:tc>
          <w:tcPr>
            <w:tcW w:w="1260" w:type="dxa"/>
            <w:tcBorders>
              <w:top w:val="nil"/>
              <w:left w:val="nil"/>
              <w:bottom w:val="single" w:sz="4" w:space="0" w:color="auto"/>
              <w:right w:val="single" w:sz="4" w:space="0" w:color="auto"/>
            </w:tcBorders>
            <w:noWrap/>
            <w:vAlign w:val="center"/>
            <w:hideMark/>
          </w:tcPr>
          <w:p w14:paraId="4CD1298C" w14:textId="3AFCC606" w:rsidR="00F4590E" w:rsidRPr="00224F2B" w:rsidRDefault="00F4590E" w:rsidP="00F4590E">
            <w:pPr>
              <w:spacing w:after="0" w:line="240" w:lineRule="auto"/>
              <w:jc w:val="center"/>
              <w:rPr>
                <w:rFonts w:ascii="Arial" w:eastAsia="Times New Roman" w:hAnsi="Arial" w:cs="Arial"/>
                <w:b/>
                <w:bCs/>
                <w:color w:val="4472C4"/>
              </w:rPr>
            </w:pPr>
            <w:r w:rsidRPr="00F0661A">
              <w:rPr>
                <w:rFonts w:ascii="Arial" w:eastAsia="Times New Roman" w:hAnsi="Arial" w:cs="Arial"/>
                <w:b/>
                <w:bCs/>
                <w:color w:val="4472C4"/>
              </w:rPr>
              <w:t>Power Watch</w:t>
            </w:r>
          </w:p>
        </w:tc>
        <w:tc>
          <w:tcPr>
            <w:tcW w:w="1260" w:type="dxa"/>
            <w:tcBorders>
              <w:top w:val="nil"/>
              <w:left w:val="nil"/>
              <w:bottom w:val="single" w:sz="4" w:space="0" w:color="auto"/>
              <w:right w:val="single" w:sz="4" w:space="0" w:color="auto"/>
            </w:tcBorders>
            <w:shd w:val="clear" w:color="auto" w:fill="0070C0"/>
            <w:vAlign w:val="center"/>
          </w:tcPr>
          <w:p w14:paraId="0F33AB3E" w14:textId="58388C4E" w:rsidR="00F4590E" w:rsidRPr="00224F2B" w:rsidRDefault="00F4590E" w:rsidP="00F4590E">
            <w:pPr>
              <w:spacing w:after="0" w:line="240" w:lineRule="auto"/>
              <w:jc w:val="center"/>
              <w:rPr>
                <w:rFonts w:ascii="Arial" w:eastAsia="Times New Roman" w:hAnsi="Arial" w:cs="Arial"/>
              </w:rPr>
            </w:pPr>
            <w:r w:rsidRPr="00F0661A">
              <w:rPr>
                <w:rFonts w:ascii="Arial" w:eastAsia="Times New Roman" w:hAnsi="Arial" w:cs="Arial"/>
                <w:color w:val="FFFFFF" w:themeColor="background1"/>
              </w:rPr>
              <w:t>Complete</w:t>
            </w:r>
          </w:p>
        </w:tc>
        <w:tc>
          <w:tcPr>
            <w:tcW w:w="3210" w:type="dxa"/>
            <w:tcBorders>
              <w:top w:val="nil"/>
              <w:left w:val="nil"/>
              <w:bottom w:val="single" w:sz="4" w:space="0" w:color="auto"/>
              <w:right w:val="single" w:sz="4" w:space="0" w:color="auto"/>
            </w:tcBorders>
            <w:vAlign w:val="center"/>
          </w:tcPr>
          <w:p w14:paraId="4C3D12A9" w14:textId="4F6AC314" w:rsidR="00F4590E" w:rsidRPr="00224F2B" w:rsidRDefault="00F4590E" w:rsidP="00F4590E">
            <w:pPr>
              <w:spacing w:after="0" w:line="240" w:lineRule="auto"/>
              <w:rPr>
                <w:rFonts w:ascii="Arial" w:eastAsia="Times New Roman" w:hAnsi="Arial" w:cs="Arial"/>
                <w:color w:val="000000"/>
              </w:rPr>
            </w:pPr>
            <w:r w:rsidRPr="00787A49">
              <w:rPr>
                <w:rFonts w:ascii="Arial" w:eastAsia="Times New Roman" w:hAnsi="Arial" w:cs="Arial"/>
                <w:color w:val="000000"/>
              </w:rPr>
              <w:t>Power Watch submitted Operating Procedures and an email confirming the same, CAISO accepted as well</w:t>
            </w:r>
          </w:p>
        </w:tc>
        <w:tc>
          <w:tcPr>
            <w:tcW w:w="2010" w:type="dxa"/>
            <w:tcBorders>
              <w:top w:val="nil"/>
              <w:left w:val="nil"/>
              <w:bottom w:val="single" w:sz="4" w:space="0" w:color="auto"/>
              <w:right w:val="single" w:sz="4" w:space="0" w:color="auto"/>
            </w:tcBorders>
            <w:vAlign w:val="center"/>
            <w:hideMark/>
          </w:tcPr>
          <w:p w14:paraId="5E01AC84" w14:textId="77777777" w:rsidR="00F4590E" w:rsidRPr="00224F2B" w:rsidRDefault="00F4590E" w:rsidP="00F4590E">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 29.2(b)(7)(K)(ii)</w:t>
            </w:r>
          </w:p>
        </w:tc>
      </w:tr>
      <w:tr w:rsidR="00F4590E" w:rsidRPr="00224F2B" w14:paraId="4388F91E" w14:textId="77777777" w:rsidTr="006F6F16">
        <w:trPr>
          <w:trHeight w:val="1584"/>
          <w:jc w:val="center"/>
        </w:trPr>
        <w:tc>
          <w:tcPr>
            <w:tcW w:w="1371" w:type="dxa"/>
            <w:tcBorders>
              <w:top w:val="nil"/>
              <w:left w:val="single" w:sz="4" w:space="0" w:color="auto"/>
              <w:bottom w:val="single" w:sz="4" w:space="0" w:color="auto"/>
              <w:right w:val="single" w:sz="4" w:space="0" w:color="auto"/>
            </w:tcBorders>
            <w:noWrap/>
            <w:vAlign w:val="center"/>
            <w:hideMark/>
          </w:tcPr>
          <w:p w14:paraId="31E3909F" w14:textId="77777777" w:rsidR="00F4590E" w:rsidRPr="00224F2B" w:rsidRDefault="00F4590E" w:rsidP="00F4590E">
            <w:pPr>
              <w:spacing w:after="0" w:line="240" w:lineRule="auto"/>
              <w:jc w:val="center"/>
              <w:rPr>
                <w:rFonts w:ascii="Arial" w:eastAsia="Times New Roman" w:hAnsi="Arial" w:cs="Arial"/>
                <w:color w:val="000000"/>
              </w:rPr>
            </w:pPr>
            <w:r w:rsidRPr="00224F2B">
              <w:rPr>
                <w:rFonts w:ascii="Arial" w:eastAsia="Times New Roman" w:hAnsi="Arial" w:cs="Arial"/>
                <w:color w:val="000000"/>
              </w:rPr>
              <w:t>15</w:t>
            </w:r>
          </w:p>
        </w:tc>
        <w:tc>
          <w:tcPr>
            <w:tcW w:w="2108" w:type="dxa"/>
            <w:tcBorders>
              <w:top w:val="nil"/>
              <w:left w:val="nil"/>
              <w:bottom w:val="single" w:sz="4" w:space="0" w:color="auto"/>
              <w:right w:val="single" w:sz="4" w:space="0" w:color="auto"/>
            </w:tcBorders>
            <w:vAlign w:val="center"/>
            <w:hideMark/>
          </w:tcPr>
          <w:p w14:paraId="022FE2C8"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System Readiness &amp; Integration</w:t>
            </w:r>
          </w:p>
        </w:tc>
        <w:tc>
          <w:tcPr>
            <w:tcW w:w="2180" w:type="dxa"/>
            <w:tcBorders>
              <w:top w:val="nil"/>
              <w:left w:val="nil"/>
              <w:bottom w:val="single" w:sz="4" w:space="0" w:color="auto"/>
              <w:right w:val="single" w:sz="4" w:space="0" w:color="auto"/>
            </w:tcBorders>
            <w:vAlign w:val="center"/>
            <w:hideMark/>
          </w:tcPr>
          <w:p w14:paraId="021BC86C"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Functional Testing </w:t>
            </w:r>
          </w:p>
        </w:tc>
        <w:tc>
          <w:tcPr>
            <w:tcW w:w="3810" w:type="dxa"/>
            <w:tcBorders>
              <w:top w:val="nil"/>
              <w:left w:val="nil"/>
              <w:bottom w:val="single" w:sz="4" w:space="0" w:color="auto"/>
              <w:right w:val="single" w:sz="4" w:space="0" w:color="auto"/>
            </w:tcBorders>
            <w:vAlign w:val="center"/>
            <w:hideMark/>
          </w:tcPr>
          <w:p w14:paraId="7EE48414" w14:textId="0500A376"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The prospective </w:t>
            </w:r>
            <w:r>
              <w:rPr>
                <w:rFonts w:ascii="Arial" w:eastAsia="Times New Roman" w:hAnsi="Arial" w:cs="Arial"/>
                <w:color w:val="000000"/>
              </w:rPr>
              <w:t>WEIM</w:t>
            </w:r>
            <w:r w:rsidRPr="00224F2B">
              <w:rPr>
                <w:rFonts w:ascii="Arial" w:eastAsia="Times New Roman" w:hAnsi="Arial" w:cs="Arial"/>
                <w:color w:val="000000"/>
              </w:rPr>
              <w:t xml:space="preserve"> Entity and the CAISO will test the functional and system elements in accordance with functional and system testing documentation posted on the CAISO website</w:t>
            </w:r>
          </w:p>
        </w:tc>
        <w:tc>
          <w:tcPr>
            <w:tcW w:w="4771" w:type="dxa"/>
            <w:tcBorders>
              <w:top w:val="nil"/>
              <w:left w:val="nil"/>
              <w:bottom w:val="single" w:sz="4" w:space="0" w:color="auto"/>
              <w:right w:val="single" w:sz="4" w:space="0" w:color="auto"/>
            </w:tcBorders>
            <w:vAlign w:val="center"/>
            <w:hideMark/>
          </w:tcPr>
          <w:p w14:paraId="3063070B" w14:textId="77777777" w:rsidR="00F4590E" w:rsidRPr="00224F2B" w:rsidRDefault="00F4590E" w:rsidP="00F4590E">
            <w:pPr>
              <w:spacing w:before="80" w:after="0" w:line="240" w:lineRule="auto"/>
              <w:rPr>
                <w:rFonts w:ascii="Arial" w:eastAsia="Times New Roman" w:hAnsi="Arial" w:cs="Arial"/>
                <w:color w:val="000000"/>
              </w:rPr>
            </w:pPr>
            <w:r w:rsidRPr="00224F2B">
              <w:rPr>
                <w:rFonts w:ascii="Arial" w:eastAsia="Times New Roman" w:hAnsi="Arial" w:cs="Arial"/>
                <w:color w:val="000000"/>
              </w:rPr>
              <w:t xml:space="preserve">All tasks identified in the functional and system testing documentation are complete and will not have any issues deemed significant. </w:t>
            </w:r>
          </w:p>
          <w:p w14:paraId="1FABEC3C" w14:textId="5D9ECE73" w:rsidR="00F4590E" w:rsidRPr="00224F2B" w:rsidRDefault="00F4590E" w:rsidP="00F4590E">
            <w:pPr>
              <w:spacing w:before="80" w:after="0" w:line="240" w:lineRule="auto"/>
              <w:rPr>
                <w:rFonts w:ascii="Arial" w:eastAsia="Times New Roman" w:hAnsi="Arial" w:cs="Arial"/>
                <w:color w:val="000000"/>
              </w:rPr>
            </w:pPr>
            <w:r w:rsidRPr="00224F2B">
              <w:rPr>
                <w:rFonts w:ascii="Arial" w:eastAsia="Times New Roman" w:hAnsi="Arial" w:cs="Arial"/>
                <w:color w:val="000000"/>
              </w:rPr>
              <w:t xml:space="preserve">Any exceptions will be explained or have an interim solution that is functionally equivalent. </w:t>
            </w:r>
          </w:p>
        </w:tc>
        <w:tc>
          <w:tcPr>
            <w:tcW w:w="1260" w:type="dxa"/>
            <w:tcBorders>
              <w:top w:val="nil"/>
              <w:left w:val="nil"/>
              <w:bottom w:val="single" w:sz="4" w:space="0" w:color="auto"/>
              <w:right w:val="single" w:sz="4" w:space="0" w:color="auto"/>
            </w:tcBorders>
            <w:noWrap/>
            <w:vAlign w:val="center"/>
            <w:hideMark/>
          </w:tcPr>
          <w:p w14:paraId="219282DB" w14:textId="23FDB2CC" w:rsidR="00F4590E" w:rsidRPr="00224F2B" w:rsidRDefault="00F4590E" w:rsidP="00F4590E">
            <w:pPr>
              <w:spacing w:after="0" w:line="240" w:lineRule="auto"/>
              <w:jc w:val="center"/>
              <w:rPr>
                <w:rFonts w:ascii="Arial" w:eastAsia="Times New Roman" w:hAnsi="Arial" w:cs="Arial"/>
                <w:b/>
                <w:bCs/>
                <w:color w:val="4472C4"/>
              </w:rPr>
            </w:pPr>
            <w:r w:rsidRPr="00F0661A">
              <w:rPr>
                <w:rFonts w:ascii="Arial" w:eastAsia="Times New Roman" w:hAnsi="Arial" w:cs="Arial"/>
                <w:b/>
                <w:bCs/>
                <w:color w:val="4472C4"/>
              </w:rPr>
              <w:t>Power Watch</w:t>
            </w:r>
          </w:p>
        </w:tc>
        <w:tc>
          <w:tcPr>
            <w:tcW w:w="1260" w:type="dxa"/>
            <w:tcBorders>
              <w:top w:val="nil"/>
              <w:left w:val="nil"/>
              <w:bottom w:val="single" w:sz="4" w:space="0" w:color="auto"/>
              <w:right w:val="single" w:sz="4" w:space="0" w:color="auto"/>
            </w:tcBorders>
            <w:shd w:val="clear" w:color="auto" w:fill="0070C0"/>
            <w:vAlign w:val="center"/>
          </w:tcPr>
          <w:p w14:paraId="0CB2C2DC" w14:textId="4E913696" w:rsidR="00F4590E" w:rsidRPr="00224F2B" w:rsidRDefault="00F4590E" w:rsidP="00F4590E">
            <w:pPr>
              <w:spacing w:after="0" w:line="240" w:lineRule="auto"/>
              <w:jc w:val="center"/>
              <w:rPr>
                <w:rFonts w:ascii="Arial" w:eastAsia="Times New Roman" w:hAnsi="Arial" w:cs="Arial"/>
                <w:color w:val="FFFFFF" w:themeColor="background1"/>
              </w:rPr>
            </w:pPr>
            <w:r>
              <w:rPr>
                <w:rFonts w:ascii="Arial" w:eastAsia="Times New Roman" w:hAnsi="Arial" w:cs="Arial"/>
                <w:color w:val="FFFFFF" w:themeColor="background1"/>
              </w:rPr>
              <w:t>Complete</w:t>
            </w:r>
          </w:p>
        </w:tc>
        <w:tc>
          <w:tcPr>
            <w:tcW w:w="3210" w:type="dxa"/>
            <w:tcBorders>
              <w:top w:val="nil"/>
              <w:left w:val="nil"/>
              <w:bottom w:val="single" w:sz="4" w:space="0" w:color="auto"/>
              <w:right w:val="single" w:sz="4" w:space="0" w:color="auto"/>
            </w:tcBorders>
            <w:vAlign w:val="center"/>
          </w:tcPr>
          <w:p w14:paraId="40EA2759" w14:textId="391CA5AB" w:rsidR="00F4590E" w:rsidRPr="00224F2B" w:rsidRDefault="00F4590E" w:rsidP="00F4590E">
            <w:pPr>
              <w:spacing w:after="0" w:line="240" w:lineRule="auto"/>
              <w:rPr>
                <w:rFonts w:ascii="Arial" w:eastAsia="Times New Roman" w:hAnsi="Arial" w:cs="Arial"/>
                <w:color w:val="000000"/>
              </w:rPr>
            </w:pPr>
            <w:r w:rsidRPr="006F6F16">
              <w:rPr>
                <w:rFonts w:ascii="Arial" w:eastAsia="Times New Roman" w:hAnsi="Arial" w:cs="Arial"/>
                <w:color w:val="000000"/>
              </w:rPr>
              <w:t>CAISO reviewed the evidence provided; based on the attached test results, Power</w:t>
            </w:r>
            <w:r>
              <w:rPr>
                <w:rFonts w:ascii="Arial" w:eastAsia="Times New Roman" w:hAnsi="Arial" w:cs="Arial"/>
                <w:color w:val="000000"/>
              </w:rPr>
              <w:t xml:space="preserve"> </w:t>
            </w:r>
            <w:r w:rsidRPr="006F6F16">
              <w:rPr>
                <w:rFonts w:ascii="Arial" w:eastAsia="Times New Roman" w:hAnsi="Arial" w:cs="Arial"/>
                <w:color w:val="000000"/>
              </w:rPr>
              <w:t>Watch has met readiness criteria. Documents are stored on the CAISO project SharePoint.</w:t>
            </w:r>
          </w:p>
        </w:tc>
        <w:tc>
          <w:tcPr>
            <w:tcW w:w="2010" w:type="dxa"/>
            <w:tcBorders>
              <w:top w:val="nil"/>
              <w:left w:val="nil"/>
              <w:bottom w:val="single" w:sz="4" w:space="0" w:color="auto"/>
              <w:right w:val="single" w:sz="4" w:space="0" w:color="auto"/>
            </w:tcBorders>
            <w:vAlign w:val="center"/>
            <w:hideMark/>
          </w:tcPr>
          <w:p w14:paraId="71F4485D" w14:textId="77777777" w:rsidR="00F4590E" w:rsidRPr="00224F2B" w:rsidRDefault="00F4590E" w:rsidP="00F4590E">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 29.2(b)(7)(E)(</w:t>
            </w:r>
            <w:proofErr w:type="spellStart"/>
            <w:r w:rsidRPr="00224F2B">
              <w:rPr>
                <w:rFonts w:ascii="Arial" w:eastAsia="Times New Roman" w:hAnsi="Arial" w:cs="Arial"/>
                <w:b/>
                <w:bCs/>
                <w:color w:val="0070C0"/>
              </w:rPr>
              <w:t>i</w:t>
            </w:r>
            <w:proofErr w:type="spellEnd"/>
            <w:r w:rsidRPr="00224F2B">
              <w:rPr>
                <w:rFonts w:ascii="Arial" w:eastAsia="Times New Roman" w:hAnsi="Arial" w:cs="Arial"/>
                <w:b/>
                <w:bCs/>
                <w:color w:val="0070C0"/>
              </w:rPr>
              <w:t>)</w:t>
            </w:r>
          </w:p>
        </w:tc>
      </w:tr>
      <w:tr w:rsidR="00F4590E" w:rsidRPr="00224F2B" w14:paraId="79DBAF3B" w14:textId="77777777" w:rsidTr="006F6F16">
        <w:trPr>
          <w:trHeight w:val="1584"/>
          <w:jc w:val="center"/>
        </w:trPr>
        <w:tc>
          <w:tcPr>
            <w:tcW w:w="1371" w:type="dxa"/>
            <w:tcBorders>
              <w:top w:val="nil"/>
              <w:left w:val="single" w:sz="4" w:space="0" w:color="auto"/>
              <w:bottom w:val="single" w:sz="4" w:space="0" w:color="auto"/>
              <w:right w:val="single" w:sz="4" w:space="0" w:color="auto"/>
            </w:tcBorders>
            <w:noWrap/>
            <w:vAlign w:val="center"/>
            <w:hideMark/>
          </w:tcPr>
          <w:p w14:paraId="78C9CBF0" w14:textId="77777777" w:rsidR="00F4590E" w:rsidRPr="00224F2B" w:rsidRDefault="00F4590E" w:rsidP="00F4590E">
            <w:pPr>
              <w:spacing w:after="0" w:line="240" w:lineRule="auto"/>
              <w:jc w:val="center"/>
              <w:rPr>
                <w:rFonts w:ascii="Arial" w:eastAsia="Times New Roman" w:hAnsi="Arial" w:cs="Arial"/>
                <w:color w:val="000000"/>
              </w:rPr>
            </w:pPr>
            <w:r w:rsidRPr="00224F2B">
              <w:rPr>
                <w:rFonts w:ascii="Arial" w:eastAsia="Times New Roman" w:hAnsi="Arial" w:cs="Arial"/>
                <w:color w:val="000000"/>
              </w:rPr>
              <w:t>16</w:t>
            </w:r>
          </w:p>
        </w:tc>
        <w:tc>
          <w:tcPr>
            <w:tcW w:w="2108" w:type="dxa"/>
            <w:tcBorders>
              <w:top w:val="nil"/>
              <w:left w:val="nil"/>
              <w:bottom w:val="single" w:sz="4" w:space="0" w:color="auto"/>
              <w:right w:val="single" w:sz="4" w:space="0" w:color="auto"/>
            </w:tcBorders>
            <w:vAlign w:val="center"/>
            <w:hideMark/>
          </w:tcPr>
          <w:p w14:paraId="70A1A06F"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System Readiness &amp; Integration</w:t>
            </w:r>
          </w:p>
        </w:tc>
        <w:tc>
          <w:tcPr>
            <w:tcW w:w="2180" w:type="dxa"/>
            <w:tcBorders>
              <w:top w:val="nil"/>
              <w:left w:val="nil"/>
              <w:bottom w:val="single" w:sz="4" w:space="0" w:color="auto"/>
              <w:right w:val="single" w:sz="4" w:space="0" w:color="auto"/>
            </w:tcBorders>
            <w:vAlign w:val="center"/>
            <w:hideMark/>
          </w:tcPr>
          <w:p w14:paraId="0394B20C"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System Integration</w:t>
            </w:r>
          </w:p>
        </w:tc>
        <w:tc>
          <w:tcPr>
            <w:tcW w:w="3810" w:type="dxa"/>
            <w:tcBorders>
              <w:top w:val="nil"/>
              <w:left w:val="nil"/>
              <w:bottom w:val="single" w:sz="4" w:space="0" w:color="auto"/>
              <w:right w:val="single" w:sz="4" w:space="0" w:color="auto"/>
            </w:tcBorders>
            <w:vAlign w:val="center"/>
            <w:hideMark/>
          </w:tcPr>
          <w:p w14:paraId="7A7F233D" w14:textId="3C29989C"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The prospective </w:t>
            </w:r>
            <w:r>
              <w:rPr>
                <w:rFonts w:ascii="Arial" w:eastAsia="Times New Roman" w:hAnsi="Arial" w:cs="Arial"/>
                <w:color w:val="000000"/>
              </w:rPr>
              <w:t>WEIM</w:t>
            </w:r>
            <w:r w:rsidRPr="00224F2B">
              <w:rPr>
                <w:rFonts w:ascii="Arial" w:eastAsia="Times New Roman" w:hAnsi="Arial" w:cs="Arial"/>
                <w:color w:val="000000"/>
              </w:rPr>
              <w:t xml:space="preserve"> Entity and CAISO will test system integration testing in accordance with the system integration testing documentation posted on the CAISO website</w:t>
            </w:r>
          </w:p>
        </w:tc>
        <w:tc>
          <w:tcPr>
            <w:tcW w:w="4771" w:type="dxa"/>
            <w:tcBorders>
              <w:top w:val="nil"/>
              <w:left w:val="nil"/>
              <w:bottom w:val="single" w:sz="4" w:space="0" w:color="auto"/>
              <w:right w:val="single" w:sz="4" w:space="0" w:color="auto"/>
            </w:tcBorders>
            <w:vAlign w:val="center"/>
            <w:hideMark/>
          </w:tcPr>
          <w:p w14:paraId="26730875"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All tasks identified in the system integration testing documentation are complete and will not have any issues deemed significant. </w:t>
            </w:r>
          </w:p>
          <w:p w14:paraId="7A77D3CB" w14:textId="332B7D4F" w:rsidR="00F4590E" w:rsidRPr="00224F2B" w:rsidRDefault="00F4590E" w:rsidP="00F4590E">
            <w:pPr>
              <w:spacing w:before="80" w:after="0" w:line="240" w:lineRule="auto"/>
              <w:rPr>
                <w:rFonts w:ascii="Arial" w:eastAsia="Times New Roman" w:hAnsi="Arial" w:cs="Arial"/>
                <w:color w:val="000000"/>
              </w:rPr>
            </w:pPr>
            <w:r w:rsidRPr="00224F2B">
              <w:rPr>
                <w:rFonts w:ascii="Arial" w:eastAsia="Times New Roman" w:hAnsi="Arial" w:cs="Arial"/>
                <w:color w:val="000000"/>
              </w:rPr>
              <w:t xml:space="preserve">Any exceptions will be explained or have an interim solution that is functionally equivalent. </w:t>
            </w:r>
          </w:p>
        </w:tc>
        <w:tc>
          <w:tcPr>
            <w:tcW w:w="1260" w:type="dxa"/>
            <w:tcBorders>
              <w:top w:val="nil"/>
              <w:left w:val="nil"/>
              <w:bottom w:val="single" w:sz="4" w:space="0" w:color="auto"/>
              <w:right w:val="single" w:sz="4" w:space="0" w:color="auto"/>
            </w:tcBorders>
            <w:noWrap/>
            <w:vAlign w:val="center"/>
            <w:hideMark/>
          </w:tcPr>
          <w:p w14:paraId="6204FDAB" w14:textId="474EAA24" w:rsidR="00F4590E" w:rsidRPr="00224F2B" w:rsidRDefault="00F4590E" w:rsidP="00F4590E">
            <w:pPr>
              <w:spacing w:after="0" w:line="240" w:lineRule="auto"/>
              <w:jc w:val="center"/>
              <w:rPr>
                <w:rFonts w:ascii="Arial" w:eastAsia="Times New Roman" w:hAnsi="Arial" w:cs="Arial"/>
                <w:b/>
                <w:bCs/>
                <w:color w:val="4472C4"/>
              </w:rPr>
            </w:pPr>
            <w:r w:rsidRPr="00F0661A">
              <w:rPr>
                <w:rFonts w:ascii="Arial" w:eastAsia="Times New Roman" w:hAnsi="Arial" w:cs="Arial"/>
                <w:b/>
                <w:bCs/>
                <w:color w:val="4472C4"/>
              </w:rPr>
              <w:t>Power Watch</w:t>
            </w:r>
          </w:p>
        </w:tc>
        <w:tc>
          <w:tcPr>
            <w:tcW w:w="1260" w:type="dxa"/>
            <w:tcBorders>
              <w:top w:val="nil"/>
              <w:left w:val="nil"/>
              <w:bottom w:val="single" w:sz="4" w:space="0" w:color="auto"/>
              <w:right w:val="single" w:sz="4" w:space="0" w:color="auto"/>
            </w:tcBorders>
            <w:shd w:val="clear" w:color="auto" w:fill="0070C0"/>
            <w:vAlign w:val="center"/>
          </w:tcPr>
          <w:p w14:paraId="74846AC0" w14:textId="1849D040" w:rsidR="00F4590E" w:rsidRPr="00224F2B" w:rsidRDefault="00F4590E" w:rsidP="00F4590E">
            <w:pPr>
              <w:spacing w:after="0" w:line="240" w:lineRule="auto"/>
              <w:jc w:val="center"/>
              <w:rPr>
                <w:rFonts w:ascii="Arial" w:eastAsia="Times New Roman" w:hAnsi="Arial" w:cs="Arial"/>
                <w:color w:val="FFFFFF" w:themeColor="background1"/>
              </w:rPr>
            </w:pPr>
            <w:r>
              <w:rPr>
                <w:rFonts w:ascii="Arial" w:eastAsia="Times New Roman" w:hAnsi="Arial" w:cs="Arial"/>
                <w:color w:val="FFFFFF" w:themeColor="background1"/>
              </w:rPr>
              <w:t>Complete</w:t>
            </w:r>
          </w:p>
        </w:tc>
        <w:tc>
          <w:tcPr>
            <w:tcW w:w="3210" w:type="dxa"/>
            <w:tcBorders>
              <w:top w:val="nil"/>
              <w:left w:val="nil"/>
              <w:bottom w:val="single" w:sz="4" w:space="0" w:color="auto"/>
              <w:right w:val="single" w:sz="4" w:space="0" w:color="auto"/>
            </w:tcBorders>
            <w:vAlign w:val="center"/>
          </w:tcPr>
          <w:p w14:paraId="17003B98" w14:textId="732E99AA" w:rsidR="00F4590E" w:rsidRPr="00224F2B" w:rsidRDefault="00F4590E" w:rsidP="00F4590E">
            <w:pPr>
              <w:spacing w:after="0" w:line="240" w:lineRule="auto"/>
              <w:rPr>
                <w:rFonts w:ascii="Arial" w:eastAsia="Times New Roman" w:hAnsi="Arial" w:cs="Arial"/>
                <w:color w:val="000000"/>
              </w:rPr>
            </w:pPr>
            <w:r w:rsidRPr="006F6F16">
              <w:rPr>
                <w:rFonts w:ascii="Arial" w:eastAsia="Times New Roman" w:hAnsi="Arial" w:cs="Arial"/>
                <w:color w:val="000000"/>
              </w:rPr>
              <w:t>CAISO reviewed the evidence provided; based on the attached test results, Power</w:t>
            </w:r>
            <w:r>
              <w:rPr>
                <w:rFonts w:ascii="Arial" w:eastAsia="Times New Roman" w:hAnsi="Arial" w:cs="Arial"/>
                <w:color w:val="000000"/>
              </w:rPr>
              <w:t xml:space="preserve"> </w:t>
            </w:r>
            <w:r w:rsidRPr="006F6F16">
              <w:rPr>
                <w:rFonts w:ascii="Arial" w:eastAsia="Times New Roman" w:hAnsi="Arial" w:cs="Arial"/>
                <w:color w:val="000000"/>
              </w:rPr>
              <w:t>Watch has met readiness criteria. Documents are stored on the CAISO project SharePoint.</w:t>
            </w:r>
          </w:p>
        </w:tc>
        <w:tc>
          <w:tcPr>
            <w:tcW w:w="2010" w:type="dxa"/>
            <w:tcBorders>
              <w:top w:val="nil"/>
              <w:left w:val="nil"/>
              <w:bottom w:val="single" w:sz="4" w:space="0" w:color="auto"/>
              <w:right w:val="single" w:sz="4" w:space="0" w:color="auto"/>
            </w:tcBorders>
            <w:vAlign w:val="center"/>
            <w:hideMark/>
          </w:tcPr>
          <w:p w14:paraId="7EFAE2CC" w14:textId="77777777" w:rsidR="00F4590E" w:rsidRPr="00224F2B" w:rsidRDefault="00F4590E" w:rsidP="00F4590E">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 29.2(b)(7)(E)(ii)</w:t>
            </w:r>
          </w:p>
        </w:tc>
      </w:tr>
      <w:tr w:rsidR="00F4590E" w:rsidRPr="00224F2B" w14:paraId="1728C8C8" w14:textId="77777777" w:rsidTr="00A62850">
        <w:trPr>
          <w:trHeight w:val="1872"/>
          <w:jc w:val="center"/>
        </w:trPr>
        <w:tc>
          <w:tcPr>
            <w:tcW w:w="1371" w:type="dxa"/>
            <w:tcBorders>
              <w:top w:val="nil"/>
              <w:left w:val="single" w:sz="4" w:space="0" w:color="auto"/>
              <w:bottom w:val="single" w:sz="4" w:space="0" w:color="auto"/>
              <w:right w:val="single" w:sz="4" w:space="0" w:color="auto"/>
            </w:tcBorders>
            <w:noWrap/>
            <w:vAlign w:val="center"/>
            <w:hideMark/>
          </w:tcPr>
          <w:p w14:paraId="7BDE65D6" w14:textId="77777777" w:rsidR="00F4590E" w:rsidRPr="00224F2B" w:rsidRDefault="00F4590E" w:rsidP="00F4590E">
            <w:pPr>
              <w:spacing w:after="0" w:line="240" w:lineRule="auto"/>
              <w:jc w:val="center"/>
              <w:rPr>
                <w:rFonts w:ascii="Arial" w:eastAsia="Times New Roman" w:hAnsi="Arial" w:cs="Arial"/>
                <w:color w:val="000000"/>
              </w:rPr>
            </w:pPr>
            <w:r w:rsidRPr="00224F2B">
              <w:rPr>
                <w:rFonts w:ascii="Arial" w:eastAsia="Times New Roman" w:hAnsi="Arial" w:cs="Arial"/>
                <w:color w:val="000000"/>
              </w:rPr>
              <w:t>17</w:t>
            </w:r>
          </w:p>
        </w:tc>
        <w:tc>
          <w:tcPr>
            <w:tcW w:w="2108" w:type="dxa"/>
            <w:tcBorders>
              <w:top w:val="nil"/>
              <w:left w:val="nil"/>
              <w:bottom w:val="single" w:sz="4" w:space="0" w:color="auto"/>
              <w:right w:val="single" w:sz="4" w:space="0" w:color="auto"/>
            </w:tcBorders>
            <w:vAlign w:val="center"/>
            <w:hideMark/>
          </w:tcPr>
          <w:p w14:paraId="1DF5C93E"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System Readiness &amp; Integration</w:t>
            </w:r>
          </w:p>
        </w:tc>
        <w:tc>
          <w:tcPr>
            <w:tcW w:w="2180" w:type="dxa"/>
            <w:tcBorders>
              <w:top w:val="nil"/>
              <w:left w:val="nil"/>
              <w:bottom w:val="single" w:sz="4" w:space="0" w:color="auto"/>
              <w:right w:val="single" w:sz="4" w:space="0" w:color="auto"/>
            </w:tcBorders>
            <w:vAlign w:val="center"/>
            <w:hideMark/>
          </w:tcPr>
          <w:p w14:paraId="793604CB" w14:textId="2FE2F2FD"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The prospective </w:t>
            </w:r>
            <w:r>
              <w:rPr>
                <w:rFonts w:ascii="Arial" w:eastAsia="Times New Roman" w:hAnsi="Arial" w:cs="Arial"/>
                <w:color w:val="000000"/>
              </w:rPr>
              <w:t>WEIM</w:t>
            </w:r>
            <w:r w:rsidRPr="00224F2B">
              <w:rPr>
                <w:rFonts w:ascii="Arial" w:eastAsia="Times New Roman" w:hAnsi="Arial" w:cs="Arial"/>
                <w:color w:val="000000"/>
              </w:rPr>
              <w:t xml:space="preserve"> Entity system access complete</w:t>
            </w:r>
          </w:p>
        </w:tc>
        <w:tc>
          <w:tcPr>
            <w:tcW w:w="3810" w:type="dxa"/>
            <w:tcBorders>
              <w:top w:val="nil"/>
              <w:left w:val="nil"/>
              <w:bottom w:val="single" w:sz="4" w:space="0" w:color="auto"/>
              <w:right w:val="single" w:sz="4" w:space="0" w:color="auto"/>
            </w:tcBorders>
            <w:vAlign w:val="center"/>
            <w:hideMark/>
          </w:tcPr>
          <w:p w14:paraId="2862E592" w14:textId="415C4400"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All prospective </w:t>
            </w:r>
            <w:r>
              <w:rPr>
                <w:rFonts w:ascii="Arial" w:eastAsia="Times New Roman" w:hAnsi="Arial" w:cs="Arial"/>
                <w:color w:val="000000"/>
              </w:rPr>
              <w:t>WEIM</w:t>
            </w:r>
            <w:r w:rsidRPr="00224F2B">
              <w:rPr>
                <w:rFonts w:ascii="Arial" w:eastAsia="Times New Roman" w:hAnsi="Arial" w:cs="Arial"/>
                <w:color w:val="000000"/>
              </w:rPr>
              <w:t xml:space="preserve"> Entity employees who require system access to perform </w:t>
            </w:r>
            <w:r>
              <w:rPr>
                <w:rFonts w:ascii="Arial" w:eastAsia="Times New Roman" w:hAnsi="Arial" w:cs="Arial"/>
                <w:color w:val="000000"/>
              </w:rPr>
              <w:t>WEIM</w:t>
            </w:r>
            <w:r w:rsidRPr="00224F2B">
              <w:rPr>
                <w:rFonts w:ascii="Arial" w:eastAsia="Times New Roman" w:hAnsi="Arial" w:cs="Arial"/>
                <w:color w:val="000000"/>
              </w:rPr>
              <w:t>-related job functions identified and have necessary certificates.</w:t>
            </w:r>
          </w:p>
        </w:tc>
        <w:tc>
          <w:tcPr>
            <w:tcW w:w="4771" w:type="dxa"/>
            <w:tcBorders>
              <w:top w:val="nil"/>
              <w:left w:val="nil"/>
              <w:bottom w:val="single" w:sz="4" w:space="0" w:color="auto"/>
              <w:right w:val="single" w:sz="4" w:space="0" w:color="auto"/>
            </w:tcBorders>
            <w:vAlign w:val="center"/>
            <w:hideMark/>
          </w:tcPr>
          <w:p w14:paraId="2D3D1DF9" w14:textId="691F772D"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All prospective </w:t>
            </w:r>
            <w:r>
              <w:rPr>
                <w:rFonts w:ascii="Arial" w:eastAsia="Times New Roman" w:hAnsi="Arial" w:cs="Arial"/>
                <w:color w:val="000000"/>
              </w:rPr>
              <w:t>WEIM</w:t>
            </w:r>
            <w:r w:rsidRPr="00224F2B">
              <w:rPr>
                <w:rFonts w:ascii="Arial" w:eastAsia="Times New Roman" w:hAnsi="Arial" w:cs="Arial"/>
                <w:color w:val="000000"/>
              </w:rPr>
              <w:t xml:space="preserve"> Employees performing job functions for </w:t>
            </w:r>
            <w:r>
              <w:rPr>
                <w:rFonts w:ascii="Arial" w:eastAsia="Times New Roman" w:hAnsi="Arial" w:cs="Arial"/>
                <w:color w:val="000000"/>
              </w:rPr>
              <w:t>WEIM</w:t>
            </w:r>
            <w:r w:rsidRPr="00224F2B">
              <w:rPr>
                <w:rFonts w:ascii="Arial" w:eastAsia="Times New Roman" w:hAnsi="Arial" w:cs="Arial"/>
                <w:color w:val="000000"/>
              </w:rPr>
              <w:t xml:space="preserve"> market are identified.</w:t>
            </w:r>
          </w:p>
          <w:p w14:paraId="30D96B6B" w14:textId="77777777" w:rsidR="00F4590E" w:rsidRPr="00224F2B" w:rsidRDefault="00F4590E" w:rsidP="00F4590E">
            <w:pPr>
              <w:spacing w:before="80" w:after="0" w:line="240" w:lineRule="auto"/>
              <w:rPr>
                <w:rFonts w:ascii="Arial" w:eastAsia="Times New Roman" w:hAnsi="Arial" w:cs="Arial"/>
                <w:color w:val="000000"/>
              </w:rPr>
            </w:pPr>
            <w:r w:rsidRPr="00224F2B">
              <w:rPr>
                <w:rFonts w:ascii="Arial" w:eastAsia="Times New Roman" w:hAnsi="Arial" w:cs="Arial"/>
                <w:color w:val="000000"/>
              </w:rPr>
              <w:t xml:space="preserve">All CAISO issued certificates are requested within the appropriate timeframes. </w:t>
            </w:r>
          </w:p>
          <w:p w14:paraId="750DD566" w14:textId="6CE08A17" w:rsidR="00F4590E" w:rsidRPr="00224F2B" w:rsidRDefault="00F4590E" w:rsidP="00F4590E">
            <w:pPr>
              <w:spacing w:before="80" w:after="0" w:line="240" w:lineRule="auto"/>
              <w:rPr>
                <w:rFonts w:ascii="Arial" w:eastAsia="Times New Roman" w:hAnsi="Arial" w:cs="Arial"/>
                <w:color w:val="000000"/>
              </w:rPr>
            </w:pPr>
            <w:r w:rsidRPr="00224F2B">
              <w:rPr>
                <w:rFonts w:ascii="Arial" w:eastAsia="Times New Roman" w:hAnsi="Arial" w:cs="Arial"/>
                <w:color w:val="000000"/>
              </w:rPr>
              <w:t xml:space="preserve">All identified employees provided the necessary </w:t>
            </w:r>
            <w:r>
              <w:rPr>
                <w:rFonts w:ascii="Arial" w:eastAsia="Times New Roman" w:hAnsi="Arial" w:cs="Arial"/>
                <w:color w:val="000000"/>
              </w:rPr>
              <w:t>WEIM</w:t>
            </w:r>
            <w:r w:rsidRPr="00224F2B">
              <w:rPr>
                <w:rFonts w:ascii="Arial" w:eastAsia="Times New Roman" w:hAnsi="Arial" w:cs="Arial"/>
                <w:color w:val="000000"/>
              </w:rPr>
              <w:t xml:space="preserve"> system access certificates.</w:t>
            </w:r>
          </w:p>
        </w:tc>
        <w:tc>
          <w:tcPr>
            <w:tcW w:w="1260" w:type="dxa"/>
            <w:tcBorders>
              <w:top w:val="nil"/>
              <w:left w:val="nil"/>
              <w:bottom w:val="single" w:sz="4" w:space="0" w:color="auto"/>
              <w:right w:val="single" w:sz="4" w:space="0" w:color="auto"/>
            </w:tcBorders>
            <w:noWrap/>
            <w:vAlign w:val="center"/>
            <w:hideMark/>
          </w:tcPr>
          <w:p w14:paraId="2EC08F36" w14:textId="0BF98CAB" w:rsidR="00F4590E" w:rsidRPr="00224F2B" w:rsidRDefault="00F4590E" w:rsidP="00F4590E">
            <w:pPr>
              <w:spacing w:after="0" w:line="240" w:lineRule="auto"/>
              <w:jc w:val="center"/>
              <w:rPr>
                <w:rFonts w:ascii="Arial" w:eastAsia="Times New Roman" w:hAnsi="Arial" w:cs="Arial"/>
                <w:b/>
                <w:bCs/>
                <w:color w:val="4472C4"/>
              </w:rPr>
            </w:pPr>
            <w:r w:rsidRPr="00F0661A">
              <w:rPr>
                <w:rFonts w:ascii="Arial" w:eastAsia="Times New Roman" w:hAnsi="Arial" w:cs="Arial"/>
                <w:b/>
                <w:bCs/>
                <w:color w:val="4472C4"/>
              </w:rPr>
              <w:t>Power Watch</w:t>
            </w:r>
          </w:p>
        </w:tc>
        <w:tc>
          <w:tcPr>
            <w:tcW w:w="1260" w:type="dxa"/>
            <w:tcBorders>
              <w:top w:val="nil"/>
              <w:left w:val="nil"/>
              <w:bottom w:val="single" w:sz="4" w:space="0" w:color="auto"/>
              <w:right w:val="single" w:sz="4" w:space="0" w:color="auto"/>
            </w:tcBorders>
            <w:shd w:val="clear" w:color="auto" w:fill="0070C0"/>
            <w:vAlign w:val="center"/>
          </w:tcPr>
          <w:p w14:paraId="2C42C67D" w14:textId="3AFE5B92" w:rsidR="00F4590E" w:rsidRPr="00A62850" w:rsidRDefault="00F4590E" w:rsidP="00F4590E">
            <w:pPr>
              <w:spacing w:after="0" w:line="240" w:lineRule="auto"/>
              <w:jc w:val="center"/>
              <w:rPr>
                <w:rFonts w:ascii="Arial" w:eastAsia="Times New Roman" w:hAnsi="Arial" w:cs="Arial"/>
                <w:color w:val="FFFFFF" w:themeColor="background1"/>
              </w:rPr>
            </w:pPr>
            <w:r w:rsidRPr="00A62850">
              <w:rPr>
                <w:rFonts w:ascii="Arial" w:eastAsia="Times New Roman" w:hAnsi="Arial" w:cs="Arial"/>
                <w:color w:val="FFFFFF" w:themeColor="background1"/>
              </w:rPr>
              <w:t>Complete</w:t>
            </w:r>
          </w:p>
        </w:tc>
        <w:tc>
          <w:tcPr>
            <w:tcW w:w="3210" w:type="dxa"/>
            <w:tcBorders>
              <w:top w:val="nil"/>
              <w:left w:val="nil"/>
              <w:bottom w:val="single" w:sz="4" w:space="0" w:color="auto"/>
              <w:right w:val="single" w:sz="4" w:space="0" w:color="auto"/>
            </w:tcBorders>
            <w:vAlign w:val="center"/>
          </w:tcPr>
          <w:p w14:paraId="18C561E9" w14:textId="35083E39" w:rsidR="00F4590E" w:rsidRPr="00224F2B" w:rsidRDefault="00F4590E" w:rsidP="00F4590E">
            <w:pPr>
              <w:spacing w:after="0" w:line="240" w:lineRule="auto"/>
              <w:rPr>
                <w:rFonts w:ascii="Arial" w:eastAsia="Times New Roman" w:hAnsi="Arial" w:cs="Arial"/>
                <w:color w:val="000000"/>
              </w:rPr>
            </w:pPr>
            <w:r w:rsidRPr="00AE194B">
              <w:rPr>
                <w:rFonts w:ascii="Arial" w:eastAsia="Times New Roman" w:hAnsi="Arial" w:cs="Arial"/>
                <w:color w:val="000000"/>
              </w:rPr>
              <w:t>PW verified by email that all access for Parallel Operations is in place and there is a plan in place to ensure all access for Production.  CAISO confirmed all access is in place and there is a plan for ensuring access for production.</w:t>
            </w:r>
          </w:p>
        </w:tc>
        <w:tc>
          <w:tcPr>
            <w:tcW w:w="2010" w:type="dxa"/>
            <w:tcBorders>
              <w:top w:val="nil"/>
              <w:left w:val="nil"/>
              <w:bottom w:val="single" w:sz="4" w:space="0" w:color="auto"/>
              <w:right w:val="single" w:sz="4" w:space="0" w:color="auto"/>
            </w:tcBorders>
            <w:vAlign w:val="center"/>
            <w:hideMark/>
          </w:tcPr>
          <w:p w14:paraId="6749D978" w14:textId="77777777" w:rsidR="00F4590E" w:rsidRPr="00224F2B" w:rsidRDefault="00F4590E" w:rsidP="00F4590E">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 29.2(b)(7)(E)(iii)</w:t>
            </w:r>
          </w:p>
        </w:tc>
      </w:tr>
      <w:tr w:rsidR="00F4590E" w:rsidRPr="00224F2B" w14:paraId="780FA7E2" w14:textId="77777777" w:rsidTr="006F6F16">
        <w:trPr>
          <w:trHeight w:val="1020"/>
          <w:jc w:val="center"/>
        </w:trPr>
        <w:tc>
          <w:tcPr>
            <w:tcW w:w="1371" w:type="dxa"/>
            <w:tcBorders>
              <w:top w:val="nil"/>
              <w:left w:val="single" w:sz="4" w:space="0" w:color="auto"/>
              <w:bottom w:val="single" w:sz="4" w:space="0" w:color="auto"/>
              <w:right w:val="single" w:sz="4" w:space="0" w:color="auto"/>
            </w:tcBorders>
            <w:noWrap/>
            <w:vAlign w:val="center"/>
            <w:hideMark/>
          </w:tcPr>
          <w:p w14:paraId="12AB619F" w14:textId="77777777" w:rsidR="00F4590E" w:rsidRPr="00224F2B" w:rsidRDefault="00F4590E" w:rsidP="00F4590E">
            <w:pPr>
              <w:spacing w:after="0" w:line="240" w:lineRule="auto"/>
              <w:jc w:val="center"/>
              <w:rPr>
                <w:rFonts w:ascii="Arial" w:eastAsia="Times New Roman" w:hAnsi="Arial" w:cs="Arial"/>
                <w:color w:val="000000"/>
              </w:rPr>
            </w:pPr>
            <w:r w:rsidRPr="00224F2B">
              <w:rPr>
                <w:rFonts w:ascii="Arial" w:eastAsia="Times New Roman" w:hAnsi="Arial" w:cs="Arial"/>
                <w:color w:val="000000"/>
              </w:rPr>
              <w:t>18</w:t>
            </w:r>
          </w:p>
        </w:tc>
        <w:tc>
          <w:tcPr>
            <w:tcW w:w="2108" w:type="dxa"/>
            <w:tcBorders>
              <w:top w:val="nil"/>
              <w:left w:val="nil"/>
              <w:bottom w:val="single" w:sz="4" w:space="0" w:color="auto"/>
              <w:right w:val="single" w:sz="4" w:space="0" w:color="auto"/>
            </w:tcBorders>
            <w:vAlign w:val="center"/>
            <w:hideMark/>
          </w:tcPr>
          <w:p w14:paraId="53CCD6BE"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System Readiness &amp; Integration</w:t>
            </w:r>
          </w:p>
        </w:tc>
        <w:tc>
          <w:tcPr>
            <w:tcW w:w="2180" w:type="dxa"/>
            <w:tcBorders>
              <w:top w:val="nil"/>
              <w:left w:val="nil"/>
              <w:bottom w:val="single" w:sz="4" w:space="0" w:color="auto"/>
              <w:right w:val="single" w:sz="4" w:space="0" w:color="auto"/>
            </w:tcBorders>
            <w:vAlign w:val="center"/>
            <w:hideMark/>
          </w:tcPr>
          <w:p w14:paraId="745729E3" w14:textId="1827CFDB"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ISO - prospective </w:t>
            </w:r>
            <w:r>
              <w:rPr>
                <w:rFonts w:ascii="Arial" w:eastAsia="Times New Roman" w:hAnsi="Arial" w:cs="Arial"/>
                <w:color w:val="000000"/>
              </w:rPr>
              <w:t>WEIM</w:t>
            </w:r>
            <w:r w:rsidRPr="00224F2B">
              <w:rPr>
                <w:rFonts w:ascii="Arial" w:eastAsia="Times New Roman" w:hAnsi="Arial" w:cs="Arial"/>
                <w:color w:val="000000"/>
              </w:rPr>
              <w:t xml:space="preserve"> Entity interfaces </w:t>
            </w:r>
          </w:p>
        </w:tc>
        <w:tc>
          <w:tcPr>
            <w:tcW w:w="3810" w:type="dxa"/>
            <w:tcBorders>
              <w:top w:val="nil"/>
              <w:left w:val="nil"/>
              <w:bottom w:val="single" w:sz="4" w:space="0" w:color="auto"/>
              <w:right w:val="single" w:sz="4" w:space="0" w:color="auto"/>
            </w:tcBorders>
            <w:vAlign w:val="center"/>
            <w:hideMark/>
          </w:tcPr>
          <w:p w14:paraId="4EEED4C3" w14:textId="09F6B119"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Data interfaces between prospective </w:t>
            </w:r>
            <w:r>
              <w:rPr>
                <w:rFonts w:ascii="Arial" w:eastAsia="Times New Roman" w:hAnsi="Arial" w:cs="Arial"/>
                <w:color w:val="000000"/>
              </w:rPr>
              <w:t>WEIM</w:t>
            </w:r>
            <w:r w:rsidRPr="00224F2B">
              <w:rPr>
                <w:rFonts w:ascii="Arial" w:eastAsia="Times New Roman" w:hAnsi="Arial" w:cs="Arial"/>
                <w:color w:val="000000"/>
              </w:rPr>
              <w:t xml:space="preserve"> Entity’s systems and CAISO systems are tested</w:t>
            </w:r>
          </w:p>
        </w:tc>
        <w:tc>
          <w:tcPr>
            <w:tcW w:w="4771" w:type="dxa"/>
            <w:tcBorders>
              <w:top w:val="nil"/>
              <w:left w:val="nil"/>
              <w:bottom w:val="single" w:sz="4" w:space="0" w:color="auto"/>
              <w:right w:val="single" w:sz="4" w:space="0" w:color="auto"/>
            </w:tcBorders>
            <w:vAlign w:val="center"/>
            <w:hideMark/>
          </w:tcPr>
          <w:p w14:paraId="423F4EB2" w14:textId="645717C1"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ISO and prospective </w:t>
            </w:r>
            <w:r>
              <w:rPr>
                <w:rFonts w:ascii="Arial" w:eastAsia="Times New Roman" w:hAnsi="Arial" w:cs="Arial"/>
                <w:color w:val="000000"/>
              </w:rPr>
              <w:t>WEIM</w:t>
            </w:r>
            <w:r w:rsidRPr="00224F2B">
              <w:rPr>
                <w:rFonts w:ascii="Arial" w:eastAsia="Times New Roman" w:hAnsi="Arial" w:cs="Arial"/>
                <w:color w:val="000000"/>
              </w:rPr>
              <w:t xml:space="preserve"> Entity identify significant data interface issues.</w:t>
            </w:r>
          </w:p>
          <w:p w14:paraId="3B651AE0" w14:textId="6F84026C" w:rsidR="00F4590E" w:rsidRPr="00224F2B" w:rsidRDefault="00F4590E" w:rsidP="00F4590E">
            <w:pPr>
              <w:spacing w:before="80" w:after="0" w:line="240" w:lineRule="auto"/>
              <w:rPr>
                <w:rFonts w:ascii="Arial" w:eastAsia="Times New Roman" w:hAnsi="Arial" w:cs="Arial"/>
                <w:color w:val="000000"/>
              </w:rPr>
            </w:pPr>
            <w:r>
              <w:rPr>
                <w:rFonts w:ascii="Arial" w:eastAsia="Times New Roman" w:hAnsi="Arial" w:cs="Arial"/>
                <w:color w:val="000000"/>
              </w:rPr>
              <w:t>WEIM</w:t>
            </w:r>
            <w:r w:rsidRPr="00224F2B">
              <w:rPr>
                <w:rFonts w:ascii="Arial" w:eastAsia="Times New Roman" w:hAnsi="Arial" w:cs="Arial"/>
                <w:color w:val="000000"/>
              </w:rPr>
              <w:t xml:space="preserve"> Entity and CAISO executives to approve exceptions. </w:t>
            </w:r>
          </w:p>
        </w:tc>
        <w:tc>
          <w:tcPr>
            <w:tcW w:w="1260" w:type="dxa"/>
            <w:tcBorders>
              <w:top w:val="nil"/>
              <w:left w:val="nil"/>
              <w:bottom w:val="single" w:sz="4" w:space="0" w:color="auto"/>
              <w:right w:val="single" w:sz="4" w:space="0" w:color="auto"/>
            </w:tcBorders>
            <w:noWrap/>
            <w:vAlign w:val="center"/>
            <w:hideMark/>
          </w:tcPr>
          <w:p w14:paraId="30C4DBA4" w14:textId="77777777" w:rsidR="00F4590E" w:rsidRPr="00224F2B" w:rsidRDefault="00F4590E" w:rsidP="00F4590E">
            <w:pPr>
              <w:spacing w:after="0" w:line="240" w:lineRule="auto"/>
              <w:jc w:val="center"/>
              <w:rPr>
                <w:rFonts w:ascii="Arial" w:eastAsia="Times New Roman" w:hAnsi="Arial" w:cs="Arial"/>
                <w:b/>
                <w:bCs/>
                <w:color w:val="4472C4"/>
              </w:rPr>
            </w:pPr>
            <w:r w:rsidRPr="00224F2B">
              <w:rPr>
                <w:rFonts w:ascii="Arial" w:eastAsia="Times New Roman" w:hAnsi="Arial" w:cs="Arial"/>
                <w:b/>
                <w:bCs/>
                <w:color w:val="4472C4"/>
              </w:rPr>
              <w:t>JOINT</w:t>
            </w:r>
          </w:p>
        </w:tc>
        <w:tc>
          <w:tcPr>
            <w:tcW w:w="1260" w:type="dxa"/>
            <w:tcBorders>
              <w:top w:val="nil"/>
              <w:left w:val="nil"/>
              <w:bottom w:val="single" w:sz="4" w:space="0" w:color="auto"/>
              <w:right w:val="single" w:sz="4" w:space="0" w:color="auto"/>
            </w:tcBorders>
            <w:shd w:val="clear" w:color="auto" w:fill="0070C0"/>
            <w:vAlign w:val="center"/>
          </w:tcPr>
          <w:p w14:paraId="0AFA285B" w14:textId="28101120" w:rsidR="00F4590E" w:rsidRPr="00224F2B" w:rsidRDefault="00F4590E" w:rsidP="00F4590E">
            <w:pPr>
              <w:spacing w:after="0" w:line="240" w:lineRule="auto"/>
              <w:rPr>
                <w:rFonts w:ascii="Arial" w:eastAsia="Times New Roman" w:hAnsi="Arial" w:cs="Arial"/>
                <w:color w:val="FFFFFF" w:themeColor="background1"/>
              </w:rPr>
            </w:pPr>
            <w:r>
              <w:rPr>
                <w:rFonts w:ascii="Arial" w:eastAsia="Times New Roman" w:hAnsi="Arial" w:cs="Arial"/>
                <w:color w:val="FFFFFF" w:themeColor="background1"/>
              </w:rPr>
              <w:t>Complete</w:t>
            </w:r>
          </w:p>
        </w:tc>
        <w:tc>
          <w:tcPr>
            <w:tcW w:w="3210" w:type="dxa"/>
            <w:tcBorders>
              <w:top w:val="nil"/>
              <w:left w:val="nil"/>
              <w:bottom w:val="single" w:sz="4" w:space="0" w:color="auto"/>
              <w:right w:val="single" w:sz="4" w:space="0" w:color="auto"/>
            </w:tcBorders>
            <w:vAlign w:val="center"/>
          </w:tcPr>
          <w:p w14:paraId="39EAF16B" w14:textId="65163354" w:rsidR="00F4590E" w:rsidRPr="00224F2B" w:rsidRDefault="00F4590E" w:rsidP="00F4590E">
            <w:pPr>
              <w:spacing w:after="0" w:line="240" w:lineRule="auto"/>
              <w:rPr>
                <w:rFonts w:ascii="Arial" w:eastAsia="Times New Roman" w:hAnsi="Arial" w:cs="Arial"/>
                <w:color w:val="000000"/>
              </w:rPr>
            </w:pPr>
            <w:r w:rsidRPr="006F6F16">
              <w:rPr>
                <w:rFonts w:ascii="Arial" w:eastAsia="Times New Roman" w:hAnsi="Arial" w:cs="Arial"/>
                <w:color w:val="000000"/>
              </w:rPr>
              <w:t>CAISO reviewed the evidence provided; based on the attached test results, Power</w:t>
            </w:r>
            <w:r>
              <w:rPr>
                <w:rFonts w:ascii="Arial" w:eastAsia="Times New Roman" w:hAnsi="Arial" w:cs="Arial"/>
                <w:color w:val="000000"/>
              </w:rPr>
              <w:t xml:space="preserve"> </w:t>
            </w:r>
            <w:r w:rsidRPr="006F6F16">
              <w:rPr>
                <w:rFonts w:ascii="Arial" w:eastAsia="Times New Roman" w:hAnsi="Arial" w:cs="Arial"/>
                <w:color w:val="000000"/>
              </w:rPr>
              <w:t>Watch has met readiness criteria. Documents are stored on the CAISO project SharePoint.</w:t>
            </w:r>
          </w:p>
        </w:tc>
        <w:tc>
          <w:tcPr>
            <w:tcW w:w="2010" w:type="dxa"/>
            <w:tcBorders>
              <w:top w:val="nil"/>
              <w:left w:val="nil"/>
              <w:bottom w:val="single" w:sz="4" w:space="0" w:color="auto"/>
              <w:right w:val="single" w:sz="4" w:space="0" w:color="auto"/>
            </w:tcBorders>
            <w:vAlign w:val="center"/>
            <w:hideMark/>
          </w:tcPr>
          <w:p w14:paraId="053C5EDB" w14:textId="77777777" w:rsidR="00F4590E" w:rsidRPr="00224F2B" w:rsidRDefault="00F4590E" w:rsidP="00F4590E">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 29.2(b)(7)(E)(</w:t>
            </w:r>
            <w:proofErr w:type="spellStart"/>
            <w:r w:rsidRPr="00224F2B">
              <w:rPr>
                <w:rFonts w:ascii="Arial" w:eastAsia="Times New Roman" w:hAnsi="Arial" w:cs="Arial"/>
                <w:b/>
                <w:bCs/>
                <w:color w:val="0070C0"/>
              </w:rPr>
              <w:t>i</w:t>
            </w:r>
            <w:proofErr w:type="spellEnd"/>
            <w:r w:rsidRPr="00224F2B">
              <w:rPr>
                <w:rFonts w:ascii="Arial" w:eastAsia="Times New Roman" w:hAnsi="Arial" w:cs="Arial"/>
                <w:b/>
                <w:bCs/>
                <w:color w:val="0070C0"/>
              </w:rPr>
              <w:t>)</w:t>
            </w:r>
          </w:p>
        </w:tc>
      </w:tr>
      <w:tr w:rsidR="00F4590E" w:rsidRPr="00224F2B" w14:paraId="64E2360D" w14:textId="77777777" w:rsidTr="006F6F16">
        <w:trPr>
          <w:trHeight w:val="1008"/>
          <w:jc w:val="center"/>
        </w:trPr>
        <w:tc>
          <w:tcPr>
            <w:tcW w:w="1371" w:type="dxa"/>
            <w:tcBorders>
              <w:top w:val="nil"/>
              <w:left w:val="single" w:sz="4" w:space="0" w:color="auto"/>
              <w:bottom w:val="single" w:sz="4" w:space="0" w:color="auto"/>
              <w:right w:val="single" w:sz="4" w:space="0" w:color="auto"/>
            </w:tcBorders>
            <w:noWrap/>
            <w:vAlign w:val="center"/>
            <w:hideMark/>
          </w:tcPr>
          <w:p w14:paraId="0BA88F60" w14:textId="77777777" w:rsidR="00F4590E" w:rsidRPr="00224F2B" w:rsidRDefault="00F4590E" w:rsidP="00F4590E">
            <w:pPr>
              <w:spacing w:after="0" w:line="240" w:lineRule="auto"/>
              <w:jc w:val="center"/>
              <w:rPr>
                <w:rFonts w:ascii="Arial" w:eastAsia="Times New Roman" w:hAnsi="Arial" w:cs="Arial"/>
                <w:color w:val="000000"/>
              </w:rPr>
            </w:pPr>
            <w:r w:rsidRPr="00224F2B">
              <w:rPr>
                <w:rFonts w:ascii="Arial" w:eastAsia="Times New Roman" w:hAnsi="Arial" w:cs="Arial"/>
                <w:color w:val="000000"/>
              </w:rPr>
              <w:t>19</w:t>
            </w:r>
          </w:p>
        </w:tc>
        <w:tc>
          <w:tcPr>
            <w:tcW w:w="2108" w:type="dxa"/>
            <w:tcBorders>
              <w:top w:val="nil"/>
              <w:left w:val="nil"/>
              <w:bottom w:val="single" w:sz="4" w:space="0" w:color="auto"/>
              <w:right w:val="single" w:sz="4" w:space="0" w:color="auto"/>
            </w:tcBorders>
            <w:vAlign w:val="center"/>
            <w:hideMark/>
          </w:tcPr>
          <w:p w14:paraId="5C911C88"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Market Simulation</w:t>
            </w:r>
          </w:p>
        </w:tc>
        <w:tc>
          <w:tcPr>
            <w:tcW w:w="2180" w:type="dxa"/>
            <w:tcBorders>
              <w:top w:val="nil"/>
              <w:left w:val="nil"/>
              <w:bottom w:val="single" w:sz="4" w:space="0" w:color="auto"/>
              <w:right w:val="single" w:sz="4" w:space="0" w:color="auto"/>
            </w:tcBorders>
            <w:vAlign w:val="center"/>
            <w:hideMark/>
          </w:tcPr>
          <w:p w14:paraId="46007242"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Day in the life simulation </w:t>
            </w:r>
          </w:p>
        </w:tc>
        <w:tc>
          <w:tcPr>
            <w:tcW w:w="3810" w:type="dxa"/>
            <w:tcBorders>
              <w:top w:val="nil"/>
              <w:left w:val="nil"/>
              <w:bottom w:val="single" w:sz="4" w:space="0" w:color="auto"/>
              <w:right w:val="single" w:sz="4" w:space="0" w:color="auto"/>
            </w:tcBorders>
            <w:vAlign w:val="center"/>
            <w:hideMark/>
          </w:tcPr>
          <w:p w14:paraId="1A2C3A8D" w14:textId="4B5E449B"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The prospective </w:t>
            </w:r>
            <w:r>
              <w:rPr>
                <w:rFonts w:ascii="Arial" w:eastAsia="Times New Roman" w:hAnsi="Arial" w:cs="Arial"/>
                <w:color w:val="000000"/>
              </w:rPr>
              <w:t>WEIM</w:t>
            </w:r>
            <w:r w:rsidRPr="00224F2B">
              <w:rPr>
                <w:rFonts w:ascii="Arial" w:eastAsia="Times New Roman" w:hAnsi="Arial" w:cs="Arial"/>
                <w:color w:val="000000"/>
              </w:rPr>
              <w:t xml:space="preserve"> Entity operators </w:t>
            </w:r>
            <w:proofErr w:type="gramStart"/>
            <w:r w:rsidRPr="00224F2B">
              <w:rPr>
                <w:rFonts w:ascii="Arial" w:eastAsia="Times New Roman" w:hAnsi="Arial" w:cs="Arial"/>
                <w:color w:val="000000"/>
              </w:rPr>
              <w:t>are able to</w:t>
            </w:r>
            <w:proofErr w:type="gramEnd"/>
            <w:r w:rsidRPr="00224F2B">
              <w:rPr>
                <w:rFonts w:ascii="Arial" w:eastAsia="Times New Roman" w:hAnsi="Arial" w:cs="Arial"/>
                <w:color w:val="000000"/>
              </w:rPr>
              <w:t xml:space="preserve"> meet the market timelines</w:t>
            </w:r>
          </w:p>
        </w:tc>
        <w:tc>
          <w:tcPr>
            <w:tcW w:w="4771" w:type="dxa"/>
            <w:tcBorders>
              <w:top w:val="nil"/>
              <w:left w:val="nil"/>
              <w:bottom w:val="single" w:sz="4" w:space="0" w:color="auto"/>
              <w:right w:val="single" w:sz="4" w:space="0" w:color="auto"/>
            </w:tcBorders>
            <w:vAlign w:val="center"/>
            <w:hideMark/>
          </w:tcPr>
          <w:p w14:paraId="2DCEEE45" w14:textId="560C2C91"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The prospective </w:t>
            </w:r>
            <w:r>
              <w:rPr>
                <w:rFonts w:ascii="Arial" w:eastAsia="Times New Roman" w:hAnsi="Arial" w:cs="Arial"/>
                <w:color w:val="000000"/>
              </w:rPr>
              <w:t>WEIM</w:t>
            </w:r>
            <w:r w:rsidRPr="00224F2B">
              <w:rPr>
                <w:rFonts w:ascii="Arial" w:eastAsia="Times New Roman" w:hAnsi="Arial" w:cs="Arial"/>
                <w:color w:val="000000"/>
              </w:rPr>
              <w:t xml:space="preserve"> Entity grid operations staff complete end-to-end daily market workflow with no critical defects.</w:t>
            </w:r>
          </w:p>
        </w:tc>
        <w:tc>
          <w:tcPr>
            <w:tcW w:w="1260" w:type="dxa"/>
            <w:tcBorders>
              <w:top w:val="nil"/>
              <w:left w:val="nil"/>
              <w:bottom w:val="single" w:sz="4" w:space="0" w:color="auto"/>
              <w:right w:val="single" w:sz="4" w:space="0" w:color="auto"/>
            </w:tcBorders>
            <w:noWrap/>
            <w:vAlign w:val="center"/>
            <w:hideMark/>
          </w:tcPr>
          <w:p w14:paraId="769785A2" w14:textId="77777777" w:rsidR="00F4590E" w:rsidRPr="00224F2B" w:rsidRDefault="00F4590E" w:rsidP="00F4590E">
            <w:pPr>
              <w:spacing w:after="0" w:line="240" w:lineRule="auto"/>
              <w:jc w:val="center"/>
              <w:rPr>
                <w:rFonts w:ascii="Arial" w:eastAsia="Times New Roman" w:hAnsi="Arial" w:cs="Arial"/>
                <w:b/>
                <w:bCs/>
                <w:color w:val="4472C4"/>
              </w:rPr>
            </w:pPr>
            <w:r w:rsidRPr="00224F2B">
              <w:rPr>
                <w:rFonts w:ascii="Arial" w:eastAsia="Times New Roman" w:hAnsi="Arial" w:cs="Arial"/>
                <w:b/>
                <w:bCs/>
                <w:color w:val="4472C4"/>
              </w:rPr>
              <w:t>JOINT</w:t>
            </w:r>
          </w:p>
        </w:tc>
        <w:tc>
          <w:tcPr>
            <w:tcW w:w="1260" w:type="dxa"/>
            <w:tcBorders>
              <w:top w:val="nil"/>
              <w:left w:val="nil"/>
              <w:bottom w:val="single" w:sz="4" w:space="0" w:color="auto"/>
              <w:right w:val="single" w:sz="4" w:space="0" w:color="auto"/>
            </w:tcBorders>
            <w:shd w:val="clear" w:color="auto" w:fill="0070C0"/>
            <w:vAlign w:val="center"/>
          </w:tcPr>
          <w:p w14:paraId="2DEE9D60" w14:textId="324786CE" w:rsidR="00F4590E" w:rsidRPr="00224F2B" w:rsidRDefault="00F4590E" w:rsidP="00F4590E">
            <w:pPr>
              <w:spacing w:after="0" w:line="240" w:lineRule="auto"/>
              <w:jc w:val="center"/>
              <w:rPr>
                <w:rFonts w:ascii="Arial" w:eastAsia="Times New Roman" w:hAnsi="Arial" w:cs="Arial"/>
                <w:color w:val="000000"/>
              </w:rPr>
            </w:pPr>
            <w:r>
              <w:rPr>
                <w:rFonts w:ascii="Arial" w:eastAsia="Times New Roman" w:hAnsi="Arial" w:cs="Arial"/>
                <w:color w:val="FFFFFF" w:themeColor="background1"/>
              </w:rPr>
              <w:t>Complete</w:t>
            </w:r>
          </w:p>
        </w:tc>
        <w:tc>
          <w:tcPr>
            <w:tcW w:w="3210" w:type="dxa"/>
            <w:tcBorders>
              <w:top w:val="nil"/>
              <w:left w:val="nil"/>
              <w:bottom w:val="single" w:sz="4" w:space="0" w:color="auto"/>
              <w:right w:val="single" w:sz="4" w:space="0" w:color="auto"/>
            </w:tcBorders>
            <w:vAlign w:val="center"/>
          </w:tcPr>
          <w:p w14:paraId="361839BA" w14:textId="7DA47575" w:rsidR="00F4590E" w:rsidRPr="00224F2B" w:rsidRDefault="00F4590E" w:rsidP="00F4590E">
            <w:pPr>
              <w:spacing w:after="0" w:line="240" w:lineRule="auto"/>
              <w:rPr>
                <w:rFonts w:ascii="Arial" w:eastAsia="Times New Roman" w:hAnsi="Arial" w:cs="Arial"/>
                <w:color w:val="000000"/>
              </w:rPr>
            </w:pPr>
            <w:r w:rsidRPr="006F6F16">
              <w:rPr>
                <w:rFonts w:ascii="Arial" w:eastAsia="Times New Roman" w:hAnsi="Arial" w:cs="Arial"/>
                <w:color w:val="000000"/>
              </w:rPr>
              <w:t>CAISO reviewed the evidence provided; based on the attached test results, Power</w:t>
            </w:r>
            <w:r>
              <w:rPr>
                <w:rFonts w:ascii="Arial" w:eastAsia="Times New Roman" w:hAnsi="Arial" w:cs="Arial"/>
                <w:color w:val="000000"/>
              </w:rPr>
              <w:t xml:space="preserve"> </w:t>
            </w:r>
            <w:r w:rsidRPr="006F6F16">
              <w:rPr>
                <w:rFonts w:ascii="Arial" w:eastAsia="Times New Roman" w:hAnsi="Arial" w:cs="Arial"/>
                <w:color w:val="000000"/>
              </w:rPr>
              <w:t>Watch has met readiness criteria. Documents are stored on the CAISO project SharePoint.</w:t>
            </w:r>
          </w:p>
        </w:tc>
        <w:tc>
          <w:tcPr>
            <w:tcW w:w="2010" w:type="dxa"/>
            <w:tcBorders>
              <w:top w:val="nil"/>
              <w:left w:val="nil"/>
              <w:bottom w:val="single" w:sz="4" w:space="0" w:color="auto"/>
              <w:right w:val="single" w:sz="4" w:space="0" w:color="auto"/>
            </w:tcBorders>
            <w:vAlign w:val="center"/>
            <w:hideMark/>
          </w:tcPr>
          <w:p w14:paraId="5A6B63D8" w14:textId="77777777" w:rsidR="00F4590E" w:rsidRPr="00224F2B" w:rsidRDefault="00F4590E" w:rsidP="00F4590E">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 29.2(b)(7)(I)(ii)</w:t>
            </w:r>
          </w:p>
        </w:tc>
      </w:tr>
      <w:tr w:rsidR="00F4590E" w:rsidRPr="00224F2B" w14:paraId="4845F9CB" w14:textId="77777777" w:rsidTr="00580D7B">
        <w:trPr>
          <w:trHeight w:val="1008"/>
          <w:jc w:val="center"/>
        </w:trPr>
        <w:tc>
          <w:tcPr>
            <w:tcW w:w="1371" w:type="dxa"/>
            <w:tcBorders>
              <w:top w:val="nil"/>
              <w:left w:val="single" w:sz="4" w:space="0" w:color="auto"/>
              <w:bottom w:val="single" w:sz="4" w:space="0" w:color="auto"/>
              <w:right w:val="single" w:sz="4" w:space="0" w:color="auto"/>
            </w:tcBorders>
            <w:noWrap/>
            <w:vAlign w:val="center"/>
            <w:hideMark/>
          </w:tcPr>
          <w:p w14:paraId="55406FBB" w14:textId="77777777" w:rsidR="00F4590E" w:rsidRPr="00224F2B" w:rsidRDefault="00F4590E" w:rsidP="00F4590E">
            <w:pPr>
              <w:spacing w:after="0" w:line="240" w:lineRule="auto"/>
              <w:jc w:val="center"/>
              <w:rPr>
                <w:rFonts w:ascii="Arial" w:eastAsia="Times New Roman" w:hAnsi="Arial" w:cs="Arial"/>
                <w:color w:val="000000"/>
              </w:rPr>
            </w:pPr>
            <w:r w:rsidRPr="00224F2B">
              <w:rPr>
                <w:rFonts w:ascii="Arial" w:eastAsia="Times New Roman" w:hAnsi="Arial" w:cs="Arial"/>
                <w:color w:val="000000"/>
              </w:rPr>
              <w:t>20</w:t>
            </w:r>
          </w:p>
        </w:tc>
        <w:tc>
          <w:tcPr>
            <w:tcW w:w="2108" w:type="dxa"/>
            <w:tcBorders>
              <w:top w:val="nil"/>
              <w:left w:val="nil"/>
              <w:bottom w:val="single" w:sz="4" w:space="0" w:color="auto"/>
              <w:right w:val="single" w:sz="4" w:space="0" w:color="auto"/>
            </w:tcBorders>
            <w:vAlign w:val="center"/>
            <w:hideMark/>
          </w:tcPr>
          <w:p w14:paraId="240B3F10"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Market Simulation</w:t>
            </w:r>
          </w:p>
        </w:tc>
        <w:tc>
          <w:tcPr>
            <w:tcW w:w="2180" w:type="dxa"/>
            <w:tcBorders>
              <w:top w:val="nil"/>
              <w:left w:val="nil"/>
              <w:bottom w:val="single" w:sz="4" w:space="0" w:color="auto"/>
              <w:right w:val="single" w:sz="4" w:space="0" w:color="auto"/>
            </w:tcBorders>
            <w:vAlign w:val="center"/>
            <w:hideMark/>
          </w:tcPr>
          <w:p w14:paraId="5E7F1264"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Structured scenarios simulation </w:t>
            </w:r>
          </w:p>
        </w:tc>
        <w:tc>
          <w:tcPr>
            <w:tcW w:w="3810" w:type="dxa"/>
            <w:tcBorders>
              <w:top w:val="nil"/>
              <w:left w:val="nil"/>
              <w:bottom w:val="single" w:sz="4" w:space="0" w:color="auto"/>
              <w:right w:val="single" w:sz="4" w:space="0" w:color="auto"/>
            </w:tcBorders>
            <w:vAlign w:val="center"/>
            <w:hideMark/>
          </w:tcPr>
          <w:p w14:paraId="4BF16E67" w14:textId="7A8494AC"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The prospective </w:t>
            </w:r>
            <w:r>
              <w:rPr>
                <w:rFonts w:ascii="Arial" w:eastAsia="Times New Roman" w:hAnsi="Arial" w:cs="Arial"/>
                <w:color w:val="000000"/>
              </w:rPr>
              <w:t>WEIM</w:t>
            </w:r>
            <w:r w:rsidRPr="00224F2B">
              <w:rPr>
                <w:rFonts w:ascii="Arial" w:eastAsia="Times New Roman" w:hAnsi="Arial" w:cs="Arial"/>
                <w:color w:val="000000"/>
              </w:rPr>
              <w:t xml:space="preserve"> Entity operators execute and pass all structured scenarios provided by CAISO</w:t>
            </w:r>
          </w:p>
        </w:tc>
        <w:tc>
          <w:tcPr>
            <w:tcW w:w="4771" w:type="dxa"/>
            <w:tcBorders>
              <w:top w:val="nil"/>
              <w:left w:val="nil"/>
              <w:bottom w:val="single" w:sz="4" w:space="0" w:color="auto"/>
              <w:right w:val="single" w:sz="4" w:space="0" w:color="auto"/>
            </w:tcBorders>
            <w:vAlign w:val="center"/>
            <w:hideMark/>
          </w:tcPr>
          <w:p w14:paraId="08254ABA"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All significant issues resolved or have an interim solution that is functionally equivalent. </w:t>
            </w:r>
          </w:p>
        </w:tc>
        <w:tc>
          <w:tcPr>
            <w:tcW w:w="1260" w:type="dxa"/>
            <w:tcBorders>
              <w:top w:val="nil"/>
              <w:left w:val="nil"/>
              <w:bottom w:val="single" w:sz="4" w:space="0" w:color="auto"/>
              <w:right w:val="single" w:sz="4" w:space="0" w:color="auto"/>
            </w:tcBorders>
            <w:noWrap/>
            <w:vAlign w:val="center"/>
            <w:hideMark/>
          </w:tcPr>
          <w:p w14:paraId="19B064DD" w14:textId="77777777" w:rsidR="00F4590E" w:rsidRPr="00224F2B" w:rsidRDefault="00F4590E" w:rsidP="00F4590E">
            <w:pPr>
              <w:spacing w:after="0" w:line="240" w:lineRule="auto"/>
              <w:jc w:val="center"/>
              <w:rPr>
                <w:rFonts w:ascii="Arial" w:eastAsia="Times New Roman" w:hAnsi="Arial" w:cs="Arial"/>
                <w:b/>
                <w:bCs/>
                <w:color w:val="4472C4"/>
              </w:rPr>
            </w:pPr>
            <w:r w:rsidRPr="00224F2B">
              <w:rPr>
                <w:rFonts w:ascii="Arial" w:eastAsia="Times New Roman" w:hAnsi="Arial" w:cs="Arial"/>
                <w:b/>
                <w:bCs/>
                <w:color w:val="4472C4"/>
              </w:rPr>
              <w:t>JOINT</w:t>
            </w:r>
          </w:p>
        </w:tc>
        <w:tc>
          <w:tcPr>
            <w:tcW w:w="1260" w:type="dxa"/>
            <w:tcBorders>
              <w:top w:val="nil"/>
              <w:left w:val="nil"/>
              <w:bottom w:val="single" w:sz="4" w:space="0" w:color="auto"/>
              <w:right w:val="single" w:sz="4" w:space="0" w:color="auto"/>
            </w:tcBorders>
            <w:shd w:val="clear" w:color="auto" w:fill="0070C0"/>
            <w:vAlign w:val="center"/>
            <w:hideMark/>
          </w:tcPr>
          <w:p w14:paraId="1F1A3AF8" w14:textId="508C0209" w:rsidR="00F4590E" w:rsidRPr="00224F2B" w:rsidRDefault="00F4590E" w:rsidP="00F4590E">
            <w:pPr>
              <w:spacing w:after="0" w:line="240" w:lineRule="auto"/>
              <w:jc w:val="center"/>
              <w:rPr>
                <w:rFonts w:ascii="Arial" w:eastAsia="Times New Roman" w:hAnsi="Arial" w:cs="Arial"/>
                <w:color w:val="000000"/>
              </w:rPr>
            </w:pPr>
            <w:r>
              <w:rPr>
                <w:rFonts w:ascii="Arial" w:eastAsia="Times New Roman" w:hAnsi="Arial" w:cs="Arial"/>
                <w:color w:val="FFFFFF" w:themeColor="background1"/>
              </w:rPr>
              <w:t>Complete</w:t>
            </w:r>
          </w:p>
        </w:tc>
        <w:tc>
          <w:tcPr>
            <w:tcW w:w="3210" w:type="dxa"/>
            <w:tcBorders>
              <w:top w:val="nil"/>
              <w:left w:val="nil"/>
              <w:bottom w:val="single" w:sz="4" w:space="0" w:color="auto"/>
              <w:right w:val="single" w:sz="4" w:space="0" w:color="auto"/>
            </w:tcBorders>
            <w:vAlign w:val="center"/>
          </w:tcPr>
          <w:p w14:paraId="4C54F6E9" w14:textId="146A9C63" w:rsidR="00F4590E" w:rsidRPr="00224F2B" w:rsidRDefault="00F4590E" w:rsidP="00F4590E">
            <w:pPr>
              <w:spacing w:after="0" w:line="240" w:lineRule="auto"/>
              <w:rPr>
                <w:rFonts w:ascii="Arial" w:eastAsia="Times New Roman" w:hAnsi="Arial" w:cs="Arial"/>
                <w:color w:val="000000"/>
              </w:rPr>
            </w:pPr>
            <w:r w:rsidRPr="00AE70BC">
              <w:rPr>
                <w:rFonts w:ascii="Arial" w:eastAsia="Times New Roman" w:hAnsi="Arial" w:cs="Arial"/>
                <w:color w:val="000000"/>
              </w:rPr>
              <w:t>All tests passed, settlements validated by the entity and CAISO. Results reviewed and approved by CAISO.</w:t>
            </w:r>
          </w:p>
        </w:tc>
        <w:tc>
          <w:tcPr>
            <w:tcW w:w="2010" w:type="dxa"/>
            <w:tcBorders>
              <w:top w:val="nil"/>
              <w:left w:val="nil"/>
              <w:bottom w:val="single" w:sz="4" w:space="0" w:color="auto"/>
              <w:right w:val="single" w:sz="4" w:space="0" w:color="auto"/>
            </w:tcBorders>
            <w:vAlign w:val="center"/>
            <w:hideMark/>
          </w:tcPr>
          <w:p w14:paraId="72913909" w14:textId="77777777" w:rsidR="00F4590E" w:rsidRPr="00224F2B" w:rsidRDefault="00F4590E" w:rsidP="00F4590E">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 29.2(b)(7)(I)(iii)</w:t>
            </w:r>
          </w:p>
        </w:tc>
      </w:tr>
      <w:tr w:rsidR="00F4590E" w:rsidRPr="00224F2B" w14:paraId="7873EC3E" w14:textId="77777777" w:rsidTr="00787A49">
        <w:trPr>
          <w:trHeight w:val="885"/>
          <w:jc w:val="center"/>
        </w:trPr>
        <w:tc>
          <w:tcPr>
            <w:tcW w:w="1371" w:type="dxa"/>
            <w:tcBorders>
              <w:top w:val="nil"/>
              <w:left w:val="single" w:sz="4" w:space="0" w:color="auto"/>
              <w:bottom w:val="single" w:sz="4" w:space="0" w:color="auto"/>
              <w:right w:val="single" w:sz="4" w:space="0" w:color="auto"/>
            </w:tcBorders>
            <w:noWrap/>
            <w:vAlign w:val="center"/>
            <w:hideMark/>
          </w:tcPr>
          <w:p w14:paraId="3F8CAD66" w14:textId="77777777" w:rsidR="00F4590E" w:rsidRPr="00224F2B" w:rsidRDefault="00F4590E" w:rsidP="00F4590E">
            <w:pPr>
              <w:spacing w:after="0" w:line="240" w:lineRule="auto"/>
              <w:jc w:val="center"/>
              <w:rPr>
                <w:rFonts w:ascii="Arial" w:eastAsia="Times New Roman" w:hAnsi="Arial" w:cs="Arial"/>
                <w:color w:val="000000"/>
              </w:rPr>
            </w:pPr>
            <w:r w:rsidRPr="00224F2B">
              <w:rPr>
                <w:rFonts w:ascii="Arial" w:eastAsia="Times New Roman" w:hAnsi="Arial" w:cs="Arial"/>
                <w:color w:val="000000"/>
              </w:rPr>
              <w:lastRenderedPageBreak/>
              <w:t>21</w:t>
            </w:r>
          </w:p>
        </w:tc>
        <w:tc>
          <w:tcPr>
            <w:tcW w:w="2108" w:type="dxa"/>
            <w:tcBorders>
              <w:top w:val="nil"/>
              <w:left w:val="nil"/>
              <w:bottom w:val="single" w:sz="4" w:space="0" w:color="auto"/>
              <w:right w:val="single" w:sz="4" w:space="0" w:color="auto"/>
            </w:tcBorders>
            <w:vAlign w:val="center"/>
            <w:hideMark/>
          </w:tcPr>
          <w:p w14:paraId="12E4F4EE"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Market Simulation</w:t>
            </w:r>
          </w:p>
        </w:tc>
        <w:tc>
          <w:tcPr>
            <w:tcW w:w="2180" w:type="dxa"/>
            <w:tcBorders>
              <w:top w:val="nil"/>
              <w:left w:val="nil"/>
              <w:bottom w:val="single" w:sz="4" w:space="0" w:color="auto"/>
              <w:right w:val="single" w:sz="4" w:space="0" w:color="auto"/>
            </w:tcBorders>
            <w:vAlign w:val="center"/>
            <w:hideMark/>
          </w:tcPr>
          <w:p w14:paraId="7494FDE3"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Unstructured scenarios simulation</w:t>
            </w:r>
          </w:p>
        </w:tc>
        <w:tc>
          <w:tcPr>
            <w:tcW w:w="3810" w:type="dxa"/>
            <w:tcBorders>
              <w:top w:val="nil"/>
              <w:left w:val="nil"/>
              <w:bottom w:val="single" w:sz="4" w:space="0" w:color="auto"/>
              <w:right w:val="single" w:sz="4" w:space="0" w:color="auto"/>
            </w:tcBorders>
            <w:vAlign w:val="center"/>
            <w:hideMark/>
          </w:tcPr>
          <w:p w14:paraId="12DCECD9" w14:textId="43CC4A2C"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The prospective </w:t>
            </w:r>
            <w:r>
              <w:rPr>
                <w:rFonts w:ascii="Arial" w:eastAsia="Times New Roman" w:hAnsi="Arial" w:cs="Arial"/>
                <w:color w:val="000000"/>
              </w:rPr>
              <w:t>WEIM</w:t>
            </w:r>
            <w:r w:rsidRPr="00224F2B">
              <w:rPr>
                <w:rFonts w:ascii="Arial" w:eastAsia="Times New Roman" w:hAnsi="Arial" w:cs="Arial"/>
                <w:color w:val="000000"/>
              </w:rPr>
              <w:t xml:space="preserve"> Entity operators execute and pass all unstructured scenarios provided by prospective </w:t>
            </w:r>
            <w:r>
              <w:rPr>
                <w:rFonts w:ascii="Arial" w:eastAsia="Times New Roman" w:hAnsi="Arial" w:cs="Arial"/>
                <w:color w:val="000000"/>
              </w:rPr>
              <w:t>WEIM</w:t>
            </w:r>
            <w:r w:rsidRPr="00224F2B">
              <w:rPr>
                <w:rFonts w:ascii="Arial" w:eastAsia="Times New Roman" w:hAnsi="Arial" w:cs="Arial"/>
                <w:color w:val="000000"/>
              </w:rPr>
              <w:t xml:space="preserve"> Entity </w:t>
            </w:r>
          </w:p>
        </w:tc>
        <w:tc>
          <w:tcPr>
            <w:tcW w:w="4771" w:type="dxa"/>
            <w:tcBorders>
              <w:top w:val="nil"/>
              <w:left w:val="nil"/>
              <w:bottom w:val="single" w:sz="4" w:space="0" w:color="auto"/>
              <w:right w:val="single" w:sz="4" w:space="0" w:color="auto"/>
            </w:tcBorders>
            <w:vAlign w:val="center"/>
            <w:hideMark/>
          </w:tcPr>
          <w:p w14:paraId="4076EC37"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All significant issues resolved or have an interim solution that is functionally equivalent. </w:t>
            </w:r>
          </w:p>
        </w:tc>
        <w:tc>
          <w:tcPr>
            <w:tcW w:w="1260" w:type="dxa"/>
            <w:tcBorders>
              <w:top w:val="nil"/>
              <w:left w:val="nil"/>
              <w:bottom w:val="single" w:sz="4" w:space="0" w:color="auto"/>
              <w:right w:val="single" w:sz="4" w:space="0" w:color="auto"/>
            </w:tcBorders>
            <w:noWrap/>
            <w:vAlign w:val="center"/>
            <w:hideMark/>
          </w:tcPr>
          <w:p w14:paraId="2D50DA57" w14:textId="77777777" w:rsidR="00F4590E" w:rsidRPr="00224F2B" w:rsidRDefault="00F4590E" w:rsidP="00F4590E">
            <w:pPr>
              <w:spacing w:after="0" w:line="240" w:lineRule="auto"/>
              <w:jc w:val="center"/>
              <w:rPr>
                <w:rFonts w:ascii="Arial" w:eastAsia="Times New Roman" w:hAnsi="Arial" w:cs="Arial"/>
                <w:b/>
                <w:bCs/>
                <w:color w:val="4472C4"/>
              </w:rPr>
            </w:pPr>
            <w:r w:rsidRPr="00224F2B">
              <w:rPr>
                <w:rFonts w:ascii="Arial" w:eastAsia="Times New Roman" w:hAnsi="Arial" w:cs="Arial"/>
                <w:b/>
                <w:bCs/>
                <w:color w:val="4472C4"/>
              </w:rPr>
              <w:t>JOINT</w:t>
            </w:r>
          </w:p>
        </w:tc>
        <w:tc>
          <w:tcPr>
            <w:tcW w:w="1260" w:type="dxa"/>
            <w:tcBorders>
              <w:top w:val="nil"/>
              <w:left w:val="nil"/>
              <w:bottom w:val="single" w:sz="4" w:space="0" w:color="auto"/>
              <w:right w:val="single" w:sz="4" w:space="0" w:color="auto"/>
            </w:tcBorders>
            <w:shd w:val="clear" w:color="auto" w:fill="0070C0"/>
            <w:vAlign w:val="center"/>
            <w:hideMark/>
          </w:tcPr>
          <w:p w14:paraId="11D505B6" w14:textId="189EE5E0" w:rsidR="00F4590E" w:rsidRPr="00224F2B" w:rsidRDefault="00F4590E" w:rsidP="00F4590E">
            <w:pPr>
              <w:spacing w:after="0" w:line="240" w:lineRule="auto"/>
              <w:jc w:val="center"/>
              <w:rPr>
                <w:rFonts w:ascii="Arial" w:eastAsia="Times New Roman" w:hAnsi="Arial" w:cs="Arial"/>
                <w:color w:val="000000"/>
              </w:rPr>
            </w:pPr>
            <w:r>
              <w:rPr>
                <w:rFonts w:ascii="Arial" w:eastAsia="Times New Roman" w:hAnsi="Arial" w:cs="Arial"/>
                <w:color w:val="FFFFFF" w:themeColor="background1"/>
              </w:rPr>
              <w:t>Complete</w:t>
            </w:r>
          </w:p>
        </w:tc>
        <w:tc>
          <w:tcPr>
            <w:tcW w:w="3210" w:type="dxa"/>
            <w:tcBorders>
              <w:top w:val="nil"/>
              <w:left w:val="nil"/>
              <w:bottom w:val="single" w:sz="4" w:space="0" w:color="auto"/>
              <w:right w:val="single" w:sz="4" w:space="0" w:color="auto"/>
            </w:tcBorders>
            <w:vAlign w:val="center"/>
          </w:tcPr>
          <w:p w14:paraId="3448E33F" w14:textId="48480212" w:rsidR="00F4590E" w:rsidRPr="00224F2B" w:rsidRDefault="00F4590E" w:rsidP="00F4590E">
            <w:pPr>
              <w:spacing w:after="0" w:line="240" w:lineRule="auto"/>
              <w:rPr>
                <w:rFonts w:ascii="Arial" w:eastAsia="Times New Roman" w:hAnsi="Arial" w:cs="Arial"/>
                <w:color w:val="000000"/>
              </w:rPr>
            </w:pPr>
            <w:r>
              <w:rPr>
                <w:rFonts w:ascii="Arial" w:eastAsia="Times New Roman" w:hAnsi="Arial" w:cs="Arial"/>
                <w:color w:val="000000"/>
              </w:rPr>
              <w:t>Not Applicable, no Unstructured scenarios needed</w:t>
            </w:r>
          </w:p>
        </w:tc>
        <w:tc>
          <w:tcPr>
            <w:tcW w:w="2010" w:type="dxa"/>
            <w:tcBorders>
              <w:top w:val="nil"/>
              <w:left w:val="nil"/>
              <w:bottom w:val="single" w:sz="4" w:space="0" w:color="auto"/>
              <w:right w:val="single" w:sz="4" w:space="0" w:color="auto"/>
            </w:tcBorders>
            <w:vAlign w:val="center"/>
            <w:hideMark/>
          </w:tcPr>
          <w:p w14:paraId="6B42B057" w14:textId="77777777" w:rsidR="00F4590E" w:rsidRPr="00224F2B" w:rsidRDefault="00F4590E" w:rsidP="00F4590E">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 29.2(b)(7)(I)(iv)</w:t>
            </w:r>
          </w:p>
        </w:tc>
      </w:tr>
      <w:tr w:rsidR="00F4590E" w:rsidRPr="00224F2B" w14:paraId="143368F7" w14:textId="77777777" w:rsidTr="00787A49">
        <w:trPr>
          <w:trHeight w:val="980"/>
          <w:jc w:val="center"/>
        </w:trPr>
        <w:tc>
          <w:tcPr>
            <w:tcW w:w="1371" w:type="dxa"/>
            <w:tcBorders>
              <w:top w:val="nil"/>
              <w:left w:val="single" w:sz="4" w:space="0" w:color="auto"/>
              <w:bottom w:val="single" w:sz="4" w:space="0" w:color="auto"/>
              <w:right w:val="single" w:sz="4" w:space="0" w:color="auto"/>
            </w:tcBorders>
            <w:noWrap/>
            <w:vAlign w:val="center"/>
            <w:hideMark/>
          </w:tcPr>
          <w:p w14:paraId="123B036F" w14:textId="77777777" w:rsidR="00F4590E" w:rsidRPr="00224F2B" w:rsidRDefault="00F4590E" w:rsidP="00F4590E">
            <w:pPr>
              <w:spacing w:after="0" w:line="240" w:lineRule="auto"/>
              <w:jc w:val="center"/>
              <w:rPr>
                <w:rFonts w:ascii="Arial" w:eastAsia="Times New Roman" w:hAnsi="Arial" w:cs="Arial"/>
                <w:color w:val="000000"/>
              </w:rPr>
            </w:pPr>
            <w:r w:rsidRPr="00224F2B">
              <w:rPr>
                <w:rFonts w:ascii="Arial" w:eastAsia="Times New Roman" w:hAnsi="Arial" w:cs="Arial"/>
                <w:color w:val="000000"/>
              </w:rPr>
              <w:t>22</w:t>
            </w:r>
          </w:p>
        </w:tc>
        <w:tc>
          <w:tcPr>
            <w:tcW w:w="2108" w:type="dxa"/>
            <w:tcBorders>
              <w:top w:val="nil"/>
              <w:left w:val="nil"/>
              <w:bottom w:val="single" w:sz="4" w:space="0" w:color="auto"/>
              <w:right w:val="single" w:sz="4" w:space="0" w:color="auto"/>
            </w:tcBorders>
            <w:vAlign w:val="center"/>
            <w:hideMark/>
          </w:tcPr>
          <w:p w14:paraId="7CFF6501"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Market Simulation</w:t>
            </w:r>
          </w:p>
        </w:tc>
        <w:tc>
          <w:tcPr>
            <w:tcW w:w="2180" w:type="dxa"/>
            <w:tcBorders>
              <w:top w:val="nil"/>
              <w:left w:val="nil"/>
              <w:bottom w:val="single" w:sz="4" w:space="0" w:color="auto"/>
              <w:right w:val="single" w:sz="4" w:space="0" w:color="auto"/>
            </w:tcBorders>
            <w:vAlign w:val="center"/>
            <w:hideMark/>
          </w:tcPr>
          <w:p w14:paraId="6CD2D398"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Market results reports</w:t>
            </w:r>
          </w:p>
        </w:tc>
        <w:tc>
          <w:tcPr>
            <w:tcW w:w="3810" w:type="dxa"/>
            <w:tcBorders>
              <w:top w:val="nil"/>
              <w:left w:val="nil"/>
              <w:bottom w:val="single" w:sz="4" w:space="0" w:color="auto"/>
              <w:right w:val="single" w:sz="4" w:space="0" w:color="auto"/>
            </w:tcBorders>
            <w:vAlign w:val="center"/>
            <w:hideMark/>
          </w:tcPr>
          <w:p w14:paraId="6F0C4E59"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Market results are appropriate based on inputs </w:t>
            </w:r>
          </w:p>
        </w:tc>
        <w:tc>
          <w:tcPr>
            <w:tcW w:w="4771" w:type="dxa"/>
            <w:tcBorders>
              <w:top w:val="nil"/>
              <w:left w:val="nil"/>
              <w:bottom w:val="single" w:sz="4" w:space="0" w:color="auto"/>
              <w:right w:val="single" w:sz="4" w:space="0" w:color="auto"/>
            </w:tcBorders>
            <w:vAlign w:val="center"/>
            <w:hideMark/>
          </w:tcPr>
          <w:p w14:paraId="4626AE55" w14:textId="16166DD4"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The prospective </w:t>
            </w:r>
            <w:r>
              <w:rPr>
                <w:rFonts w:ascii="Arial" w:eastAsia="Times New Roman" w:hAnsi="Arial" w:cs="Arial"/>
                <w:color w:val="000000"/>
              </w:rPr>
              <w:t>WEIM</w:t>
            </w:r>
            <w:r w:rsidRPr="00224F2B">
              <w:rPr>
                <w:rFonts w:ascii="Arial" w:eastAsia="Times New Roman" w:hAnsi="Arial" w:cs="Arial"/>
                <w:color w:val="000000"/>
              </w:rPr>
              <w:t xml:space="preserve"> Entity and CAISO executive project sponsors approve the market results reports during market simulation</w:t>
            </w:r>
          </w:p>
        </w:tc>
        <w:tc>
          <w:tcPr>
            <w:tcW w:w="1260" w:type="dxa"/>
            <w:tcBorders>
              <w:top w:val="nil"/>
              <w:left w:val="nil"/>
              <w:bottom w:val="single" w:sz="4" w:space="0" w:color="auto"/>
              <w:right w:val="single" w:sz="4" w:space="0" w:color="auto"/>
            </w:tcBorders>
            <w:noWrap/>
            <w:vAlign w:val="center"/>
            <w:hideMark/>
          </w:tcPr>
          <w:p w14:paraId="54FAD269" w14:textId="3FA71283" w:rsidR="00F4590E" w:rsidRPr="00224F2B" w:rsidRDefault="00F4590E" w:rsidP="00F4590E">
            <w:pPr>
              <w:spacing w:after="0" w:line="240" w:lineRule="auto"/>
              <w:jc w:val="center"/>
              <w:rPr>
                <w:rFonts w:ascii="Arial" w:eastAsia="Times New Roman" w:hAnsi="Arial" w:cs="Arial"/>
                <w:b/>
                <w:bCs/>
                <w:color w:val="4472C4"/>
              </w:rPr>
            </w:pPr>
            <w:r w:rsidRPr="00F0661A">
              <w:rPr>
                <w:rFonts w:ascii="Arial" w:eastAsia="Times New Roman" w:hAnsi="Arial" w:cs="Arial"/>
                <w:b/>
                <w:bCs/>
                <w:color w:val="4472C4"/>
              </w:rPr>
              <w:t>Power Watch</w:t>
            </w:r>
          </w:p>
        </w:tc>
        <w:tc>
          <w:tcPr>
            <w:tcW w:w="1260" w:type="dxa"/>
            <w:tcBorders>
              <w:top w:val="nil"/>
              <w:left w:val="nil"/>
              <w:bottom w:val="single" w:sz="4" w:space="0" w:color="auto"/>
              <w:right w:val="single" w:sz="4" w:space="0" w:color="auto"/>
            </w:tcBorders>
            <w:shd w:val="clear" w:color="auto" w:fill="0070C0"/>
            <w:vAlign w:val="center"/>
            <w:hideMark/>
          </w:tcPr>
          <w:p w14:paraId="3566F6B0" w14:textId="7C46C7DC" w:rsidR="00F4590E" w:rsidRPr="00224F2B" w:rsidRDefault="00F4590E" w:rsidP="00F4590E">
            <w:pPr>
              <w:spacing w:after="0" w:line="240" w:lineRule="auto"/>
              <w:jc w:val="center"/>
              <w:rPr>
                <w:rFonts w:ascii="Arial" w:eastAsia="Times New Roman" w:hAnsi="Arial" w:cs="Arial"/>
                <w:color w:val="000000"/>
              </w:rPr>
            </w:pPr>
            <w:r>
              <w:rPr>
                <w:rFonts w:ascii="Arial" w:eastAsia="Times New Roman" w:hAnsi="Arial" w:cs="Arial"/>
                <w:color w:val="FFFFFF" w:themeColor="background1"/>
              </w:rPr>
              <w:t>Complete</w:t>
            </w:r>
          </w:p>
        </w:tc>
        <w:tc>
          <w:tcPr>
            <w:tcW w:w="3210" w:type="dxa"/>
            <w:tcBorders>
              <w:top w:val="nil"/>
              <w:left w:val="nil"/>
              <w:bottom w:val="single" w:sz="4" w:space="0" w:color="auto"/>
              <w:right w:val="single" w:sz="4" w:space="0" w:color="auto"/>
            </w:tcBorders>
            <w:vAlign w:val="center"/>
          </w:tcPr>
          <w:p w14:paraId="4A129108" w14:textId="1658DF43" w:rsidR="00F4590E" w:rsidRPr="00224F2B" w:rsidRDefault="00F4590E" w:rsidP="00F4590E">
            <w:pPr>
              <w:spacing w:after="0" w:line="240" w:lineRule="auto"/>
              <w:rPr>
                <w:rFonts w:ascii="Arial" w:eastAsia="Times New Roman" w:hAnsi="Arial" w:cs="Arial"/>
                <w:color w:val="000000"/>
              </w:rPr>
            </w:pPr>
            <w:r w:rsidRPr="00787A49">
              <w:rPr>
                <w:rFonts w:ascii="Arial" w:eastAsia="Times New Roman" w:hAnsi="Arial" w:cs="Arial"/>
                <w:color w:val="000000"/>
              </w:rPr>
              <w:t xml:space="preserve">Market Quality team provided an email confirming they validated this for </w:t>
            </w:r>
            <w:r>
              <w:rPr>
                <w:rFonts w:ascii="Arial" w:eastAsia="Times New Roman" w:hAnsi="Arial" w:cs="Arial"/>
                <w:color w:val="000000"/>
              </w:rPr>
              <w:t>PW</w:t>
            </w:r>
          </w:p>
        </w:tc>
        <w:tc>
          <w:tcPr>
            <w:tcW w:w="2010" w:type="dxa"/>
            <w:tcBorders>
              <w:top w:val="nil"/>
              <w:left w:val="nil"/>
              <w:bottom w:val="single" w:sz="4" w:space="0" w:color="auto"/>
              <w:right w:val="single" w:sz="4" w:space="0" w:color="auto"/>
            </w:tcBorders>
            <w:vAlign w:val="center"/>
            <w:hideMark/>
          </w:tcPr>
          <w:p w14:paraId="4552CA9B" w14:textId="77777777" w:rsidR="00F4590E" w:rsidRPr="00224F2B" w:rsidRDefault="00F4590E" w:rsidP="00F4590E">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 29.2(b)(7)(I)(v)</w:t>
            </w:r>
          </w:p>
        </w:tc>
      </w:tr>
      <w:tr w:rsidR="00F4590E" w:rsidRPr="00224F2B" w14:paraId="5E526874" w14:textId="77777777" w:rsidTr="00787A49">
        <w:trPr>
          <w:trHeight w:val="1020"/>
          <w:jc w:val="center"/>
        </w:trPr>
        <w:tc>
          <w:tcPr>
            <w:tcW w:w="1371" w:type="dxa"/>
            <w:tcBorders>
              <w:top w:val="nil"/>
              <w:left w:val="single" w:sz="4" w:space="0" w:color="auto"/>
              <w:bottom w:val="single" w:sz="4" w:space="0" w:color="auto"/>
              <w:right w:val="single" w:sz="4" w:space="0" w:color="auto"/>
            </w:tcBorders>
            <w:noWrap/>
            <w:vAlign w:val="center"/>
            <w:hideMark/>
          </w:tcPr>
          <w:p w14:paraId="134E783E" w14:textId="77777777" w:rsidR="00F4590E" w:rsidRPr="00224F2B" w:rsidRDefault="00F4590E" w:rsidP="00F4590E">
            <w:pPr>
              <w:spacing w:after="0" w:line="240" w:lineRule="auto"/>
              <w:jc w:val="center"/>
              <w:rPr>
                <w:rFonts w:ascii="Arial" w:eastAsia="Times New Roman" w:hAnsi="Arial" w:cs="Arial"/>
                <w:color w:val="000000"/>
              </w:rPr>
            </w:pPr>
            <w:r w:rsidRPr="00224F2B">
              <w:rPr>
                <w:rFonts w:ascii="Arial" w:eastAsia="Times New Roman" w:hAnsi="Arial" w:cs="Arial"/>
                <w:color w:val="000000"/>
              </w:rPr>
              <w:t>23a</w:t>
            </w:r>
          </w:p>
        </w:tc>
        <w:tc>
          <w:tcPr>
            <w:tcW w:w="2108" w:type="dxa"/>
            <w:tcBorders>
              <w:top w:val="nil"/>
              <w:left w:val="nil"/>
              <w:bottom w:val="single" w:sz="4" w:space="0" w:color="auto"/>
              <w:right w:val="single" w:sz="4" w:space="0" w:color="auto"/>
            </w:tcBorders>
            <w:vAlign w:val="center"/>
            <w:hideMark/>
          </w:tcPr>
          <w:p w14:paraId="446791F4"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Market Simulation</w:t>
            </w:r>
          </w:p>
        </w:tc>
        <w:tc>
          <w:tcPr>
            <w:tcW w:w="2180" w:type="dxa"/>
            <w:tcBorders>
              <w:top w:val="nil"/>
              <w:left w:val="nil"/>
              <w:bottom w:val="single" w:sz="4" w:space="0" w:color="auto"/>
              <w:right w:val="single" w:sz="4" w:space="0" w:color="auto"/>
            </w:tcBorders>
            <w:vAlign w:val="center"/>
            <w:hideMark/>
          </w:tcPr>
          <w:p w14:paraId="545716A8"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Market quality review</w:t>
            </w:r>
          </w:p>
        </w:tc>
        <w:tc>
          <w:tcPr>
            <w:tcW w:w="3810" w:type="dxa"/>
            <w:tcBorders>
              <w:top w:val="nil"/>
              <w:left w:val="nil"/>
              <w:bottom w:val="single" w:sz="4" w:space="0" w:color="auto"/>
              <w:right w:val="single" w:sz="4" w:space="0" w:color="auto"/>
            </w:tcBorders>
            <w:vAlign w:val="center"/>
            <w:hideMark/>
          </w:tcPr>
          <w:p w14:paraId="2C0CFCC8"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Prices are validated based on input data</w:t>
            </w:r>
          </w:p>
        </w:tc>
        <w:tc>
          <w:tcPr>
            <w:tcW w:w="4771" w:type="dxa"/>
            <w:tcBorders>
              <w:top w:val="nil"/>
              <w:left w:val="nil"/>
              <w:bottom w:val="single" w:sz="4" w:space="0" w:color="auto"/>
              <w:right w:val="single" w:sz="4" w:space="0" w:color="auto"/>
            </w:tcBorders>
            <w:vAlign w:val="center"/>
            <w:hideMark/>
          </w:tcPr>
          <w:p w14:paraId="094A3EA8"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Market simulation prices and MWs schedules/dispatches are validated by CAISO market quality team for entry into parallel operations</w:t>
            </w:r>
          </w:p>
        </w:tc>
        <w:tc>
          <w:tcPr>
            <w:tcW w:w="1260" w:type="dxa"/>
            <w:tcBorders>
              <w:top w:val="nil"/>
              <w:left w:val="nil"/>
              <w:bottom w:val="single" w:sz="4" w:space="0" w:color="auto"/>
              <w:right w:val="single" w:sz="4" w:space="0" w:color="auto"/>
            </w:tcBorders>
            <w:noWrap/>
            <w:vAlign w:val="center"/>
            <w:hideMark/>
          </w:tcPr>
          <w:p w14:paraId="005256C7" w14:textId="77777777" w:rsidR="00F4590E" w:rsidRPr="00224F2B" w:rsidRDefault="00F4590E" w:rsidP="00F4590E">
            <w:pPr>
              <w:spacing w:after="0" w:line="240" w:lineRule="auto"/>
              <w:jc w:val="center"/>
              <w:rPr>
                <w:rFonts w:ascii="Arial" w:eastAsia="Times New Roman" w:hAnsi="Arial" w:cs="Arial"/>
                <w:b/>
                <w:bCs/>
                <w:color w:val="4472C4"/>
              </w:rPr>
            </w:pPr>
            <w:r w:rsidRPr="00224F2B">
              <w:rPr>
                <w:rFonts w:ascii="Arial" w:eastAsia="Times New Roman" w:hAnsi="Arial" w:cs="Arial"/>
                <w:b/>
                <w:bCs/>
                <w:color w:val="4472C4"/>
              </w:rPr>
              <w:t>CAISO</w:t>
            </w:r>
          </w:p>
        </w:tc>
        <w:tc>
          <w:tcPr>
            <w:tcW w:w="1260" w:type="dxa"/>
            <w:tcBorders>
              <w:top w:val="nil"/>
              <w:left w:val="nil"/>
              <w:bottom w:val="single" w:sz="4" w:space="0" w:color="auto"/>
              <w:right w:val="single" w:sz="4" w:space="0" w:color="auto"/>
            </w:tcBorders>
            <w:shd w:val="clear" w:color="auto" w:fill="0070C0"/>
            <w:vAlign w:val="center"/>
            <w:hideMark/>
          </w:tcPr>
          <w:p w14:paraId="71D7B60E" w14:textId="3E604E83" w:rsidR="00F4590E" w:rsidRPr="00224F2B" w:rsidRDefault="00F4590E" w:rsidP="00F4590E">
            <w:pPr>
              <w:spacing w:after="0" w:line="240" w:lineRule="auto"/>
              <w:jc w:val="center"/>
              <w:rPr>
                <w:rFonts w:ascii="Arial" w:eastAsia="Times New Roman" w:hAnsi="Arial" w:cs="Arial"/>
                <w:color w:val="000000"/>
              </w:rPr>
            </w:pPr>
            <w:r>
              <w:rPr>
                <w:rFonts w:ascii="Arial" w:eastAsia="Times New Roman" w:hAnsi="Arial" w:cs="Arial"/>
                <w:color w:val="FFFFFF" w:themeColor="background1"/>
              </w:rPr>
              <w:t>Complete</w:t>
            </w:r>
          </w:p>
        </w:tc>
        <w:tc>
          <w:tcPr>
            <w:tcW w:w="3210" w:type="dxa"/>
            <w:tcBorders>
              <w:top w:val="nil"/>
              <w:left w:val="nil"/>
              <w:bottom w:val="single" w:sz="4" w:space="0" w:color="auto"/>
              <w:right w:val="single" w:sz="4" w:space="0" w:color="auto"/>
            </w:tcBorders>
            <w:vAlign w:val="center"/>
          </w:tcPr>
          <w:p w14:paraId="7B7025E7" w14:textId="0E0D0738" w:rsidR="00F4590E" w:rsidRPr="00224F2B" w:rsidRDefault="00F4590E" w:rsidP="00F4590E">
            <w:pPr>
              <w:spacing w:after="0" w:line="240" w:lineRule="auto"/>
              <w:rPr>
                <w:rFonts w:ascii="Arial" w:eastAsia="Times New Roman" w:hAnsi="Arial" w:cs="Arial"/>
                <w:color w:val="000000"/>
              </w:rPr>
            </w:pPr>
            <w:r w:rsidRPr="00787A49">
              <w:rPr>
                <w:rFonts w:ascii="Arial" w:eastAsia="Times New Roman" w:hAnsi="Arial" w:cs="Arial"/>
                <w:color w:val="000000"/>
              </w:rPr>
              <w:t xml:space="preserve">Market Quality team provided an email confirming they validated this for </w:t>
            </w:r>
            <w:r>
              <w:rPr>
                <w:rFonts w:ascii="Arial" w:eastAsia="Times New Roman" w:hAnsi="Arial" w:cs="Arial"/>
                <w:color w:val="000000"/>
              </w:rPr>
              <w:t>PW</w:t>
            </w:r>
          </w:p>
        </w:tc>
        <w:tc>
          <w:tcPr>
            <w:tcW w:w="2010" w:type="dxa"/>
            <w:tcBorders>
              <w:top w:val="nil"/>
              <w:left w:val="nil"/>
              <w:bottom w:val="single" w:sz="4" w:space="0" w:color="auto"/>
              <w:right w:val="single" w:sz="4" w:space="0" w:color="auto"/>
            </w:tcBorders>
            <w:vAlign w:val="center"/>
            <w:hideMark/>
          </w:tcPr>
          <w:p w14:paraId="186B1006" w14:textId="77777777" w:rsidR="00F4590E" w:rsidRPr="00224F2B" w:rsidRDefault="00F4590E" w:rsidP="00F4590E">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 29.2(b)(7)(I)(vi)</w:t>
            </w:r>
          </w:p>
        </w:tc>
      </w:tr>
      <w:tr w:rsidR="00F4590E" w:rsidRPr="00224F2B" w14:paraId="274588A5" w14:textId="77777777" w:rsidTr="00B60B53">
        <w:trPr>
          <w:trHeight w:val="864"/>
          <w:jc w:val="center"/>
        </w:trPr>
        <w:tc>
          <w:tcPr>
            <w:tcW w:w="1371" w:type="dxa"/>
            <w:tcBorders>
              <w:top w:val="nil"/>
              <w:left w:val="single" w:sz="4" w:space="0" w:color="auto"/>
              <w:bottom w:val="single" w:sz="4" w:space="0" w:color="auto"/>
              <w:right w:val="single" w:sz="4" w:space="0" w:color="auto"/>
            </w:tcBorders>
            <w:noWrap/>
            <w:vAlign w:val="center"/>
            <w:hideMark/>
          </w:tcPr>
          <w:p w14:paraId="1A7E25C6" w14:textId="77777777" w:rsidR="00F4590E" w:rsidRPr="00224F2B" w:rsidRDefault="00F4590E" w:rsidP="00F4590E">
            <w:pPr>
              <w:spacing w:after="0" w:line="240" w:lineRule="auto"/>
              <w:jc w:val="center"/>
              <w:rPr>
                <w:rFonts w:ascii="Arial" w:eastAsia="Times New Roman" w:hAnsi="Arial" w:cs="Arial"/>
                <w:color w:val="000000"/>
              </w:rPr>
            </w:pPr>
            <w:r w:rsidRPr="00224F2B">
              <w:rPr>
                <w:rFonts w:ascii="Arial" w:eastAsia="Times New Roman" w:hAnsi="Arial" w:cs="Arial"/>
                <w:color w:val="000000"/>
              </w:rPr>
              <w:t>23b</w:t>
            </w:r>
          </w:p>
        </w:tc>
        <w:tc>
          <w:tcPr>
            <w:tcW w:w="2108" w:type="dxa"/>
            <w:tcBorders>
              <w:top w:val="nil"/>
              <w:left w:val="nil"/>
              <w:bottom w:val="single" w:sz="4" w:space="0" w:color="auto"/>
              <w:right w:val="single" w:sz="4" w:space="0" w:color="auto"/>
            </w:tcBorders>
            <w:vAlign w:val="center"/>
            <w:hideMark/>
          </w:tcPr>
          <w:p w14:paraId="747BEB87"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Parallel Operations</w:t>
            </w:r>
          </w:p>
        </w:tc>
        <w:tc>
          <w:tcPr>
            <w:tcW w:w="2180" w:type="dxa"/>
            <w:tcBorders>
              <w:top w:val="nil"/>
              <w:left w:val="nil"/>
              <w:bottom w:val="single" w:sz="4" w:space="0" w:color="auto"/>
              <w:right w:val="single" w:sz="4" w:space="0" w:color="auto"/>
            </w:tcBorders>
            <w:vAlign w:val="center"/>
            <w:hideMark/>
          </w:tcPr>
          <w:p w14:paraId="510788A3"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Market quality review</w:t>
            </w:r>
          </w:p>
        </w:tc>
        <w:tc>
          <w:tcPr>
            <w:tcW w:w="3810" w:type="dxa"/>
            <w:tcBorders>
              <w:top w:val="nil"/>
              <w:left w:val="nil"/>
              <w:bottom w:val="single" w:sz="4" w:space="0" w:color="auto"/>
              <w:right w:val="single" w:sz="4" w:space="0" w:color="auto"/>
            </w:tcBorders>
            <w:vAlign w:val="center"/>
            <w:hideMark/>
          </w:tcPr>
          <w:p w14:paraId="2911B2F4" w14:textId="5340D5BE"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Prices are validated based on input data</w:t>
            </w:r>
          </w:p>
        </w:tc>
        <w:tc>
          <w:tcPr>
            <w:tcW w:w="4771" w:type="dxa"/>
            <w:tcBorders>
              <w:top w:val="nil"/>
              <w:left w:val="nil"/>
              <w:bottom w:val="single" w:sz="4" w:space="0" w:color="auto"/>
              <w:right w:val="single" w:sz="4" w:space="0" w:color="auto"/>
            </w:tcBorders>
            <w:vAlign w:val="center"/>
            <w:hideMark/>
          </w:tcPr>
          <w:p w14:paraId="270AF709"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Parallel operations prices and MWs schedules/dispatches are validated by the CAISO market quality team</w:t>
            </w:r>
          </w:p>
        </w:tc>
        <w:tc>
          <w:tcPr>
            <w:tcW w:w="1260" w:type="dxa"/>
            <w:tcBorders>
              <w:top w:val="nil"/>
              <w:left w:val="nil"/>
              <w:bottom w:val="single" w:sz="4" w:space="0" w:color="auto"/>
              <w:right w:val="single" w:sz="4" w:space="0" w:color="auto"/>
            </w:tcBorders>
            <w:noWrap/>
            <w:vAlign w:val="center"/>
            <w:hideMark/>
          </w:tcPr>
          <w:p w14:paraId="6AB3D72E" w14:textId="77777777" w:rsidR="00F4590E" w:rsidRPr="00224F2B" w:rsidRDefault="00F4590E" w:rsidP="00F4590E">
            <w:pPr>
              <w:spacing w:after="0" w:line="240" w:lineRule="auto"/>
              <w:jc w:val="center"/>
              <w:rPr>
                <w:rFonts w:ascii="Arial" w:eastAsia="Times New Roman" w:hAnsi="Arial" w:cs="Arial"/>
                <w:b/>
                <w:bCs/>
                <w:color w:val="4472C4"/>
              </w:rPr>
            </w:pPr>
            <w:r w:rsidRPr="00224F2B">
              <w:rPr>
                <w:rFonts w:ascii="Arial" w:eastAsia="Times New Roman" w:hAnsi="Arial" w:cs="Arial"/>
                <w:b/>
                <w:bCs/>
                <w:color w:val="4472C4"/>
              </w:rPr>
              <w:t>CAISO</w:t>
            </w:r>
          </w:p>
        </w:tc>
        <w:tc>
          <w:tcPr>
            <w:tcW w:w="1260" w:type="dxa"/>
            <w:tcBorders>
              <w:top w:val="nil"/>
              <w:left w:val="nil"/>
              <w:bottom w:val="single" w:sz="4" w:space="0" w:color="auto"/>
              <w:right w:val="single" w:sz="4" w:space="0" w:color="auto"/>
            </w:tcBorders>
            <w:shd w:val="clear" w:color="auto" w:fill="0070C0"/>
            <w:vAlign w:val="center"/>
            <w:hideMark/>
          </w:tcPr>
          <w:p w14:paraId="1052E16C" w14:textId="4C37B27F" w:rsidR="00F4590E" w:rsidRPr="000E4FBA" w:rsidRDefault="00F4590E" w:rsidP="00F4590E">
            <w:pPr>
              <w:spacing w:after="0" w:line="240" w:lineRule="auto"/>
              <w:jc w:val="center"/>
              <w:rPr>
                <w:rFonts w:ascii="Arial" w:eastAsia="Times New Roman" w:hAnsi="Arial" w:cs="Arial"/>
              </w:rPr>
            </w:pPr>
            <w:r>
              <w:rPr>
                <w:rFonts w:ascii="Arial" w:eastAsia="Times New Roman" w:hAnsi="Arial" w:cs="Arial"/>
                <w:color w:val="FFFFFF" w:themeColor="background1"/>
              </w:rPr>
              <w:t>Complete</w:t>
            </w:r>
          </w:p>
        </w:tc>
        <w:tc>
          <w:tcPr>
            <w:tcW w:w="3210" w:type="dxa"/>
            <w:tcBorders>
              <w:top w:val="nil"/>
              <w:left w:val="nil"/>
              <w:bottom w:val="single" w:sz="4" w:space="0" w:color="auto"/>
              <w:right w:val="single" w:sz="4" w:space="0" w:color="auto"/>
            </w:tcBorders>
            <w:vAlign w:val="center"/>
          </w:tcPr>
          <w:p w14:paraId="569E9A50" w14:textId="30CF9C93" w:rsidR="00F4590E" w:rsidRPr="00224F2B" w:rsidRDefault="00F4590E" w:rsidP="00F4590E">
            <w:pPr>
              <w:spacing w:after="0" w:line="240" w:lineRule="auto"/>
              <w:rPr>
                <w:rFonts w:ascii="Arial" w:eastAsia="Times New Roman" w:hAnsi="Arial" w:cs="Arial"/>
              </w:rPr>
            </w:pPr>
            <w:r w:rsidRPr="00B60B53">
              <w:rPr>
                <w:rFonts w:ascii="Arial" w:eastAsia="Times New Roman" w:hAnsi="Arial" w:cs="Arial"/>
              </w:rPr>
              <w:t>ISO Market Quality team provided the analysis report and had the entity review it.</w:t>
            </w:r>
          </w:p>
        </w:tc>
        <w:tc>
          <w:tcPr>
            <w:tcW w:w="2010" w:type="dxa"/>
            <w:tcBorders>
              <w:top w:val="nil"/>
              <w:left w:val="nil"/>
              <w:bottom w:val="single" w:sz="4" w:space="0" w:color="auto"/>
              <w:right w:val="single" w:sz="4" w:space="0" w:color="auto"/>
            </w:tcBorders>
            <w:vAlign w:val="center"/>
            <w:hideMark/>
          </w:tcPr>
          <w:p w14:paraId="1D92E41A" w14:textId="77777777" w:rsidR="00F4590E" w:rsidRPr="00224F2B" w:rsidRDefault="00F4590E" w:rsidP="00F4590E">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 29.2(b)(7)(I)(vi)</w:t>
            </w:r>
          </w:p>
        </w:tc>
      </w:tr>
      <w:tr w:rsidR="00F4590E" w:rsidRPr="00224F2B" w14:paraId="1D844CB5" w14:textId="77777777" w:rsidTr="00A62850">
        <w:trPr>
          <w:trHeight w:val="1296"/>
          <w:jc w:val="center"/>
        </w:trPr>
        <w:tc>
          <w:tcPr>
            <w:tcW w:w="1371" w:type="dxa"/>
            <w:tcBorders>
              <w:top w:val="nil"/>
              <w:left w:val="single" w:sz="4" w:space="0" w:color="auto"/>
              <w:bottom w:val="single" w:sz="4" w:space="0" w:color="auto"/>
              <w:right w:val="single" w:sz="4" w:space="0" w:color="auto"/>
            </w:tcBorders>
            <w:noWrap/>
            <w:vAlign w:val="center"/>
            <w:hideMark/>
          </w:tcPr>
          <w:p w14:paraId="3197FB8F" w14:textId="77777777" w:rsidR="00F4590E" w:rsidRPr="00224F2B" w:rsidRDefault="00F4590E" w:rsidP="00F4590E">
            <w:pPr>
              <w:spacing w:after="0" w:line="240" w:lineRule="auto"/>
              <w:jc w:val="center"/>
              <w:rPr>
                <w:rFonts w:ascii="Arial" w:eastAsia="Times New Roman" w:hAnsi="Arial" w:cs="Arial"/>
                <w:color w:val="000000"/>
              </w:rPr>
            </w:pPr>
            <w:r w:rsidRPr="00224F2B">
              <w:rPr>
                <w:rFonts w:ascii="Arial" w:eastAsia="Times New Roman" w:hAnsi="Arial" w:cs="Arial"/>
                <w:color w:val="000000"/>
              </w:rPr>
              <w:t>24</w:t>
            </w:r>
          </w:p>
        </w:tc>
        <w:tc>
          <w:tcPr>
            <w:tcW w:w="2108" w:type="dxa"/>
            <w:tcBorders>
              <w:top w:val="nil"/>
              <w:left w:val="nil"/>
              <w:bottom w:val="single" w:sz="4" w:space="0" w:color="auto"/>
              <w:right w:val="single" w:sz="4" w:space="0" w:color="auto"/>
            </w:tcBorders>
            <w:vAlign w:val="center"/>
            <w:hideMark/>
          </w:tcPr>
          <w:p w14:paraId="2E9A59B8"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Market Simulation</w:t>
            </w:r>
          </w:p>
        </w:tc>
        <w:tc>
          <w:tcPr>
            <w:tcW w:w="2180" w:type="dxa"/>
            <w:tcBorders>
              <w:top w:val="nil"/>
              <w:left w:val="nil"/>
              <w:bottom w:val="single" w:sz="4" w:space="0" w:color="auto"/>
              <w:right w:val="single" w:sz="4" w:space="0" w:color="auto"/>
            </w:tcBorders>
            <w:vAlign w:val="center"/>
            <w:hideMark/>
          </w:tcPr>
          <w:p w14:paraId="7270A73B" w14:textId="51143370"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The prospective </w:t>
            </w:r>
            <w:r>
              <w:rPr>
                <w:rFonts w:ascii="Arial" w:eastAsia="Times New Roman" w:hAnsi="Arial" w:cs="Arial"/>
                <w:color w:val="000000"/>
              </w:rPr>
              <w:t>WEIM</w:t>
            </w:r>
            <w:r w:rsidRPr="00224F2B">
              <w:rPr>
                <w:rFonts w:ascii="Arial" w:eastAsia="Times New Roman" w:hAnsi="Arial" w:cs="Arial"/>
                <w:color w:val="000000"/>
              </w:rPr>
              <w:t xml:space="preserve"> Entity Identification</w:t>
            </w:r>
          </w:p>
        </w:tc>
        <w:tc>
          <w:tcPr>
            <w:tcW w:w="3810" w:type="dxa"/>
            <w:tcBorders>
              <w:top w:val="nil"/>
              <w:left w:val="nil"/>
              <w:bottom w:val="single" w:sz="4" w:space="0" w:color="auto"/>
              <w:right w:val="single" w:sz="4" w:space="0" w:color="auto"/>
            </w:tcBorders>
            <w:vAlign w:val="center"/>
            <w:hideMark/>
          </w:tcPr>
          <w:p w14:paraId="66CC75E5"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Validation of SCID’s and Resource ID’s</w:t>
            </w:r>
          </w:p>
        </w:tc>
        <w:tc>
          <w:tcPr>
            <w:tcW w:w="4771" w:type="dxa"/>
            <w:tcBorders>
              <w:top w:val="nil"/>
              <w:left w:val="nil"/>
              <w:bottom w:val="single" w:sz="4" w:space="0" w:color="auto"/>
              <w:right w:val="single" w:sz="4" w:space="0" w:color="auto"/>
            </w:tcBorders>
            <w:vAlign w:val="center"/>
            <w:hideMark/>
          </w:tcPr>
          <w:p w14:paraId="4CD3CEF2" w14:textId="05044294"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The CAISO has established and the prospective </w:t>
            </w:r>
            <w:r>
              <w:rPr>
                <w:rFonts w:ascii="Arial" w:eastAsia="Times New Roman" w:hAnsi="Arial" w:cs="Arial"/>
                <w:color w:val="000000"/>
              </w:rPr>
              <w:t>WEIM</w:t>
            </w:r>
            <w:r w:rsidRPr="00224F2B">
              <w:rPr>
                <w:rFonts w:ascii="Arial" w:eastAsia="Times New Roman" w:hAnsi="Arial" w:cs="Arial"/>
                <w:color w:val="000000"/>
              </w:rPr>
              <w:t xml:space="preserve"> Entity has tested all necessary SCIDs and Resource IDs established for the prospective </w:t>
            </w:r>
            <w:r>
              <w:rPr>
                <w:rFonts w:ascii="Arial" w:eastAsia="Times New Roman" w:hAnsi="Arial" w:cs="Arial"/>
                <w:color w:val="000000"/>
              </w:rPr>
              <w:t>WEIM</w:t>
            </w:r>
            <w:r w:rsidRPr="00224F2B">
              <w:rPr>
                <w:rFonts w:ascii="Arial" w:eastAsia="Times New Roman" w:hAnsi="Arial" w:cs="Arial"/>
                <w:color w:val="000000"/>
              </w:rPr>
              <w:t xml:space="preserve"> Entity’s Balancing Authority Area</w:t>
            </w:r>
          </w:p>
        </w:tc>
        <w:tc>
          <w:tcPr>
            <w:tcW w:w="1260" w:type="dxa"/>
            <w:tcBorders>
              <w:top w:val="nil"/>
              <w:left w:val="nil"/>
              <w:bottom w:val="single" w:sz="4" w:space="0" w:color="auto"/>
              <w:right w:val="single" w:sz="4" w:space="0" w:color="auto"/>
            </w:tcBorders>
            <w:noWrap/>
            <w:vAlign w:val="center"/>
            <w:hideMark/>
          </w:tcPr>
          <w:p w14:paraId="74B7044F" w14:textId="77777777" w:rsidR="00F4590E" w:rsidRPr="00224F2B" w:rsidRDefault="00F4590E" w:rsidP="00F4590E">
            <w:pPr>
              <w:spacing w:after="0" w:line="240" w:lineRule="auto"/>
              <w:jc w:val="center"/>
              <w:rPr>
                <w:rFonts w:ascii="Arial" w:eastAsia="Times New Roman" w:hAnsi="Arial" w:cs="Arial"/>
                <w:b/>
                <w:bCs/>
                <w:color w:val="4472C4"/>
              </w:rPr>
            </w:pPr>
            <w:r w:rsidRPr="00224F2B">
              <w:rPr>
                <w:rFonts w:ascii="Arial" w:eastAsia="Times New Roman" w:hAnsi="Arial" w:cs="Arial"/>
                <w:b/>
                <w:bCs/>
                <w:color w:val="4472C4"/>
              </w:rPr>
              <w:t>JOINT</w:t>
            </w:r>
          </w:p>
        </w:tc>
        <w:tc>
          <w:tcPr>
            <w:tcW w:w="1260" w:type="dxa"/>
            <w:tcBorders>
              <w:top w:val="nil"/>
              <w:left w:val="nil"/>
              <w:bottom w:val="single" w:sz="4" w:space="0" w:color="auto"/>
              <w:right w:val="single" w:sz="4" w:space="0" w:color="auto"/>
            </w:tcBorders>
            <w:shd w:val="clear" w:color="auto" w:fill="0070C0"/>
            <w:vAlign w:val="center"/>
            <w:hideMark/>
          </w:tcPr>
          <w:p w14:paraId="2C2D4835" w14:textId="7DF6D774" w:rsidR="00F4590E" w:rsidRPr="000E4FBA" w:rsidRDefault="00F4590E" w:rsidP="00F4590E">
            <w:pPr>
              <w:spacing w:after="0" w:line="240" w:lineRule="auto"/>
              <w:jc w:val="center"/>
              <w:rPr>
                <w:rFonts w:ascii="Arial" w:eastAsia="Times New Roman" w:hAnsi="Arial" w:cs="Arial"/>
              </w:rPr>
            </w:pPr>
            <w:r>
              <w:rPr>
                <w:rFonts w:ascii="Arial" w:eastAsia="Times New Roman" w:hAnsi="Arial" w:cs="Arial"/>
                <w:color w:val="FFFFFF" w:themeColor="background1"/>
              </w:rPr>
              <w:t>Complete</w:t>
            </w:r>
          </w:p>
        </w:tc>
        <w:tc>
          <w:tcPr>
            <w:tcW w:w="3210" w:type="dxa"/>
            <w:tcBorders>
              <w:top w:val="nil"/>
              <w:left w:val="nil"/>
              <w:bottom w:val="single" w:sz="4" w:space="0" w:color="auto"/>
              <w:right w:val="single" w:sz="4" w:space="0" w:color="auto"/>
            </w:tcBorders>
            <w:vAlign w:val="center"/>
          </w:tcPr>
          <w:p w14:paraId="6E837F77" w14:textId="77777777" w:rsidR="00F4590E" w:rsidRPr="00A62850" w:rsidRDefault="00F4590E" w:rsidP="00F4590E">
            <w:pPr>
              <w:spacing w:after="0" w:line="240" w:lineRule="auto"/>
              <w:rPr>
                <w:rFonts w:ascii="Arial" w:eastAsia="Times New Roman" w:hAnsi="Arial" w:cs="Arial"/>
              </w:rPr>
            </w:pPr>
            <w:r w:rsidRPr="00A62850">
              <w:rPr>
                <w:rFonts w:ascii="Arial" w:eastAsia="Times New Roman" w:hAnsi="Arial" w:cs="Arial"/>
              </w:rPr>
              <w:t>PW provided the Schedule 1 confirming no changes.</w:t>
            </w:r>
          </w:p>
          <w:p w14:paraId="6037D652" w14:textId="45BDEBFF" w:rsidR="00F4590E" w:rsidRPr="00224F2B" w:rsidRDefault="00F4590E" w:rsidP="00F4590E">
            <w:pPr>
              <w:spacing w:after="0" w:line="240" w:lineRule="auto"/>
              <w:rPr>
                <w:rFonts w:ascii="Arial" w:eastAsia="Times New Roman" w:hAnsi="Arial" w:cs="Arial"/>
              </w:rPr>
            </w:pPr>
            <w:r w:rsidRPr="00A62850">
              <w:rPr>
                <w:rFonts w:ascii="Arial" w:eastAsia="Times New Roman" w:hAnsi="Arial" w:cs="Arial"/>
              </w:rPr>
              <w:t>ISO provided a list of all SCIDs and Resource IDs confirming they are consistent with Schedule 1, and included the current Roles Matrix with email confirmation.</w:t>
            </w:r>
          </w:p>
        </w:tc>
        <w:tc>
          <w:tcPr>
            <w:tcW w:w="2010" w:type="dxa"/>
            <w:tcBorders>
              <w:top w:val="nil"/>
              <w:left w:val="nil"/>
              <w:bottom w:val="single" w:sz="4" w:space="0" w:color="auto"/>
              <w:right w:val="single" w:sz="4" w:space="0" w:color="auto"/>
            </w:tcBorders>
            <w:vAlign w:val="center"/>
            <w:hideMark/>
          </w:tcPr>
          <w:p w14:paraId="5925E30D" w14:textId="3CBD5192" w:rsidR="00F4590E" w:rsidRPr="00224F2B" w:rsidRDefault="00F4590E" w:rsidP="00F4590E">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 29.2(b)(7)(I)(</w:t>
            </w:r>
            <w:proofErr w:type="spellStart"/>
            <w:r w:rsidRPr="00224F2B">
              <w:rPr>
                <w:rFonts w:ascii="Arial" w:eastAsia="Times New Roman" w:hAnsi="Arial" w:cs="Arial"/>
                <w:b/>
                <w:bCs/>
                <w:color w:val="0070C0"/>
              </w:rPr>
              <w:t>i</w:t>
            </w:r>
            <w:proofErr w:type="spellEnd"/>
            <w:r w:rsidRPr="00224F2B">
              <w:rPr>
                <w:rFonts w:ascii="Arial" w:eastAsia="Times New Roman" w:hAnsi="Arial" w:cs="Arial"/>
                <w:b/>
                <w:bCs/>
                <w:color w:val="0070C0"/>
              </w:rPr>
              <w:t>)</w:t>
            </w:r>
          </w:p>
        </w:tc>
      </w:tr>
      <w:tr w:rsidR="00F4590E" w:rsidRPr="00224F2B" w14:paraId="062188E1" w14:textId="77777777" w:rsidTr="00AE70BC">
        <w:trPr>
          <w:trHeight w:val="1800"/>
          <w:jc w:val="center"/>
        </w:trPr>
        <w:tc>
          <w:tcPr>
            <w:tcW w:w="1371" w:type="dxa"/>
            <w:tcBorders>
              <w:top w:val="nil"/>
              <w:left w:val="single" w:sz="4" w:space="0" w:color="auto"/>
              <w:bottom w:val="single" w:sz="4" w:space="0" w:color="auto"/>
              <w:right w:val="single" w:sz="4" w:space="0" w:color="auto"/>
            </w:tcBorders>
            <w:noWrap/>
            <w:vAlign w:val="center"/>
            <w:hideMark/>
          </w:tcPr>
          <w:p w14:paraId="777F6D34" w14:textId="77777777" w:rsidR="00F4590E" w:rsidRPr="00224F2B" w:rsidRDefault="00F4590E" w:rsidP="00F4590E">
            <w:pPr>
              <w:spacing w:after="0" w:line="240" w:lineRule="auto"/>
              <w:jc w:val="center"/>
              <w:rPr>
                <w:rFonts w:ascii="Arial" w:eastAsia="Times New Roman" w:hAnsi="Arial" w:cs="Arial"/>
                <w:color w:val="000000"/>
              </w:rPr>
            </w:pPr>
            <w:r w:rsidRPr="00224F2B">
              <w:rPr>
                <w:rFonts w:ascii="Arial" w:eastAsia="Times New Roman" w:hAnsi="Arial" w:cs="Arial"/>
                <w:color w:val="000000"/>
              </w:rPr>
              <w:t>25</w:t>
            </w:r>
          </w:p>
        </w:tc>
        <w:tc>
          <w:tcPr>
            <w:tcW w:w="2108" w:type="dxa"/>
            <w:tcBorders>
              <w:top w:val="nil"/>
              <w:left w:val="nil"/>
              <w:bottom w:val="single" w:sz="4" w:space="0" w:color="auto"/>
              <w:right w:val="single" w:sz="4" w:space="0" w:color="auto"/>
            </w:tcBorders>
            <w:vAlign w:val="center"/>
            <w:hideMark/>
          </w:tcPr>
          <w:p w14:paraId="6E8D5F98"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Settlements</w:t>
            </w:r>
          </w:p>
        </w:tc>
        <w:tc>
          <w:tcPr>
            <w:tcW w:w="2180" w:type="dxa"/>
            <w:tcBorders>
              <w:top w:val="nil"/>
              <w:left w:val="nil"/>
              <w:bottom w:val="single" w:sz="4" w:space="0" w:color="auto"/>
              <w:right w:val="single" w:sz="4" w:space="0" w:color="auto"/>
            </w:tcBorders>
            <w:vAlign w:val="center"/>
            <w:hideMark/>
          </w:tcPr>
          <w:p w14:paraId="4099463A" w14:textId="607DD601"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ISO Settlement Statements and Invoices published to the prospective </w:t>
            </w:r>
            <w:r>
              <w:rPr>
                <w:rFonts w:ascii="Arial" w:eastAsia="Times New Roman" w:hAnsi="Arial" w:cs="Arial"/>
                <w:color w:val="000000"/>
              </w:rPr>
              <w:t>WEIM</w:t>
            </w:r>
            <w:r w:rsidRPr="00224F2B">
              <w:rPr>
                <w:rFonts w:ascii="Arial" w:eastAsia="Times New Roman" w:hAnsi="Arial" w:cs="Arial"/>
                <w:color w:val="000000"/>
              </w:rPr>
              <w:t xml:space="preserve"> Entity and </w:t>
            </w:r>
            <w:r>
              <w:rPr>
                <w:rFonts w:ascii="Arial" w:eastAsia="Times New Roman" w:hAnsi="Arial" w:cs="Arial"/>
                <w:color w:val="000000"/>
              </w:rPr>
              <w:t>WEIM</w:t>
            </w:r>
            <w:r w:rsidRPr="00224F2B">
              <w:rPr>
                <w:rFonts w:ascii="Arial" w:eastAsia="Times New Roman" w:hAnsi="Arial" w:cs="Arial"/>
                <w:color w:val="000000"/>
              </w:rPr>
              <w:t xml:space="preserve"> Participating Resources</w:t>
            </w:r>
          </w:p>
        </w:tc>
        <w:tc>
          <w:tcPr>
            <w:tcW w:w="3810" w:type="dxa"/>
            <w:tcBorders>
              <w:top w:val="nil"/>
              <w:left w:val="nil"/>
              <w:bottom w:val="single" w:sz="4" w:space="0" w:color="auto"/>
              <w:right w:val="single" w:sz="4" w:space="0" w:color="auto"/>
            </w:tcBorders>
            <w:vAlign w:val="center"/>
            <w:hideMark/>
          </w:tcPr>
          <w:p w14:paraId="5327EA39"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The CAISO Settlement statements and invoices match the operational data published to stakeholders or fed into settlement system and the resulting calculations correspond to the formulas defined in ISO’s tariff and BPMs</w:t>
            </w:r>
          </w:p>
        </w:tc>
        <w:tc>
          <w:tcPr>
            <w:tcW w:w="4771" w:type="dxa"/>
            <w:tcBorders>
              <w:top w:val="nil"/>
              <w:left w:val="nil"/>
              <w:bottom w:val="single" w:sz="4" w:space="0" w:color="auto"/>
              <w:right w:val="single" w:sz="4" w:space="0" w:color="auto"/>
            </w:tcBorders>
            <w:vAlign w:val="center"/>
            <w:hideMark/>
          </w:tcPr>
          <w:p w14:paraId="3D516DAA"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Monthly settlement statement and invoice with corresponding daily statements produced during market simulation and parallel operations are verifiably accurate against available data. </w:t>
            </w:r>
          </w:p>
        </w:tc>
        <w:tc>
          <w:tcPr>
            <w:tcW w:w="1260" w:type="dxa"/>
            <w:tcBorders>
              <w:top w:val="nil"/>
              <w:left w:val="nil"/>
              <w:bottom w:val="single" w:sz="4" w:space="0" w:color="auto"/>
              <w:right w:val="single" w:sz="4" w:space="0" w:color="auto"/>
            </w:tcBorders>
            <w:noWrap/>
            <w:vAlign w:val="center"/>
            <w:hideMark/>
          </w:tcPr>
          <w:p w14:paraId="77E8EE3E" w14:textId="77777777" w:rsidR="00F4590E" w:rsidRPr="00224F2B" w:rsidRDefault="00F4590E" w:rsidP="00F4590E">
            <w:pPr>
              <w:spacing w:after="0" w:line="240" w:lineRule="auto"/>
              <w:jc w:val="center"/>
              <w:rPr>
                <w:rFonts w:ascii="Arial" w:eastAsia="Times New Roman" w:hAnsi="Arial" w:cs="Arial"/>
                <w:b/>
                <w:bCs/>
                <w:color w:val="4472C4"/>
              </w:rPr>
            </w:pPr>
            <w:r w:rsidRPr="00224F2B">
              <w:rPr>
                <w:rFonts w:ascii="Arial" w:eastAsia="Times New Roman" w:hAnsi="Arial" w:cs="Arial"/>
                <w:b/>
                <w:bCs/>
                <w:color w:val="4472C4"/>
              </w:rPr>
              <w:t>JOINT</w:t>
            </w:r>
          </w:p>
        </w:tc>
        <w:tc>
          <w:tcPr>
            <w:tcW w:w="1260" w:type="dxa"/>
            <w:tcBorders>
              <w:top w:val="nil"/>
              <w:left w:val="nil"/>
              <w:bottom w:val="single" w:sz="4" w:space="0" w:color="auto"/>
              <w:right w:val="single" w:sz="4" w:space="0" w:color="auto"/>
            </w:tcBorders>
            <w:shd w:val="clear" w:color="auto" w:fill="0070C0"/>
            <w:vAlign w:val="center"/>
            <w:hideMark/>
          </w:tcPr>
          <w:p w14:paraId="3E08B869" w14:textId="522FFC98" w:rsidR="00F4590E" w:rsidRPr="000E4FBA" w:rsidRDefault="00F4590E" w:rsidP="00F4590E">
            <w:pPr>
              <w:spacing w:after="0" w:line="240" w:lineRule="auto"/>
              <w:jc w:val="center"/>
              <w:rPr>
                <w:rFonts w:ascii="Arial" w:eastAsia="Times New Roman" w:hAnsi="Arial" w:cs="Arial"/>
              </w:rPr>
            </w:pPr>
            <w:r>
              <w:rPr>
                <w:rFonts w:ascii="Arial" w:eastAsia="Times New Roman" w:hAnsi="Arial" w:cs="Arial"/>
                <w:color w:val="FFFFFF" w:themeColor="background1"/>
              </w:rPr>
              <w:t>Complete</w:t>
            </w:r>
          </w:p>
        </w:tc>
        <w:tc>
          <w:tcPr>
            <w:tcW w:w="3210" w:type="dxa"/>
            <w:tcBorders>
              <w:top w:val="nil"/>
              <w:left w:val="single" w:sz="8" w:space="0" w:color="auto"/>
              <w:bottom w:val="single" w:sz="8" w:space="0" w:color="auto"/>
              <w:right w:val="single" w:sz="8" w:space="0" w:color="auto"/>
            </w:tcBorders>
            <w:vAlign w:val="center"/>
          </w:tcPr>
          <w:p w14:paraId="6F975F98" w14:textId="57B471A5" w:rsidR="00F4590E" w:rsidRPr="00224F2B" w:rsidRDefault="00F4590E" w:rsidP="00F4590E">
            <w:pPr>
              <w:spacing w:after="0" w:line="240" w:lineRule="auto"/>
              <w:rPr>
                <w:rFonts w:ascii="Arial" w:eastAsia="Times New Roman" w:hAnsi="Arial" w:cs="Arial"/>
              </w:rPr>
            </w:pPr>
            <w:r w:rsidRPr="00AE70BC">
              <w:rPr>
                <w:rFonts w:ascii="Arial" w:eastAsia="Times New Roman" w:hAnsi="Arial" w:cs="Arial"/>
              </w:rPr>
              <w:t>PW confirmed they have receipt of initial and recalculation statements, CAISO Settlements verified accuracy of statements and invoices.</w:t>
            </w:r>
          </w:p>
        </w:tc>
        <w:tc>
          <w:tcPr>
            <w:tcW w:w="2010" w:type="dxa"/>
            <w:tcBorders>
              <w:top w:val="nil"/>
              <w:left w:val="single" w:sz="4" w:space="0" w:color="auto"/>
              <w:bottom w:val="single" w:sz="4" w:space="0" w:color="auto"/>
              <w:right w:val="single" w:sz="4" w:space="0" w:color="auto"/>
            </w:tcBorders>
            <w:vAlign w:val="center"/>
            <w:hideMark/>
          </w:tcPr>
          <w:p w14:paraId="1D3B470D" w14:textId="77777777" w:rsidR="00F4590E" w:rsidRPr="00224F2B" w:rsidRDefault="00F4590E" w:rsidP="00F4590E">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 29.2(b)(7)(F)(</w:t>
            </w:r>
            <w:proofErr w:type="spellStart"/>
            <w:r w:rsidRPr="00224F2B">
              <w:rPr>
                <w:rFonts w:ascii="Arial" w:eastAsia="Times New Roman" w:hAnsi="Arial" w:cs="Arial"/>
                <w:b/>
                <w:bCs/>
                <w:color w:val="0070C0"/>
              </w:rPr>
              <w:t>i</w:t>
            </w:r>
            <w:proofErr w:type="spellEnd"/>
            <w:r w:rsidRPr="00224F2B">
              <w:rPr>
                <w:rFonts w:ascii="Arial" w:eastAsia="Times New Roman" w:hAnsi="Arial" w:cs="Arial"/>
                <w:b/>
                <w:bCs/>
                <w:color w:val="0070C0"/>
              </w:rPr>
              <w:t>)</w:t>
            </w:r>
          </w:p>
        </w:tc>
      </w:tr>
      <w:tr w:rsidR="00F4590E" w:rsidRPr="00224F2B" w14:paraId="2D77FFB2" w14:textId="77777777" w:rsidTr="00C12927">
        <w:trPr>
          <w:trHeight w:val="628"/>
          <w:jc w:val="center"/>
        </w:trPr>
        <w:tc>
          <w:tcPr>
            <w:tcW w:w="1371" w:type="dxa"/>
            <w:tcBorders>
              <w:top w:val="nil"/>
              <w:left w:val="single" w:sz="4" w:space="0" w:color="auto"/>
              <w:bottom w:val="single" w:sz="4" w:space="0" w:color="auto"/>
              <w:right w:val="single" w:sz="4" w:space="0" w:color="auto"/>
            </w:tcBorders>
            <w:noWrap/>
            <w:vAlign w:val="center"/>
            <w:hideMark/>
          </w:tcPr>
          <w:p w14:paraId="4F8CDA55" w14:textId="3ED2E30B" w:rsidR="00F4590E" w:rsidRPr="00224F2B" w:rsidRDefault="00F4590E" w:rsidP="00F4590E">
            <w:pPr>
              <w:spacing w:after="0" w:line="240" w:lineRule="auto"/>
              <w:jc w:val="center"/>
              <w:rPr>
                <w:rFonts w:ascii="Arial" w:eastAsia="Times New Roman" w:hAnsi="Arial" w:cs="Arial"/>
                <w:color w:val="000000"/>
              </w:rPr>
            </w:pPr>
            <w:r w:rsidRPr="00224F2B">
              <w:rPr>
                <w:rFonts w:ascii="Arial" w:eastAsia="Times New Roman" w:hAnsi="Arial" w:cs="Arial"/>
                <w:color w:val="000000"/>
              </w:rPr>
              <w:t>26</w:t>
            </w:r>
          </w:p>
        </w:tc>
        <w:tc>
          <w:tcPr>
            <w:tcW w:w="2108" w:type="dxa"/>
            <w:tcBorders>
              <w:top w:val="nil"/>
              <w:left w:val="nil"/>
              <w:bottom w:val="single" w:sz="4" w:space="0" w:color="auto"/>
              <w:right w:val="single" w:sz="4" w:space="0" w:color="auto"/>
            </w:tcBorders>
            <w:vAlign w:val="center"/>
            <w:hideMark/>
          </w:tcPr>
          <w:p w14:paraId="69A0CA5D"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Settlements</w:t>
            </w:r>
          </w:p>
        </w:tc>
        <w:tc>
          <w:tcPr>
            <w:tcW w:w="2180" w:type="dxa"/>
            <w:tcBorders>
              <w:top w:val="nil"/>
              <w:left w:val="nil"/>
              <w:bottom w:val="single" w:sz="4" w:space="0" w:color="auto"/>
              <w:right w:val="single" w:sz="4" w:space="0" w:color="auto"/>
            </w:tcBorders>
            <w:vAlign w:val="center"/>
            <w:hideMark/>
          </w:tcPr>
          <w:p w14:paraId="588049AB" w14:textId="3B611863"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The prospective </w:t>
            </w:r>
            <w:r>
              <w:rPr>
                <w:rFonts w:ascii="Arial" w:eastAsia="Times New Roman" w:hAnsi="Arial" w:cs="Arial"/>
                <w:color w:val="000000"/>
              </w:rPr>
              <w:t>WEIM</w:t>
            </w:r>
            <w:r w:rsidRPr="00224F2B">
              <w:rPr>
                <w:rFonts w:ascii="Arial" w:eastAsia="Times New Roman" w:hAnsi="Arial" w:cs="Arial"/>
                <w:color w:val="000000"/>
              </w:rPr>
              <w:t xml:space="preserve"> Entity settlement statements and invoices reflect accurate allocations to the prospective </w:t>
            </w:r>
            <w:r>
              <w:rPr>
                <w:rFonts w:ascii="Arial" w:eastAsia="Times New Roman" w:hAnsi="Arial" w:cs="Arial"/>
                <w:color w:val="000000"/>
              </w:rPr>
              <w:t>WEIM</w:t>
            </w:r>
            <w:r w:rsidRPr="00224F2B">
              <w:rPr>
                <w:rFonts w:ascii="Arial" w:eastAsia="Times New Roman" w:hAnsi="Arial" w:cs="Arial"/>
                <w:color w:val="000000"/>
              </w:rPr>
              <w:t xml:space="preserve"> Entity customers prior to financially binding operations.</w:t>
            </w:r>
          </w:p>
        </w:tc>
        <w:tc>
          <w:tcPr>
            <w:tcW w:w="3810" w:type="dxa"/>
            <w:tcBorders>
              <w:top w:val="nil"/>
              <w:left w:val="nil"/>
              <w:bottom w:val="single" w:sz="4" w:space="0" w:color="auto"/>
              <w:right w:val="single" w:sz="4" w:space="0" w:color="auto"/>
            </w:tcBorders>
            <w:vAlign w:val="center"/>
            <w:hideMark/>
          </w:tcPr>
          <w:p w14:paraId="4C9716F0"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Verification that settlement statements and invoices accurately reflects system and market data </w:t>
            </w:r>
          </w:p>
        </w:tc>
        <w:tc>
          <w:tcPr>
            <w:tcW w:w="4771" w:type="dxa"/>
            <w:tcBorders>
              <w:top w:val="nil"/>
              <w:left w:val="nil"/>
              <w:bottom w:val="single" w:sz="4" w:space="0" w:color="auto"/>
              <w:right w:val="single" w:sz="4" w:space="0" w:color="auto"/>
            </w:tcBorders>
            <w:vAlign w:val="center"/>
            <w:hideMark/>
          </w:tcPr>
          <w:p w14:paraId="5B57CBA7" w14:textId="4505C892"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The prospective </w:t>
            </w:r>
            <w:r>
              <w:rPr>
                <w:rFonts w:ascii="Arial" w:eastAsia="Times New Roman" w:hAnsi="Arial" w:cs="Arial"/>
                <w:color w:val="000000"/>
              </w:rPr>
              <w:t>WEIM</w:t>
            </w:r>
            <w:r w:rsidRPr="00224F2B">
              <w:rPr>
                <w:rFonts w:ascii="Arial" w:eastAsia="Times New Roman" w:hAnsi="Arial" w:cs="Arial"/>
                <w:color w:val="000000"/>
              </w:rPr>
              <w:t xml:space="preserve"> Entity settlement statements and invoices that allocate charges and credits to its customers accurately reflect system and market data during parallel operations.  </w:t>
            </w:r>
          </w:p>
        </w:tc>
        <w:tc>
          <w:tcPr>
            <w:tcW w:w="1260" w:type="dxa"/>
            <w:tcBorders>
              <w:top w:val="nil"/>
              <w:left w:val="nil"/>
              <w:bottom w:val="single" w:sz="4" w:space="0" w:color="auto"/>
              <w:right w:val="single" w:sz="4" w:space="0" w:color="auto"/>
            </w:tcBorders>
            <w:noWrap/>
            <w:vAlign w:val="center"/>
            <w:hideMark/>
          </w:tcPr>
          <w:p w14:paraId="522CB709" w14:textId="77777777" w:rsidR="00F4590E" w:rsidRPr="00224F2B" w:rsidRDefault="00F4590E" w:rsidP="00F4590E">
            <w:pPr>
              <w:spacing w:after="0" w:line="240" w:lineRule="auto"/>
              <w:jc w:val="center"/>
              <w:rPr>
                <w:rFonts w:ascii="Arial" w:eastAsia="Times New Roman" w:hAnsi="Arial" w:cs="Arial"/>
                <w:b/>
                <w:bCs/>
                <w:color w:val="4472C4"/>
              </w:rPr>
            </w:pPr>
            <w:r w:rsidRPr="00224F2B">
              <w:rPr>
                <w:rFonts w:ascii="Arial" w:eastAsia="Times New Roman" w:hAnsi="Arial" w:cs="Arial"/>
                <w:b/>
                <w:bCs/>
                <w:color w:val="4472C4"/>
              </w:rPr>
              <w:t>JOINT</w:t>
            </w:r>
          </w:p>
        </w:tc>
        <w:tc>
          <w:tcPr>
            <w:tcW w:w="1260" w:type="dxa"/>
            <w:tcBorders>
              <w:top w:val="nil"/>
              <w:left w:val="nil"/>
              <w:bottom w:val="single" w:sz="4" w:space="0" w:color="auto"/>
              <w:right w:val="single" w:sz="4" w:space="0" w:color="auto"/>
            </w:tcBorders>
            <w:shd w:val="clear" w:color="auto" w:fill="0070C0"/>
            <w:vAlign w:val="center"/>
            <w:hideMark/>
          </w:tcPr>
          <w:p w14:paraId="1876A74B" w14:textId="4C03EA7A" w:rsidR="00F4590E" w:rsidRPr="000E4FBA" w:rsidRDefault="00F4590E" w:rsidP="00F4590E">
            <w:pPr>
              <w:spacing w:after="0" w:line="240" w:lineRule="auto"/>
              <w:jc w:val="center"/>
              <w:rPr>
                <w:rFonts w:ascii="Arial" w:eastAsia="Times New Roman" w:hAnsi="Arial" w:cs="Arial"/>
              </w:rPr>
            </w:pPr>
            <w:r>
              <w:rPr>
                <w:rFonts w:ascii="Arial" w:eastAsia="Times New Roman" w:hAnsi="Arial" w:cs="Arial"/>
                <w:color w:val="FFFFFF" w:themeColor="background1"/>
              </w:rPr>
              <w:t>Complete</w:t>
            </w:r>
          </w:p>
        </w:tc>
        <w:tc>
          <w:tcPr>
            <w:tcW w:w="3210" w:type="dxa"/>
            <w:tcBorders>
              <w:top w:val="nil"/>
              <w:left w:val="single" w:sz="8" w:space="0" w:color="auto"/>
              <w:bottom w:val="single" w:sz="8" w:space="0" w:color="auto"/>
              <w:right w:val="single" w:sz="8" w:space="0" w:color="auto"/>
            </w:tcBorders>
            <w:vAlign w:val="center"/>
          </w:tcPr>
          <w:p w14:paraId="1AFCA59D" w14:textId="2AE4FFCB" w:rsidR="00F4590E" w:rsidRPr="00224F2B" w:rsidRDefault="00F4590E" w:rsidP="00F4590E">
            <w:pPr>
              <w:rPr>
                <w:rFonts w:ascii="Arial" w:hAnsi="Arial" w:cs="Arial"/>
              </w:rPr>
            </w:pPr>
            <w:r w:rsidRPr="00C12927">
              <w:rPr>
                <w:rFonts w:ascii="Arial" w:hAnsi="Arial" w:cs="Arial"/>
              </w:rPr>
              <w:t>PW confirmed accuracy of statements and invoices, CAISO Settlements verified accuracy of statements and invoices.</w:t>
            </w:r>
          </w:p>
        </w:tc>
        <w:tc>
          <w:tcPr>
            <w:tcW w:w="2010" w:type="dxa"/>
            <w:tcBorders>
              <w:top w:val="nil"/>
              <w:left w:val="single" w:sz="4" w:space="0" w:color="auto"/>
              <w:bottom w:val="single" w:sz="4" w:space="0" w:color="auto"/>
              <w:right w:val="single" w:sz="4" w:space="0" w:color="auto"/>
            </w:tcBorders>
            <w:vAlign w:val="center"/>
            <w:hideMark/>
          </w:tcPr>
          <w:p w14:paraId="696A48CE" w14:textId="77777777" w:rsidR="00F4590E" w:rsidRPr="00224F2B" w:rsidRDefault="00F4590E" w:rsidP="00F4590E">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 29.2(b)(7)(F)(ii)</w:t>
            </w:r>
          </w:p>
        </w:tc>
      </w:tr>
      <w:tr w:rsidR="00F4590E" w:rsidRPr="00224F2B" w14:paraId="0504FDB8" w14:textId="77777777" w:rsidTr="00DB3AFA">
        <w:trPr>
          <w:trHeight w:val="1735"/>
          <w:jc w:val="center"/>
        </w:trPr>
        <w:tc>
          <w:tcPr>
            <w:tcW w:w="1371" w:type="dxa"/>
            <w:tcBorders>
              <w:top w:val="nil"/>
              <w:left w:val="single" w:sz="4" w:space="0" w:color="auto"/>
              <w:bottom w:val="single" w:sz="4" w:space="0" w:color="auto"/>
              <w:right w:val="single" w:sz="4" w:space="0" w:color="auto"/>
            </w:tcBorders>
            <w:noWrap/>
            <w:vAlign w:val="center"/>
            <w:hideMark/>
          </w:tcPr>
          <w:p w14:paraId="6F9928FA" w14:textId="77777777" w:rsidR="00F4590E" w:rsidRPr="00224F2B" w:rsidRDefault="00F4590E" w:rsidP="00F4590E">
            <w:pPr>
              <w:spacing w:after="0" w:line="240" w:lineRule="auto"/>
              <w:jc w:val="center"/>
              <w:rPr>
                <w:rFonts w:ascii="Arial" w:eastAsia="Times New Roman" w:hAnsi="Arial" w:cs="Arial"/>
                <w:color w:val="000000"/>
              </w:rPr>
            </w:pPr>
            <w:r w:rsidRPr="00224F2B">
              <w:rPr>
                <w:rFonts w:ascii="Arial" w:eastAsia="Times New Roman" w:hAnsi="Arial" w:cs="Arial"/>
                <w:color w:val="000000"/>
              </w:rPr>
              <w:lastRenderedPageBreak/>
              <w:t>27</w:t>
            </w:r>
          </w:p>
        </w:tc>
        <w:tc>
          <w:tcPr>
            <w:tcW w:w="2108" w:type="dxa"/>
            <w:tcBorders>
              <w:top w:val="nil"/>
              <w:left w:val="nil"/>
              <w:bottom w:val="single" w:sz="4" w:space="0" w:color="auto"/>
              <w:right w:val="single" w:sz="4" w:space="0" w:color="auto"/>
            </w:tcBorders>
            <w:vAlign w:val="center"/>
            <w:hideMark/>
          </w:tcPr>
          <w:p w14:paraId="61C5EC70"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Monitoring</w:t>
            </w:r>
          </w:p>
        </w:tc>
        <w:tc>
          <w:tcPr>
            <w:tcW w:w="2180" w:type="dxa"/>
            <w:tcBorders>
              <w:top w:val="nil"/>
              <w:left w:val="nil"/>
              <w:bottom w:val="single" w:sz="4" w:space="0" w:color="auto"/>
              <w:right w:val="single" w:sz="4" w:space="0" w:color="auto"/>
            </w:tcBorders>
            <w:vAlign w:val="center"/>
            <w:hideMark/>
          </w:tcPr>
          <w:p w14:paraId="010C7B01"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Data monitoring</w:t>
            </w:r>
          </w:p>
        </w:tc>
        <w:tc>
          <w:tcPr>
            <w:tcW w:w="3810" w:type="dxa"/>
            <w:tcBorders>
              <w:top w:val="nil"/>
              <w:left w:val="nil"/>
              <w:bottom w:val="single" w:sz="4" w:space="0" w:color="auto"/>
              <w:right w:val="single" w:sz="4" w:space="0" w:color="auto"/>
            </w:tcBorders>
            <w:vAlign w:val="center"/>
            <w:hideMark/>
          </w:tcPr>
          <w:p w14:paraId="56D78192"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Sufficient and adequate data is available to the CAISO and the Department of Market Monitoring </w:t>
            </w:r>
          </w:p>
        </w:tc>
        <w:tc>
          <w:tcPr>
            <w:tcW w:w="4771" w:type="dxa"/>
            <w:tcBorders>
              <w:top w:val="nil"/>
              <w:left w:val="nil"/>
              <w:bottom w:val="single" w:sz="4" w:space="0" w:color="auto"/>
              <w:right w:val="single" w:sz="4" w:space="0" w:color="auto"/>
            </w:tcBorders>
            <w:vAlign w:val="center"/>
            <w:hideMark/>
          </w:tcPr>
          <w:p w14:paraId="2CAF33F1"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All required market monitoring data is available during testing and during post go-live for the key metrics (any exceptions will be addressed).</w:t>
            </w:r>
          </w:p>
          <w:p w14:paraId="24929E53" w14:textId="027DBC58" w:rsidR="00F4590E" w:rsidRPr="00224F2B" w:rsidRDefault="00F4590E" w:rsidP="00F4590E">
            <w:pPr>
              <w:spacing w:before="80" w:after="0" w:line="240" w:lineRule="auto"/>
              <w:rPr>
                <w:rFonts w:ascii="Arial" w:eastAsia="Times New Roman" w:hAnsi="Arial" w:cs="Arial"/>
                <w:color w:val="000000"/>
              </w:rPr>
            </w:pPr>
            <w:r w:rsidRPr="00224F2B">
              <w:rPr>
                <w:rFonts w:ascii="Arial" w:eastAsia="Times New Roman" w:hAnsi="Arial" w:cs="Arial"/>
                <w:color w:val="000000"/>
              </w:rPr>
              <w:t>CAISO will provide a market report that will provide publicly available information to all market participants.</w:t>
            </w:r>
          </w:p>
        </w:tc>
        <w:tc>
          <w:tcPr>
            <w:tcW w:w="1260" w:type="dxa"/>
            <w:tcBorders>
              <w:top w:val="nil"/>
              <w:left w:val="nil"/>
              <w:bottom w:val="single" w:sz="4" w:space="0" w:color="auto"/>
              <w:right w:val="single" w:sz="4" w:space="0" w:color="auto"/>
            </w:tcBorders>
            <w:noWrap/>
            <w:vAlign w:val="center"/>
            <w:hideMark/>
          </w:tcPr>
          <w:p w14:paraId="27D0A4C1" w14:textId="77777777" w:rsidR="00F4590E" w:rsidRPr="00224F2B" w:rsidRDefault="00F4590E" w:rsidP="00F4590E">
            <w:pPr>
              <w:spacing w:after="0" w:line="240" w:lineRule="auto"/>
              <w:jc w:val="center"/>
              <w:rPr>
                <w:rFonts w:ascii="Arial" w:eastAsia="Times New Roman" w:hAnsi="Arial" w:cs="Arial"/>
                <w:b/>
                <w:bCs/>
                <w:color w:val="4472C4"/>
              </w:rPr>
            </w:pPr>
            <w:r w:rsidRPr="00224F2B">
              <w:rPr>
                <w:rFonts w:ascii="Arial" w:eastAsia="Times New Roman" w:hAnsi="Arial" w:cs="Arial"/>
                <w:b/>
                <w:bCs/>
                <w:color w:val="4472C4"/>
              </w:rPr>
              <w:t>CAISO</w:t>
            </w:r>
          </w:p>
        </w:tc>
        <w:tc>
          <w:tcPr>
            <w:tcW w:w="1260" w:type="dxa"/>
            <w:tcBorders>
              <w:top w:val="nil"/>
              <w:left w:val="nil"/>
              <w:bottom w:val="single" w:sz="4" w:space="0" w:color="auto"/>
              <w:right w:val="single" w:sz="4" w:space="0" w:color="auto"/>
            </w:tcBorders>
            <w:shd w:val="clear" w:color="auto" w:fill="0070C0"/>
            <w:vAlign w:val="center"/>
            <w:hideMark/>
          </w:tcPr>
          <w:p w14:paraId="0A4D4859" w14:textId="7C2B4767" w:rsidR="00F4590E" w:rsidRPr="000E4FBA" w:rsidRDefault="00F4590E" w:rsidP="00F4590E">
            <w:pPr>
              <w:spacing w:after="0" w:line="240" w:lineRule="auto"/>
              <w:jc w:val="center"/>
              <w:rPr>
                <w:rFonts w:ascii="Arial" w:eastAsia="Times New Roman" w:hAnsi="Arial" w:cs="Arial"/>
              </w:rPr>
            </w:pPr>
            <w:r>
              <w:rPr>
                <w:rFonts w:ascii="Arial" w:eastAsia="Times New Roman" w:hAnsi="Arial" w:cs="Arial"/>
                <w:color w:val="FFFFFF" w:themeColor="background1"/>
              </w:rPr>
              <w:t>Complete</w:t>
            </w:r>
          </w:p>
        </w:tc>
        <w:tc>
          <w:tcPr>
            <w:tcW w:w="3210" w:type="dxa"/>
            <w:tcBorders>
              <w:top w:val="single" w:sz="4" w:space="0" w:color="auto"/>
              <w:left w:val="nil"/>
              <w:bottom w:val="single" w:sz="4" w:space="0" w:color="auto"/>
              <w:right w:val="single" w:sz="4" w:space="0" w:color="auto"/>
            </w:tcBorders>
            <w:vAlign w:val="center"/>
          </w:tcPr>
          <w:p w14:paraId="51DD35B4" w14:textId="5E3FAE2D" w:rsidR="00F4590E" w:rsidRPr="00224F2B" w:rsidRDefault="00F4590E" w:rsidP="00F4590E">
            <w:pPr>
              <w:spacing w:after="0" w:line="240" w:lineRule="auto"/>
              <w:rPr>
                <w:rFonts w:ascii="Arial" w:eastAsia="Times New Roman" w:hAnsi="Arial" w:cs="Arial"/>
                <w:color w:val="000000"/>
              </w:rPr>
            </w:pPr>
            <w:r w:rsidRPr="00DB3AFA">
              <w:rPr>
                <w:rFonts w:ascii="Arial" w:eastAsia="Times New Roman" w:hAnsi="Arial" w:cs="Arial"/>
                <w:color w:val="000000"/>
              </w:rPr>
              <w:t>CAISO Market Quality and DMM each confirm that they are able to see the data in Parallel Ops Stage environment to complete their analysis.</w:t>
            </w:r>
          </w:p>
        </w:tc>
        <w:tc>
          <w:tcPr>
            <w:tcW w:w="2010" w:type="dxa"/>
            <w:tcBorders>
              <w:top w:val="nil"/>
              <w:left w:val="nil"/>
              <w:bottom w:val="single" w:sz="4" w:space="0" w:color="auto"/>
              <w:right w:val="single" w:sz="4" w:space="0" w:color="auto"/>
            </w:tcBorders>
            <w:vAlign w:val="center"/>
            <w:hideMark/>
          </w:tcPr>
          <w:p w14:paraId="2E621D26" w14:textId="77777777" w:rsidR="00F4590E" w:rsidRPr="00224F2B" w:rsidRDefault="00F4590E" w:rsidP="00F4590E">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 29.2(b)(7)(K)(v)</w:t>
            </w:r>
          </w:p>
        </w:tc>
      </w:tr>
      <w:tr w:rsidR="00F4590E" w:rsidRPr="00224F2B" w14:paraId="17E8FDA3" w14:textId="77777777" w:rsidTr="00AB4EAE">
        <w:trPr>
          <w:trHeight w:val="1187"/>
          <w:jc w:val="center"/>
        </w:trPr>
        <w:tc>
          <w:tcPr>
            <w:tcW w:w="1371" w:type="dxa"/>
            <w:tcBorders>
              <w:top w:val="nil"/>
              <w:left w:val="single" w:sz="4" w:space="0" w:color="auto"/>
              <w:bottom w:val="single" w:sz="4" w:space="0" w:color="auto"/>
              <w:right w:val="single" w:sz="4" w:space="0" w:color="auto"/>
            </w:tcBorders>
            <w:noWrap/>
            <w:vAlign w:val="center"/>
            <w:hideMark/>
          </w:tcPr>
          <w:p w14:paraId="2B863730" w14:textId="77777777" w:rsidR="00F4590E" w:rsidRPr="00224F2B" w:rsidRDefault="00F4590E" w:rsidP="00F4590E">
            <w:pPr>
              <w:spacing w:after="0" w:line="240" w:lineRule="auto"/>
              <w:jc w:val="center"/>
              <w:rPr>
                <w:rFonts w:ascii="Arial" w:eastAsia="Times New Roman" w:hAnsi="Arial" w:cs="Arial"/>
                <w:color w:val="000000"/>
              </w:rPr>
            </w:pPr>
            <w:r w:rsidRPr="00224F2B">
              <w:rPr>
                <w:rFonts w:ascii="Arial" w:eastAsia="Times New Roman" w:hAnsi="Arial" w:cs="Arial"/>
                <w:color w:val="000000"/>
              </w:rPr>
              <w:t>28</w:t>
            </w:r>
          </w:p>
        </w:tc>
        <w:tc>
          <w:tcPr>
            <w:tcW w:w="2108" w:type="dxa"/>
            <w:tcBorders>
              <w:top w:val="nil"/>
              <w:left w:val="nil"/>
              <w:bottom w:val="single" w:sz="4" w:space="0" w:color="auto"/>
              <w:right w:val="single" w:sz="4" w:space="0" w:color="auto"/>
            </w:tcBorders>
            <w:vAlign w:val="center"/>
            <w:hideMark/>
          </w:tcPr>
          <w:p w14:paraId="570000E1" w14:textId="3F635866"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Parallel Operations Plan</w:t>
            </w:r>
          </w:p>
        </w:tc>
        <w:tc>
          <w:tcPr>
            <w:tcW w:w="2180" w:type="dxa"/>
            <w:tcBorders>
              <w:top w:val="nil"/>
              <w:left w:val="nil"/>
              <w:bottom w:val="single" w:sz="4" w:space="0" w:color="auto"/>
              <w:right w:val="single" w:sz="4" w:space="0" w:color="auto"/>
            </w:tcBorders>
            <w:vAlign w:val="center"/>
            <w:hideMark/>
          </w:tcPr>
          <w:p w14:paraId="362EACC7"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Deployment plan </w:t>
            </w:r>
          </w:p>
        </w:tc>
        <w:tc>
          <w:tcPr>
            <w:tcW w:w="3810" w:type="dxa"/>
            <w:tcBorders>
              <w:top w:val="nil"/>
              <w:left w:val="nil"/>
              <w:bottom w:val="single" w:sz="4" w:space="0" w:color="auto"/>
              <w:right w:val="single" w:sz="4" w:space="0" w:color="auto"/>
            </w:tcBorders>
            <w:vAlign w:val="center"/>
            <w:hideMark/>
          </w:tcPr>
          <w:p w14:paraId="37A71D7E" w14:textId="4BAB8E25"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Parallel operations run consistently and in accordance with the timeframe set forth in the prospective </w:t>
            </w:r>
            <w:r>
              <w:rPr>
                <w:rFonts w:ascii="Arial" w:eastAsia="Times New Roman" w:hAnsi="Arial" w:cs="Arial"/>
                <w:color w:val="000000"/>
              </w:rPr>
              <w:t>WEIM</w:t>
            </w:r>
            <w:r w:rsidRPr="00224F2B">
              <w:rPr>
                <w:rFonts w:ascii="Arial" w:eastAsia="Times New Roman" w:hAnsi="Arial" w:cs="Arial"/>
                <w:color w:val="000000"/>
              </w:rPr>
              <w:t xml:space="preserve"> Entity specific parallel operation plan</w:t>
            </w:r>
          </w:p>
        </w:tc>
        <w:tc>
          <w:tcPr>
            <w:tcW w:w="4771" w:type="dxa"/>
            <w:tcBorders>
              <w:top w:val="nil"/>
              <w:left w:val="nil"/>
              <w:bottom w:val="single" w:sz="4" w:space="0" w:color="auto"/>
              <w:right w:val="single" w:sz="4" w:space="0" w:color="auto"/>
            </w:tcBorders>
            <w:vAlign w:val="center"/>
            <w:hideMark/>
          </w:tcPr>
          <w:p w14:paraId="21234464"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Parallel operations runs consistently within normal production CAISO Market disruption tolerances.</w:t>
            </w:r>
          </w:p>
        </w:tc>
        <w:tc>
          <w:tcPr>
            <w:tcW w:w="1260" w:type="dxa"/>
            <w:tcBorders>
              <w:top w:val="nil"/>
              <w:left w:val="nil"/>
              <w:bottom w:val="single" w:sz="4" w:space="0" w:color="auto"/>
              <w:right w:val="single" w:sz="4" w:space="0" w:color="auto"/>
            </w:tcBorders>
            <w:noWrap/>
            <w:vAlign w:val="center"/>
            <w:hideMark/>
          </w:tcPr>
          <w:p w14:paraId="61036D18" w14:textId="77777777" w:rsidR="00F4590E" w:rsidRPr="00224F2B" w:rsidRDefault="00F4590E" w:rsidP="00F4590E">
            <w:pPr>
              <w:spacing w:after="0" w:line="240" w:lineRule="auto"/>
              <w:jc w:val="center"/>
              <w:rPr>
                <w:rFonts w:ascii="Arial" w:eastAsia="Times New Roman" w:hAnsi="Arial" w:cs="Arial"/>
                <w:b/>
                <w:bCs/>
                <w:color w:val="4472C4"/>
              </w:rPr>
            </w:pPr>
            <w:r w:rsidRPr="00224F2B">
              <w:rPr>
                <w:rFonts w:ascii="Arial" w:eastAsia="Times New Roman" w:hAnsi="Arial" w:cs="Arial"/>
                <w:b/>
                <w:bCs/>
                <w:color w:val="4472C4"/>
              </w:rPr>
              <w:t>CAISO</w:t>
            </w:r>
          </w:p>
        </w:tc>
        <w:tc>
          <w:tcPr>
            <w:tcW w:w="1260" w:type="dxa"/>
            <w:tcBorders>
              <w:top w:val="nil"/>
              <w:left w:val="nil"/>
              <w:bottom w:val="single" w:sz="4" w:space="0" w:color="auto"/>
              <w:right w:val="single" w:sz="4" w:space="0" w:color="auto"/>
            </w:tcBorders>
            <w:shd w:val="clear" w:color="auto" w:fill="0070C0"/>
            <w:vAlign w:val="center"/>
            <w:hideMark/>
          </w:tcPr>
          <w:p w14:paraId="5B7D1778" w14:textId="37614479" w:rsidR="00F4590E" w:rsidRPr="000E4FBA" w:rsidRDefault="00F4590E" w:rsidP="00F4590E">
            <w:pPr>
              <w:spacing w:after="0" w:line="240" w:lineRule="auto"/>
              <w:jc w:val="center"/>
              <w:rPr>
                <w:rFonts w:ascii="Arial" w:eastAsia="Times New Roman" w:hAnsi="Arial" w:cs="Arial"/>
              </w:rPr>
            </w:pPr>
            <w:r>
              <w:rPr>
                <w:rFonts w:ascii="Arial" w:eastAsia="Times New Roman" w:hAnsi="Arial" w:cs="Arial"/>
                <w:color w:val="FFFFFF" w:themeColor="background1"/>
              </w:rPr>
              <w:t>Complete</w:t>
            </w:r>
          </w:p>
        </w:tc>
        <w:tc>
          <w:tcPr>
            <w:tcW w:w="3210" w:type="dxa"/>
            <w:tcBorders>
              <w:top w:val="nil"/>
              <w:left w:val="nil"/>
              <w:bottom w:val="single" w:sz="4" w:space="0" w:color="auto"/>
              <w:right w:val="single" w:sz="4" w:space="0" w:color="auto"/>
            </w:tcBorders>
            <w:vAlign w:val="center"/>
          </w:tcPr>
          <w:p w14:paraId="68FA4A0E" w14:textId="41D217B3" w:rsidR="00F4590E" w:rsidRPr="00224F2B" w:rsidRDefault="00F4590E" w:rsidP="00F4590E">
            <w:pPr>
              <w:spacing w:after="0" w:line="240" w:lineRule="auto"/>
              <w:rPr>
                <w:rFonts w:ascii="Arial" w:eastAsia="Times New Roman" w:hAnsi="Arial" w:cs="Arial"/>
              </w:rPr>
            </w:pPr>
            <w:r>
              <w:rPr>
                <w:rFonts w:ascii="Arial" w:eastAsia="Times New Roman" w:hAnsi="Arial" w:cs="Arial"/>
              </w:rPr>
              <w:t>CAISO VP confirms Parallel Operations ran consistently within normal tolerances</w:t>
            </w:r>
          </w:p>
        </w:tc>
        <w:tc>
          <w:tcPr>
            <w:tcW w:w="2010" w:type="dxa"/>
            <w:tcBorders>
              <w:top w:val="nil"/>
              <w:left w:val="nil"/>
              <w:bottom w:val="single" w:sz="4" w:space="0" w:color="auto"/>
              <w:right w:val="single" w:sz="4" w:space="0" w:color="auto"/>
            </w:tcBorders>
            <w:vAlign w:val="center"/>
            <w:hideMark/>
          </w:tcPr>
          <w:p w14:paraId="64F7F7C4" w14:textId="77777777" w:rsidR="00F4590E" w:rsidRPr="00224F2B" w:rsidRDefault="00F4590E" w:rsidP="00F4590E">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 29.2(b)(7)(J)</w:t>
            </w:r>
          </w:p>
        </w:tc>
      </w:tr>
      <w:tr w:rsidR="00F4590E" w:rsidRPr="00224F2B" w14:paraId="3611BA12" w14:textId="77777777" w:rsidTr="000E4FBA">
        <w:trPr>
          <w:trHeight w:val="1335"/>
          <w:jc w:val="center"/>
        </w:trPr>
        <w:tc>
          <w:tcPr>
            <w:tcW w:w="1371" w:type="dxa"/>
            <w:tcBorders>
              <w:top w:val="nil"/>
              <w:left w:val="single" w:sz="4" w:space="0" w:color="auto"/>
              <w:bottom w:val="single" w:sz="4" w:space="0" w:color="auto"/>
              <w:right w:val="single" w:sz="4" w:space="0" w:color="auto"/>
            </w:tcBorders>
            <w:noWrap/>
            <w:vAlign w:val="center"/>
            <w:hideMark/>
          </w:tcPr>
          <w:p w14:paraId="60570B1D" w14:textId="77777777" w:rsidR="00F4590E" w:rsidRPr="00224F2B" w:rsidRDefault="00F4590E" w:rsidP="00F4590E">
            <w:pPr>
              <w:spacing w:after="0" w:line="240" w:lineRule="auto"/>
              <w:jc w:val="center"/>
              <w:rPr>
                <w:rFonts w:ascii="Arial" w:eastAsia="Times New Roman" w:hAnsi="Arial" w:cs="Arial"/>
                <w:color w:val="000000"/>
              </w:rPr>
            </w:pPr>
            <w:r w:rsidRPr="00224F2B">
              <w:rPr>
                <w:rFonts w:ascii="Arial" w:eastAsia="Times New Roman" w:hAnsi="Arial" w:cs="Arial"/>
                <w:color w:val="000000"/>
              </w:rPr>
              <w:t>29</w:t>
            </w:r>
          </w:p>
        </w:tc>
        <w:tc>
          <w:tcPr>
            <w:tcW w:w="2108" w:type="dxa"/>
            <w:tcBorders>
              <w:top w:val="nil"/>
              <w:left w:val="nil"/>
              <w:bottom w:val="single" w:sz="4" w:space="0" w:color="auto"/>
              <w:right w:val="single" w:sz="4" w:space="0" w:color="auto"/>
            </w:tcBorders>
            <w:vAlign w:val="center"/>
            <w:hideMark/>
          </w:tcPr>
          <w:p w14:paraId="06523A85"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Outage Management System</w:t>
            </w:r>
          </w:p>
        </w:tc>
        <w:tc>
          <w:tcPr>
            <w:tcW w:w="2180" w:type="dxa"/>
            <w:tcBorders>
              <w:top w:val="nil"/>
              <w:left w:val="nil"/>
              <w:bottom w:val="single" w:sz="4" w:space="0" w:color="auto"/>
              <w:right w:val="single" w:sz="4" w:space="0" w:color="auto"/>
            </w:tcBorders>
            <w:vAlign w:val="center"/>
            <w:hideMark/>
          </w:tcPr>
          <w:p w14:paraId="1B9BB1C6"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Transmission and generation outage submittal and retrieval</w:t>
            </w:r>
          </w:p>
        </w:tc>
        <w:tc>
          <w:tcPr>
            <w:tcW w:w="3810" w:type="dxa"/>
            <w:tcBorders>
              <w:top w:val="nil"/>
              <w:left w:val="nil"/>
              <w:bottom w:val="single" w:sz="4" w:space="0" w:color="auto"/>
              <w:right w:val="single" w:sz="4" w:space="0" w:color="auto"/>
            </w:tcBorders>
            <w:vAlign w:val="center"/>
            <w:hideMark/>
          </w:tcPr>
          <w:p w14:paraId="3EFFA7E9" w14:textId="2EBFF12B"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The prospective </w:t>
            </w:r>
            <w:r>
              <w:rPr>
                <w:rFonts w:ascii="Arial" w:eastAsia="Times New Roman" w:hAnsi="Arial" w:cs="Arial"/>
                <w:color w:val="000000"/>
              </w:rPr>
              <w:t>WEIM</w:t>
            </w:r>
            <w:r w:rsidRPr="00224F2B">
              <w:rPr>
                <w:rFonts w:ascii="Arial" w:eastAsia="Times New Roman" w:hAnsi="Arial" w:cs="Arial"/>
                <w:color w:val="000000"/>
              </w:rPr>
              <w:t xml:space="preserve"> Entity will verify its ability to submit and retrieve outage information with the CAISO </w:t>
            </w:r>
          </w:p>
        </w:tc>
        <w:tc>
          <w:tcPr>
            <w:tcW w:w="4771" w:type="dxa"/>
            <w:tcBorders>
              <w:top w:val="nil"/>
              <w:left w:val="nil"/>
              <w:bottom w:val="single" w:sz="4" w:space="0" w:color="auto"/>
              <w:right w:val="single" w:sz="4" w:space="0" w:color="auto"/>
            </w:tcBorders>
            <w:vAlign w:val="center"/>
            <w:hideMark/>
          </w:tcPr>
          <w:p w14:paraId="70D96B36" w14:textId="02970A13"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The prospective </w:t>
            </w:r>
            <w:r>
              <w:rPr>
                <w:rFonts w:ascii="Arial" w:eastAsia="Times New Roman" w:hAnsi="Arial" w:cs="Arial"/>
                <w:color w:val="000000"/>
              </w:rPr>
              <w:t>WEIM</w:t>
            </w:r>
            <w:r w:rsidRPr="00224F2B">
              <w:rPr>
                <w:rFonts w:ascii="Arial" w:eastAsia="Times New Roman" w:hAnsi="Arial" w:cs="Arial"/>
                <w:color w:val="000000"/>
              </w:rPr>
              <w:t xml:space="preserve"> Entity validate their ability to submit and retrieve transmission out-of-service outages, generation Pmax derates, generation Pmin rerates, and generation out-of-service outage tickets within the required timelines. </w:t>
            </w:r>
          </w:p>
        </w:tc>
        <w:tc>
          <w:tcPr>
            <w:tcW w:w="1260" w:type="dxa"/>
            <w:tcBorders>
              <w:top w:val="nil"/>
              <w:left w:val="nil"/>
              <w:bottom w:val="single" w:sz="4" w:space="0" w:color="auto"/>
              <w:right w:val="single" w:sz="4" w:space="0" w:color="auto"/>
            </w:tcBorders>
            <w:noWrap/>
            <w:vAlign w:val="center"/>
            <w:hideMark/>
          </w:tcPr>
          <w:p w14:paraId="5FF2E117" w14:textId="77777777" w:rsidR="00F4590E" w:rsidRPr="00224F2B" w:rsidRDefault="00F4590E" w:rsidP="00F4590E">
            <w:pPr>
              <w:spacing w:after="0" w:line="240" w:lineRule="auto"/>
              <w:jc w:val="center"/>
              <w:rPr>
                <w:rFonts w:ascii="Arial" w:eastAsia="Times New Roman" w:hAnsi="Arial" w:cs="Arial"/>
                <w:b/>
                <w:bCs/>
                <w:color w:val="4472C4"/>
              </w:rPr>
            </w:pPr>
            <w:r w:rsidRPr="00224F2B">
              <w:rPr>
                <w:rFonts w:ascii="Arial" w:eastAsia="Times New Roman" w:hAnsi="Arial" w:cs="Arial"/>
                <w:b/>
                <w:bCs/>
                <w:color w:val="4472C4"/>
              </w:rPr>
              <w:t>JOINT</w:t>
            </w:r>
          </w:p>
        </w:tc>
        <w:tc>
          <w:tcPr>
            <w:tcW w:w="1260" w:type="dxa"/>
            <w:tcBorders>
              <w:top w:val="nil"/>
              <w:left w:val="nil"/>
              <w:bottom w:val="single" w:sz="4" w:space="0" w:color="auto"/>
              <w:right w:val="single" w:sz="4" w:space="0" w:color="auto"/>
            </w:tcBorders>
            <w:shd w:val="clear" w:color="auto" w:fill="0070C0"/>
            <w:vAlign w:val="center"/>
            <w:hideMark/>
          </w:tcPr>
          <w:p w14:paraId="03B20D8B" w14:textId="0CFCD612" w:rsidR="00F4590E" w:rsidRPr="00E845EA" w:rsidRDefault="00F4590E" w:rsidP="00F4590E">
            <w:pPr>
              <w:spacing w:after="0" w:line="240" w:lineRule="auto"/>
              <w:jc w:val="center"/>
              <w:rPr>
                <w:rFonts w:ascii="Arial" w:eastAsia="Times New Roman" w:hAnsi="Arial" w:cs="Arial"/>
                <w:color w:val="FFFFFF" w:themeColor="background1"/>
              </w:rPr>
            </w:pPr>
            <w:r>
              <w:rPr>
                <w:rFonts w:ascii="Arial" w:eastAsia="Times New Roman" w:hAnsi="Arial" w:cs="Arial"/>
                <w:color w:val="FFFFFF" w:themeColor="background1"/>
              </w:rPr>
              <w:t>Complete</w:t>
            </w:r>
          </w:p>
        </w:tc>
        <w:tc>
          <w:tcPr>
            <w:tcW w:w="3210" w:type="dxa"/>
            <w:tcBorders>
              <w:top w:val="nil"/>
              <w:left w:val="nil"/>
              <w:bottom w:val="single" w:sz="4" w:space="0" w:color="auto"/>
              <w:right w:val="single" w:sz="4" w:space="0" w:color="auto"/>
            </w:tcBorders>
            <w:vAlign w:val="center"/>
          </w:tcPr>
          <w:p w14:paraId="7FA9ACC9" w14:textId="645050C5" w:rsidR="00F4590E" w:rsidRPr="00224F2B" w:rsidRDefault="00F4590E" w:rsidP="00F4590E">
            <w:pPr>
              <w:spacing w:after="0" w:line="240" w:lineRule="auto"/>
              <w:rPr>
                <w:rFonts w:ascii="Arial" w:eastAsia="Times New Roman" w:hAnsi="Arial" w:cs="Arial"/>
                <w:color w:val="000000"/>
              </w:rPr>
            </w:pPr>
            <w:r w:rsidRPr="000E4FBA">
              <w:rPr>
                <w:rFonts w:ascii="Arial" w:eastAsia="Times New Roman" w:hAnsi="Arial" w:cs="Arial"/>
                <w:color w:val="000000"/>
              </w:rPr>
              <w:t>Entity provided screen shot evidence which CAISO reviewed and verified</w:t>
            </w:r>
          </w:p>
        </w:tc>
        <w:tc>
          <w:tcPr>
            <w:tcW w:w="2010" w:type="dxa"/>
            <w:tcBorders>
              <w:top w:val="nil"/>
              <w:left w:val="nil"/>
              <w:bottom w:val="single" w:sz="4" w:space="0" w:color="auto"/>
              <w:right w:val="single" w:sz="4" w:space="0" w:color="auto"/>
            </w:tcBorders>
            <w:vAlign w:val="center"/>
            <w:hideMark/>
          </w:tcPr>
          <w:p w14:paraId="2B56A557" w14:textId="77777777" w:rsidR="00F4590E" w:rsidRPr="00224F2B" w:rsidRDefault="00F4590E" w:rsidP="00F4590E">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 29.2(b)(7)(G)</w:t>
            </w:r>
          </w:p>
        </w:tc>
      </w:tr>
      <w:tr w:rsidR="00F4590E" w:rsidRPr="00224F2B" w14:paraId="31B1416F" w14:textId="77777777" w:rsidTr="005C7EEA">
        <w:trPr>
          <w:trHeight w:val="1095"/>
          <w:jc w:val="center"/>
        </w:trPr>
        <w:tc>
          <w:tcPr>
            <w:tcW w:w="1371" w:type="dxa"/>
            <w:tcBorders>
              <w:top w:val="nil"/>
              <w:left w:val="single" w:sz="4" w:space="0" w:color="auto"/>
              <w:bottom w:val="single" w:sz="4" w:space="0" w:color="auto"/>
              <w:right w:val="single" w:sz="4" w:space="0" w:color="auto"/>
            </w:tcBorders>
            <w:noWrap/>
            <w:vAlign w:val="center"/>
            <w:hideMark/>
          </w:tcPr>
          <w:p w14:paraId="611C189B" w14:textId="77777777" w:rsidR="00F4590E" w:rsidRPr="00224F2B" w:rsidRDefault="00F4590E" w:rsidP="00F4590E">
            <w:pPr>
              <w:spacing w:after="0" w:line="240" w:lineRule="auto"/>
              <w:jc w:val="center"/>
              <w:rPr>
                <w:rFonts w:ascii="Arial" w:eastAsia="Times New Roman" w:hAnsi="Arial" w:cs="Arial"/>
                <w:color w:val="000000"/>
              </w:rPr>
            </w:pPr>
            <w:r w:rsidRPr="00224F2B">
              <w:rPr>
                <w:rFonts w:ascii="Arial" w:eastAsia="Times New Roman" w:hAnsi="Arial" w:cs="Arial"/>
                <w:color w:val="000000"/>
              </w:rPr>
              <w:t>30</w:t>
            </w:r>
          </w:p>
        </w:tc>
        <w:tc>
          <w:tcPr>
            <w:tcW w:w="2108" w:type="dxa"/>
            <w:tcBorders>
              <w:top w:val="nil"/>
              <w:left w:val="nil"/>
              <w:bottom w:val="single" w:sz="4" w:space="0" w:color="auto"/>
              <w:right w:val="single" w:sz="4" w:space="0" w:color="auto"/>
            </w:tcBorders>
            <w:vAlign w:val="center"/>
            <w:hideMark/>
          </w:tcPr>
          <w:p w14:paraId="0DE8EADF" w14:textId="4042A83F"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Communications between the CAISO and the prospective </w:t>
            </w:r>
            <w:r>
              <w:rPr>
                <w:rFonts w:ascii="Arial" w:eastAsia="Times New Roman" w:hAnsi="Arial" w:cs="Arial"/>
                <w:color w:val="000000"/>
              </w:rPr>
              <w:t>WEIM</w:t>
            </w:r>
            <w:r w:rsidRPr="00224F2B">
              <w:rPr>
                <w:rFonts w:ascii="Arial" w:eastAsia="Times New Roman" w:hAnsi="Arial" w:cs="Arial"/>
                <w:color w:val="000000"/>
              </w:rPr>
              <w:t xml:space="preserve"> Entity </w:t>
            </w:r>
          </w:p>
        </w:tc>
        <w:tc>
          <w:tcPr>
            <w:tcW w:w="2180" w:type="dxa"/>
            <w:tcBorders>
              <w:top w:val="nil"/>
              <w:left w:val="nil"/>
              <w:bottom w:val="single" w:sz="4" w:space="0" w:color="auto"/>
              <w:right w:val="single" w:sz="4" w:space="0" w:color="auto"/>
            </w:tcBorders>
            <w:vAlign w:val="center"/>
            <w:hideMark/>
          </w:tcPr>
          <w:p w14:paraId="3B872A74"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Voice and/or electronic messaging</w:t>
            </w:r>
          </w:p>
        </w:tc>
        <w:tc>
          <w:tcPr>
            <w:tcW w:w="3810" w:type="dxa"/>
            <w:tcBorders>
              <w:top w:val="nil"/>
              <w:left w:val="nil"/>
              <w:bottom w:val="single" w:sz="4" w:space="0" w:color="auto"/>
              <w:right w:val="single" w:sz="4" w:space="0" w:color="auto"/>
            </w:tcBorders>
            <w:vAlign w:val="center"/>
            <w:hideMark/>
          </w:tcPr>
          <w:p w14:paraId="4B747BE2"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Implemented process and procedures used for voice and/or electronic messaging </w:t>
            </w:r>
          </w:p>
        </w:tc>
        <w:tc>
          <w:tcPr>
            <w:tcW w:w="4771" w:type="dxa"/>
            <w:tcBorders>
              <w:top w:val="nil"/>
              <w:left w:val="nil"/>
              <w:bottom w:val="single" w:sz="4" w:space="0" w:color="auto"/>
              <w:right w:val="single" w:sz="4" w:space="0" w:color="auto"/>
            </w:tcBorders>
            <w:vAlign w:val="center"/>
            <w:hideMark/>
          </w:tcPr>
          <w:p w14:paraId="4EC15B7A" w14:textId="45DA6160"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The process and procedures are incorporated into the prospective </w:t>
            </w:r>
            <w:r>
              <w:rPr>
                <w:rFonts w:ascii="Arial" w:eastAsia="Times New Roman" w:hAnsi="Arial" w:cs="Arial"/>
                <w:color w:val="000000"/>
              </w:rPr>
              <w:t>WEIM</w:t>
            </w:r>
            <w:r w:rsidRPr="00224F2B">
              <w:rPr>
                <w:rFonts w:ascii="Arial" w:eastAsia="Times New Roman" w:hAnsi="Arial" w:cs="Arial"/>
                <w:color w:val="000000"/>
              </w:rPr>
              <w:t xml:space="preserve"> Entities business processes before the start of market simulation. </w:t>
            </w:r>
          </w:p>
        </w:tc>
        <w:tc>
          <w:tcPr>
            <w:tcW w:w="1260" w:type="dxa"/>
            <w:tcBorders>
              <w:top w:val="nil"/>
              <w:left w:val="nil"/>
              <w:bottom w:val="single" w:sz="4" w:space="0" w:color="auto"/>
              <w:right w:val="single" w:sz="4" w:space="0" w:color="auto"/>
            </w:tcBorders>
            <w:noWrap/>
            <w:vAlign w:val="center"/>
            <w:hideMark/>
          </w:tcPr>
          <w:p w14:paraId="6ADF3102" w14:textId="09CE1130" w:rsidR="00F4590E" w:rsidRPr="00224F2B" w:rsidRDefault="00F4590E" w:rsidP="00F4590E">
            <w:pPr>
              <w:spacing w:after="0" w:line="240" w:lineRule="auto"/>
              <w:jc w:val="center"/>
              <w:rPr>
                <w:rFonts w:ascii="Arial" w:eastAsia="Times New Roman" w:hAnsi="Arial" w:cs="Arial"/>
                <w:b/>
                <w:bCs/>
                <w:color w:val="4472C4"/>
              </w:rPr>
            </w:pPr>
            <w:r w:rsidRPr="00F0661A">
              <w:rPr>
                <w:rFonts w:ascii="Arial" w:eastAsia="Times New Roman" w:hAnsi="Arial" w:cs="Arial"/>
                <w:b/>
                <w:bCs/>
                <w:color w:val="4472C4"/>
              </w:rPr>
              <w:t>Power Watch</w:t>
            </w:r>
          </w:p>
        </w:tc>
        <w:tc>
          <w:tcPr>
            <w:tcW w:w="1260" w:type="dxa"/>
            <w:tcBorders>
              <w:top w:val="nil"/>
              <w:left w:val="nil"/>
              <w:bottom w:val="single" w:sz="4" w:space="0" w:color="auto"/>
              <w:right w:val="single" w:sz="4" w:space="0" w:color="auto"/>
            </w:tcBorders>
            <w:shd w:val="clear" w:color="auto" w:fill="0070C0"/>
            <w:vAlign w:val="center"/>
            <w:hideMark/>
          </w:tcPr>
          <w:p w14:paraId="0F6803D4" w14:textId="2594D771" w:rsidR="00F4590E" w:rsidRPr="00224F2B" w:rsidRDefault="00F4590E" w:rsidP="00F4590E">
            <w:pPr>
              <w:spacing w:after="0" w:line="240" w:lineRule="auto"/>
              <w:jc w:val="center"/>
              <w:rPr>
                <w:rFonts w:ascii="Arial" w:eastAsia="Times New Roman" w:hAnsi="Arial" w:cs="Arial"/>
                <w:color w:val="FFFFFF" w:themeColor="background1"/>
              </w:rPr>
            </w:pPr>
            <w:r>
              <w:rPr>
                <w:rFonts w:ascii="Arial" w:eastAsia="Times New Roman" w:hAnsi="Arial" w:cs="Arial"/>
                <w:color w:val="FFFFFF" w:themeColor="background1"/>
              </w:rPr>
              <w:t>Complete</w:t>
            </w:r>
          </w:p>
        </w:tc>
        <w:tc>
          <w:tcPr>
            <w:tcW w:w="3210" w:type="dxa"/>
            <w:tcBorders>
              <w:top w:val="nil"/>
              <w:left w:val="nil"/>
              <w:bottom w:val="single" w:sz="4" w:space="0" w:color="auto"/>
              <w:right w:val="single" w:sz="4" w:space="0" w:color="auto"/>
            </w:tcBorders>
            <w:vAlign w:val="center"/>
          </w:tcPr>
          <w:p w14:paraId="24679749" w14:textId="1C38643C" w:rsidR="00F4590E" w:rsidRPr="00224F2B" w:rsidRDefault="00F4590E" w:rsidP="00F4590E">
            <w:pPr>
              <w:spacing w:after="0" w:line="240" w:lineRule="auto"/>
              <w:rPr>
                <w:rFonts w:ascii="Arial" w:eastAsia="Times New Roman" w:hAnsi="Arial" w:cs="Arial"/>
                <w:color w:val="000000"/>
              </w:rPr>
            </w:pPr>
            <w:r w:rsidRPr="00BE3C06">
              <w:rPr>
                <w:rFonts w:ascii="Arial" w:eastAsia="Times New Roman" w:hAnsi="Arial" w:cs="Arial"/>
                <w:color w:val="000000"/>
              </w:rPr>
              <w:t>CAISO confirms the test is complete for both phone calls and Everbridge messaging</w:t>
            </w:r>
          </w:p>
        </w:tc>
        <w:tc>
          <w:tcPr>
            <w:tcW w:w="2010" w:type="dxa"/>
            <w:tcBorders>
              <w:top w:val="nil"/>
              <w:left w:val="nil"/>
              <w:bottom w:val="single" w:sz="4" w:space="0" w:color="auto"/>
              <w:right w:val="single" w:sz="4" w:space="0" w:color="auto"/>
            </w:tcBorders>
            <w:vAlign w:val="center"/>
            <w:hideMark/>
          </w:tcPr>
          <w:p w14:paraId="352398FF" w14:textId="77777777" w:rsidR="00F4590E" w:rsidRPr="00224F2B" w:rsidRDefault="00F4590E" w:rsidP="00F4590E">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 29.2(b)(7)(H)(</w:t>
            </w:r>
            <w:proofErr w:type="spellStart"/>
            <w:r w:rsidRPr="00224F2B">
              <w:rPr>
                <w:rFonts w:ascii="Arial" w:eastAsia="Times New Roman" w:hAnsi="Arial" w:cs="Arial"/>
                <w:b/>
                <w:bCs/>
                <w:color w:val="0070C0"/>
              </w:rPr>
              <w:t>i</w:t>
            </w:r>
            <w:proofErr w:type="spellEnd"/>
            <w:r w:rsidRPr="00224F2B">
              <w:rPr>
                <w:rFonts w:ascii="Arial" w:eastAsia="Times New Roman" w:hAnsi="Arial" w:cs="Arial"/>
                <w:b/>
                <w:bCs/>
                <w:color w:val="0070C0"/>
              </w:rPr>
              <w:t>)</w:t>
            </w:r>
          </w:p>
        </w:tc>
      </w:tr>
      <w:tr w:rsidR="00F4590E" w:rsidRPr="00224F2B" w14:paraId="2ACAD139" w14:textId="77777777" w:rsidTr="005C7EEA">
        <w:trPr>
          <w:trHeight w:val="1403"/>
          <w:jc w:val="center"/>
        </w:trPr>
        <w:tc>
          <w:tcPr>
            <w:tcW w:w="1371" w:type="dxa"/>
            <w:tcBorders>
              <w:top w:val="nil"/>
              <w:left w:val="single" w:sz="4" w:space="0" w:color="auto"/>
              <w:bottom w:val="single" w:sz="4" w:space="0" w:color="auto"/>
              <w:right w:val="single" w:sz="4" w:space="0" w:color="auto"/>
            </w:tcBorders>
            <w:noWrap/>
            <w:vAlign w:val="center"/>
            <w:hideMark/>
          </w:tcPr>
          <w:p w14:paraId="78280E25" w14:textId="77777777" w:rsidR="00F4590E" w:rsidRPr="00224F2B" w:rsidRDefault="00F4590E" w:rsidP="00F4590E">
            <w:pPr>
              <w:spacing w:after="0" w:line="240" w:lineRule="auto"/>
              <w:jc w:val="center"/>
              <w:rPr>
                <w:rFonts w:ascii="Arial" w:eastAsia="Times New Roman" w:hAnsi="Arial" w:cs="Arial"/>
                <w:color w:val="000000"/>
              </w:rPr>
            </w:pPr>
            <w:r w:rsidRPr="00224F2B">
              <w:rPr>
                <w:rFonts w:ascii="Arial" w:eastAsia="Times New Roman" w:hAnsi="Arial" w:cs="Arial"/>
                <w:color w:val="000000"/>
              </w:rPr>
              <w:t>31</w:t>
            </w:r>
          </w:p>
        </w:tc>
        <w:tc>
          <w:tcPr>
            <w:tcW w:w="2108" w:type="dxa"/>
            <w:tcBorders>
              <w:top w:val="nil"/>
              <w:left w:val="nil"/>
              <w:bottom w:val="single" w:sz="4" w:space="0" w:color="auto"/>
              <w:right w:val="single" w:sz="4" w:space="0" w:color="auto"/>
            </w:tcBorders>
            <w:vAlign w:val="center"/>
            <w:hideMark/>
          </w:tcPr>
          <w:p w14:paraId="33B3A4F1" w14:textId="72EDD1C9"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Communications between the CAISO and the prospective </w:t>
            </w:r>
            <w:r>
              <w:rPr>
                <w:rFonts w:ascii="Arial" w:eastAsia="Times New Roman" w:hAnsi="Arial" w:cs="Arial"/>
                <w:color w:val="000000"/>
              </w:rPr>
              <w:t>WEIM</w:t>
            </w:r>
            <w:r w:rsidRPr="00224F2B">
              <w:rPr>
                <w:rFonts w:ascii="Arial" w:eastAsia="Times New Roman" w:hAnsi="Arial" w:cs="Arial"/>
                <w:color w:val="000000"/>
              </w:rPr>
              <w:t xml:space="preserve"> Entity </w:t>
            </w:r>
          </w:p>
        </w:tc>
        <w:tc>
          <w:tcPr>
            <w:tcW w:w="2180" w:type="dxa"/>
            <w:tcBorders>
              <w:top w:val="nil"/>
              <w:left w:val="nil"/>
              <w:bottom w:val="single" w:sz="4" w:space="0" w:color="auto"/>
              <w:right w:val="single" w:sz="4" w:space="0" w:color="auto"/>
            </w:tcBorders>
            <w:vAlign w:val="center"/>
            <w:hideMark/>
          </w:tcPr>
          <w:p w14:paraId="0DCB8300"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Communication tools</w:t>
            </w:r>
          </w:p>
        </w:tc>
        <w:tc>
          <w:tcPr>
            <w:tcW w:w="3810" w:type="dxa"/>
            <w:tcBorders>
              <w:top w:val="nil"/>
              <w:left w:val="nil"/>
              <w:bottom w:val="single" w:sz="4" w:space="0" w:color="auto"/>
              <w:right w:val="single" w:sz="4" w:space="0" w:color="auto"/>
            </w:tcBorders>
            <w:vAlign w:val="center"/>
            <w:hideMark/>
          </w:tcPr>
          <w:p w14:paraId="536D5B7C"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Staff are trained </w:t>
            </w:r>
            <w:proofErr w:type="gramStart"/>
            <w:r w:rsidRPr="00224F2B">
              <w:rPr>
                <w:rFonts w:ascii="Arial" w:eastAsia="Times New Roman" w:hAnsi="Arial" w:cs="Arial"/>
                <w:color w:val="000000"/>
              </w:rPr>
              <w:t>on</w:t>
            </w:r>
            <w:proofErr w:type="gramEnd"/>
            <w:r w:rsidRPr="00224F2B">
              <w:rPr>
                <w:rFonts w:ascii="Arial" w:eastAsia="Times New Roman" w:hAnsi="Arial" w:cs="Arial"/>
                <w:color w:val="000000"/>
              </w:rPr>
              <w:t xml:space="preserve"> communication procedures and tools</w:t>
            </w:r>
          </w:p>
        </w:tc>
        <w:tc>
          <w:tcPr>
            <w:tcW w:w="4771" w:type="dxa"/>
            <w:tcBorders>
              <w:top w:val="nil"/>
              <w:left w:val="nil"/>
              <w:bottom w:val="single" w:sz="4" w:space="0" w:color="auto"/>
              <w:right w:val="single" w:sz="4" w:space="0" w:color="auto"/>
            </w:tcBorders>
            <w:vAlign w:val="center"/>
            <w:hideMark/>
          </w:tcPr>
          <w:p w14:paraId="255B7EA3" w14:textId="3B079FD2"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The prospective </w:t>
            </w:r>
            <w:r>
              <w:rPr>
                <w:rFonts w:ascii="Arial" w:eastAsia="Times New Roman" w:hAnsi="Arial" w:cs="Arial"/>
                <w:color w:val="000000"/>
              </w:rPr>
              <w:t>WEIM</w:t>
            </w:r>
            <w:r w:rsidRPr="00224F2B">
              <w:rPr>
                <w:rFonts w:ascii="Arial" w:eastAsia="Times New Roman" w:hAnsi="Arial" w:cs="Arial"/>
                <w:color w:val="000000"/>
              </w:rPr>
              <w:t xml:space="preserve"> Entity operations staff who will have responsibility for </w:t>
            </w:r>
            <w:r>
              <w:rPr>
                <w:rFonts w:ascii="Arial" w:eastAsia="Times New Roman" w:hAnsi="Arial" w:cs="Arial"/>
                <w:color w:val="000000"/>
              </w:rPr>
              <w:t>WEIM</w:t>
            </w:r>
            <w:r w:rsidRPr="00224F2B">
              <w:rPr>
                <w:rFonts w:ascii="Arial" w:eastAsia="Times New Roman" w:hAnsi="Arial" w:cs="Arial"/>
                <w:color w:val="000000"/>
              </w:rPr>
              <w:t xml:space="preserve"> operations, transactions and settlements are trained on the relevant operating procedures and tools used for </w:t>
            </w:r>
            <w:r>
              <w:rPr>
                <w:rFonts w:ascii="Arial" w:eastAsia="Times New Roman" w:hAnsi="Arial" w:cs="Arial"/>
                <w:color w:val="000000"/>
              </w:rPr>
              <w:t>WEIM</w:t>
            </w:r>
            <w:r w:rsidRPr="00224F2B">
              <w:rPr>
                <w:rFonts w:ascii="Arial" w:eastAsia="Times New Roman" w:hAnsi="Arial" w:cs="Arial"/>
                <w:color w:val="000000"/>
              </w:rPr>
              <w:t xml:space="preserve"> related communications before the start of parallel operations</w:t>
            </w:r>
          </w:p>
        </w:tc>
        <w:tc>
          <w:tcPr>
            <w:tcW w:w="1260" w:type="dxa"/>
            <w:tcBorders>
              <w:top w:val="nil"/>
              <w:left w:val="nil"/>
              <w:bottom w:val="single" w:sz="4" w:space="0" w:color="auto"/>
              <w:right w:val="single" w:sz="4" w:space="0" w:color="auto"/>
            </w:tcBorders>
            <w:noWrap/>
            <w:vAlign w:val="center"/>
            <w:hideMark/>
          </w:tcPr>
          <w:p w14:paraId="4215FDD8" w14:textId="688BDBD6" w:rsidR="00F4590E" w:rsidRPr="00224F2B" w:rsidRDefault="00F4590E" w:rsidP="00F4590E">
            <w:pPr>
              <w:spacing w:after="0" w:line="240" w:lineRule="auto"/>
              <w:jc w:val="center"/>
              <w:rPr>
                <w:rFonts w:ascii="Arial" w:eastAsia="Times New Roman" w:hAnsi="Arial" w:cs="Arial"/>
                <w:b/>
                <w:bCs/>
                <w:color w:val="4472C4"/>
              </w:rPr>
            </w:pPr>
            <w:r w:rsidRPr="00F0661A">
              <w:rPr>
                <w:rFonts w:ascii="Arial" w:eastAsia="Times New Roman" w:hAnsi="Arial" w:cs="Arial"/>
                <w:b/>
                <w:bCs/>
                <w:color w:val="4472C4"/>
              </w:rPr>
              <w:t>Power Watch</w:t>
            </w:r>
          </w:p>
        </w:tc>
        <w:tc>
          <w:tcPr>
            <w:tcW w:w="1260" w:type="dxa"/>
            <w:tcBorders>
              <w:top w:val="nil"/>
              <w:left w:val="nil"/>
              <w:bottom w:val="single" w:sz="4" w:space="0" w:color="auto"/>
              <w:right w:val="single" w:sz="4" w:space="0" w:color="auto"/>
            </w:tcBorders>
            <w:shd w:val="clear" w:color="auto" w:fill="0070C0"/>
            <w:vAlign w:val="center"/>
            <w:hideMark/>
          </w:tcPr>
          <w:p w14:paraId="60B81E02" w14:textId="70202588" w:rsidR="00F4590E" w:rsidRPr="00224F2B" w:rsidRDefault="00F4590E" w:rsidP="00F4590E">
            <w:pPr>
              <w:spacing w:after="0" w:line="240" w:lineRule="auto"/>
              <w:jc w:val="center"/>
              <w:rPr>
                <w:rFonts w:ascii="Arial" w:eastAsia="Times New Roman" w:hAnsi="Arial" w:cs="Arial"/>
                <w:color w:val="FFFFFF" w:themeColor="background1"/>
              </w:rPr>
            </w:pPr>
            <w:r>
              <w:rPr>
                <w:rFonts w:ascii="Arial" w:eastAsia="Times New Roman" w:hAnsi="Arial" w:cs="Arial"/>
                <w:color w:val="FFFFFF" w:themeColor="background1"/>
              </w:rPr>
              <w:t>Complete</w:t>
            </w:r>
          </w:p>
        </w:tc>
        <w:tc>
          <w:tcPr>
            <w:tcW w:w="3210" w:type="dxa"/>
            <w:tcBorders>
              <w:top w:val="nil"/>
              <w:left w:val="nil"/>
              <w:bottom w:val="single" w:sz="4" w:space="0" w:color="auto"/>
              <w:right w:val="single" w:sz="4" w:space="0" w:color="auto"/>
            </w:tcBorders>
            <w:vAlign w:val="center"/>
          </w:tcPr>
          <w:p w14:paraId="12642B11" w14:textId="4370AF06" w:rsidR="00F4590E" w:rsidRPr="00224F2B" w:rsidRDefault="00F4590E" w:rsidP="00F4590E">
            <w:pPr>
              <w:spacing w:after="0" w:line="240" w:lineRule="auto"/>
              <w:rPr>
                <w:rFonts w:ascii="Arial" w:eastAsia="Times New Roman" w:hAnsi="Arial" w:cs="Arial"/>
                <w:color w:val="000000"/>
              </w:rPr>
            </w:pPr>
            <w:r w:rsidRPr="00BE3C06">
              <w:rPr>
                <w:rFonts w:ascii="Arial" w:eastAsia="Times New Roman" w:hAnsi="Arial" w:cs="Arial"/>
                <w:color w:val="000000"/>
              </w:rPr>
              <w:t>CAISO confirms the test is complete for both phone calls and Everbridge messaging</w:t>
            </w:r>
          </w:p>
        </w:tc>
        <w:tc>
          <w:tcPr>
            <w:tcW w:w="2010" w:type="dxa"/>
            <w:tcBorders>
              <w:top w:val="nil"/>
              <w:left w:val="nil"/>
              <w:bottom w:val="single" w:sz="4" w:space="0" w:color="auto"/>
              <w:right w:val="single" w:sz="4" w:space="0" w:color="auto"/>
            </w:tcBorders>
            <w:vAlign w:val="center"/>
            <w:hideMark/>
          </w:tcPr>
          <w:p w14:paraId="27D4D3B7" w14:textId="77777777" w:rsidR="00F4590E" w:rsidRPr="00224F2B" w:rsidRDefault="00F4590E" w:rsidP="00F4590E">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 29.2(b)(7)(H)(ii)</w:t>
            </w:r>
          </w:p>
        </w:tc>
      </w:tr>
      <w:tr w:rsidR="00F4590E" w:rsidRPr="00224F2B" w14:paraId="1820446B" w14:textId="77777777" w:rsidTr="00A62850">
        <w:trPr>
          <w:trHeight w:val="1020"/>
          <w:jc w:val="center"/>
        </w:trPr>
        <w:tc>
          <w:tcPr>
            <w:tcW w:w="1371" w:type="dxa"/>
            <w:tcBorders>
              <w:top w:val="nil"/>
              <w:left w:val="single" w:sz="4" w:space="0" w:color="auto"/>
              <w:bottom w:val="single" w:sz="4" w:space="0" w:color="auto"/>
              <w:right w:val="single" w:sz="4" w:space="0" w:color="auto"/>
            </w:tcBorders>
            <w:noWrap/>
            <w:vAlign w:val="center"/>
            <w:hideMark/>
          </w:tcPr>
          <w:p w14:paraId="41C944F5" w14:textId="77777777" w:rsidR="00F4590E" w:rsidRPr="00224F2B" w:rsidRDefault="00F4590E" w:rsidP="00F4590E">
            <w:pPr>
              <w:spacing w:after="0" w:line="240" w:lineRule="auto"/>
              <w:jc w:val="center"/>
              <w:rPr>
                <w:rFonts w:ascii="Arial" w:eastAsia="Times New Roman" w:hAnsi="Arial" w:cs="Arial"/>
                <w:color w:val="000000"/>
              </w:rPr>
            </w:pPr>
            <w:r w:rsidRPr="00224F2B">
              <w:rPr>
                <w:rFonts w:ascii="Arial" w:eastAsia="Times New Roman" w:hAnsi="Arial" w:cs="Arial"/>
                <w:color w:val="000000"/>
              </w:rPr>
              <w:t>32</w:t>
            </w:r>
          </w:p>
        </w:tc>
        <w:tc>
          <w:tcPr>
            <w:tcW w:w="2108" w:type="dxa"/>
            <w:tcBorders>
              <w:top w:val="nil"/>
              <w:left w:val="nil"/>
              <w:bottom w:val="single" w:sz="4" w:space="0" w:color="auto"/>
              <w:right w:val="single" w:sz="4" w:space="0" w:color="auto"/>
            </w:tcBorders>
            <w:vAlign w:val="center"/>
            <w:hideMark/>
          </w:tcPr>
          <w:p w14:paraId="61674F42" w14:textId="251E8E0C"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Communications between the CAISO and the prospective </w:t>
            </w:r>
            <w:r>
              <w:rPr>
                <w:rFonts w:ascii="Arial" w:eastAsia="Times New Roman" w:hAnsi="Arial" w:cs="Arial"/>
                <w:color w:val="000000"/>
              </w:rPr>
              <w:t>WEIM</w:t>
            </w:r>
            <w:r w:rsidRPr="00224F2B">
              <w:rPr>
                <w:rFonts w:ascii="Arial" w:eastAsia="Times New Roman" w:hAnsi="Arial" w:cs="Arial"/>
                <w:color w:val="000000"/>
              </w:rPr>
              <w:t xml:space="preserve"> Entity</w:t>
            </w:r>
          </w:p>
        </w:tc>
        <w:tc>
          <w:tcPr>
            <w:tcW w:w="2180" w:type="dxa"/>
            <w:tcBorders>
              <w:top w:val="nil"/>
              <w:left w:val="nil"/>
              <w:bottom w:val="single" w:sz="4" w:space="0" w:color="auto"/>
              <w:right w:val="single" w:sz="4" w:space="0" w:color="auto"/>
            </w:tcBorders>
            <w:vAlign w:val="center"/>
            <w:hideMark/>
          </w:tcPr>
          <w:p w14:paraId="5358722A" w14:textId="7777777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3</w:t>
            </w:r>
            <w:r w:rsidRPr="00224F2B">
              <w:rPr>
                <w:rFonts w:ascii="Arial" w:eastAsia="Times New Roman" w:hAnsi="Arial" w:cs="Arial"/>
                <w:color w:val="000000"/>
                <w:vertAlign w:val="superscript"/>
              </w:rPr>
              <w:t>rd</w:t>
            </w:r>
            <w:r w:rsidRPr="00224F2B">
              <w:rPr>
                <w:rFonts w:ascii="Arial" w:eastAsia="Times New Roman" w:hAnsi="Arial" w:cs="Arial"/>
                <w:color w:val="000000"/>
              </w:rPr>
              <w:t xml:space="preserve"> party transmission service provider</w:t>
            </w:r>
          </w:p>
        </w:tc>
        <w:tc>
          <w:tcPr>
            <w:tcW w:w="3810" w:type="dxa"/>
            <w:tcBorders>
              <w:top w:val="nil"/>
              <w:left w:val="nil"/>
              <w:bottom w:val="single" w:sz="4" w:space="0" w:color="auto"/>
              <w:right w:val="single" w:sz="4" w:space="0" w:color="auto"/>
            </w:tcBorders>
            <w:vAlign w:val="center"/>
            <w:hideMark/>
          </w:tcPr>
          <w:p w14:paraId="03209146" w14:textId="3E352C5C"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The third party transmission service provider information that supports </w:t>
            </w:r>
            <w:r>
              <w:rPr>
                <w:rFonts w:ascii="Arial" w:eastAsia="Times New Roman" w:hAnsi="Arial" w:cs="Arial"/>
                <w:color w:val="000000"/>
              </w:rPr>
              <w:t>WEIM</w:t>
            </w:r>
            <w:r w:rsidRPr="00224F2B">
              <w:rPr>
                <w:rFonts w:ascii="Arial" w:eastAsia="Times New Roman" w:hAnsi="Arial" w:cs="Arial"/>
                <w:color w:val="000000"/>
              </w:rPr>
              <w:t xml:space="preserve"> Transfers and Real-Time Dispatch included in the Full Network Model is available during parallel operations</w:t>
            </w:r>
          </w:p>
        </w:tc>
        <w:tc>
          <w:tcPr>
            <w:tcW w:w="4771" w:type="dxa"/>
            <w:tcBorders>
              <w:top w:val="nil"/>
              <w:left w:val="nil"/>
              <w:bottom w:val="single" w:sz="4" w:space="0" w:color="auto"/>
              <w:right w:val="single" w:sz="4" w:space="0" w:color="auto"/>
            </w:tcBorders>
            <w:vAlign w:val="center"/>
            <w:hideMark/>
          </w:tcPr>
          <w:p w14:paraId="1371E002" w14:textId="553D1E7E"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The CAISO provides third party transmission service provider and path operator information to the prospective </w:t>
            </w:r>
            <w:r>
              <w:rPr>
                <w:rFonts w:ascii="Arial" w:eastAsia="Times New Roman" w:hAnsi="Arial" w:cs="Arial"/>
                <w:color w:val="000000"/>
              </w:rPr>
              <w:t>WEIM</w:t>
            </w:r>
            <w:r w:rsidRPr="00224F2B">
              <w:rPr>
                <w:rFonts w:ascii="Arial" w:eastAsia="Times New Roman" w:hAnsi="Arial" w:cs="Arial"/>
                <w:color w:val="000000"/>
              </w:rPr>
              <w:t xml:space="preserve"> Entity through parallel operations</w:t>
            </w:r>
          </w:p>
        </w:tc>
        <w:tc>
          <w:tcPr>
            <w:tcW w:w="1260" w:type="dxa"/>
            <w:tcBorders>
              <w:top w:val="nil"/>
              <w:left w:val="nil"/>
              <w:bottom w:val="single" w:sz="4" w:space="0" w:color="auto"/>
              <w:right w:val="single" w:sz="4" w:space="0" w:color="auto"/>
            </w:tcBorders>
            <w:noWrap/>
            <w:vAlign w:val="center"/>
            <w:hideMark/>
          </w:tcPr>
          <w:p w14:paraId="12AB5B56" w14:textId="6152F21C" w:rsidR="00F4590E" w:rsidRPr="00224F2B" w:rsidRDefault="00F4590E" w:rsidP="00F4590E">
            <w:pPr>
              <w:spacing w:after="0" w:line="240" w:lineRule="auto"/>
              <w:jc w:val="center"/>
              <w:rPr>
                <w:rFonts w:ascii="Arial" w:eastAsia="Times New Roman" w:hAnsi="Arial" w:cs="Arial"/>
                <w:b/>
                <w:bCs/>
                <w:color w:val="4472C4"/>
              </w:rPr>
            </w:pPr>
            <w:r w:rsidRPr="00F0661A">
              <w:rPr>
                <w:rFonts w:ascii="Arial" w:eastAsia="Times New Roman" w:hAnsi="Arial" w:cs="Arial"/>
                <w:b/>
                <w:bCs/>
                <w:color w:val="4472C4"/>
              </w:rPr>
              <w:t>Power Watch</w:t>
            </w:r>
          </w:p>
        </w:tc>
        <w:tc>
          <w:tcPr>
            <w:tcW w:w="1260" w:type="dxa"/>
            <w:tcBorders>
              <w:top w:val="nil"/>
              <w:left w:val="nil"/>
              <w:bottom w:val="single" w:sz="4" w:space="0" w:color="auto"/>
              <w:right w:val="single" w:sz="4" w:space="0" w:color="auto"/>
            </w:tcBorders>
            <w:shd w:val="clear" w:color="auto" w:fill="0070C0"/>
            <w:vAlign w:val="center"/>
            <w:hideMark/>
          </w:tcPr>
          <w:p w14:paraId="52DBBBF9" w14:textId="0EFCDA76" w:rsidR="00F4590E" w:rsidRPr="000E4FBA" w:rsidRDefault="00F4590E" w:rsidP="00F4590E">
            <w:pPr>
              <w:spacing w:after="0" w:line="240" w:lineRule="auto"/>
              <w:jc w:val="center"/>
              <w:rPr>
                <w:rFonts w:ascii="Arial" w:eastAsia="Times New Roman" w:hAnsi="Arial" w:cs="Arial"/>
              </w:rPr>
            </w:pPr>
            <w:r>
              <w:rPr>
                <w:rFonts w:ascii="Arial" w:eastAsia="Times New Roman" w:hAnsi="Arial" w:cs="Arial"/>
                <w:color w:val="FFFFFF" w:themeColor="background1"/>
              </w:rPr>
              <w:t>Complete</w:t>
            </w:r>
          </w:p>
        </w:tc>
        <w:tc>
          <w:tcPr>
            <w:tcW w:w="3210" w:type="dxa"/>
            <w:tcBorders>
              <w:top w:val="nil"/>
              <w:left w:val="nil"/>
              <w:bottom w:val="single" w:sz="4" w:space="0" w:color="auto"/>
              <w:right w:val="single" w:sz="4" w:space="0" w:color="auto"/>
            </w:tcBorders>
            <w:vAlign w:val="center"/>
          </w:tcPr>
          <w:p w14:paraId="52C70F1B" w14:textId="15E9E802" w:rsidR="00F4590E" w:rsidRPr="00224F2B" w:rsidRDefault="00F4590E" w:rsidP="00F4590E">
            <w:pPr>
              <w:spacing w:after="0" w:line="240" w:lineRule="auto"/>
              <w:rPr>
                <w:rFonts w:ascii="Arial" w:eastAsia="Times New Roman" w:hAnsi="Arial" w:cs="Arial"/>
                <w:color w:val="000000"/>
              </w:rPr>
            </w:pPr>
            <w:r w:rsidRPr="00A62850">
              <w:rPr>
                <w:rFonts w:ascii="Arial" w:eastAsia="Times New Roman" w:hAnsi="Arial" w:cs="Arial"/>
                <w:color w:val="000000"/>
              </w:rPr>
              <w:t>Entity confirmed via email their 3rd party transmission service provider, CAISO sent email confirming the criteria</w:t>
            </w:r>
          </w:p>
        </w:tc>
        <w:tc>
          <w:tcPr>
            <w:tcW w:w="2010" w:type="dxa"/>
            <w:tcBorders>
              <w:top w:val="nil"/>
              <w:left w:val="nil"/>
              <w:bottom w:val="single" w:sz="4" w:space="0" w:color="auto"/>
              <w:right w:val="single" w:sz="4" w:space="0" w:color="auto"/>
            </w:tcBorders>
            <w:vAlign w:val="center"/>
            <w:hideMark/>
          </w:tcPr>
          <w:p w14:paraId="399B5BDF" w14:textId="77777777" w:rsidR="00F4590E" w:rsidRPr="00224F2B" w:rsidRDefault="00F4590E" w:rsidP="00F4590E">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 29.2(b)(7)(H)(iii)</w:t>
            </w:r>
          </w:p>
        </w:tc>
      </w:tr>
      <w:tr w:rsidR="00F4590E" w:rsidRPr="00224F2B" w14:paraId="059BFDFD" w14:textId="77777777" w:rsidTr="00DB3AFA">
        <w:trPr>
          <w:trHeight w:val="1178"/>
          <w:jc w:val="center"/>
        </w:trPr>
        <w:tc>
          <w:tcPr>
            <w:tcW w:w="1371" w:type="dxa"/>
            <w:tcBorders>
              <w:top w:val="nil"/>
              <w:left w:val="single" w:sz="4" w:space="0" w:color="auto"/>
              <w:bottom w:val="single" w:sz="4" w:space="0" w:color="auto"/>
              <w:right w:val="single" w:sz="4" w:space="0" w:color="auto"/>
            </w:tcBorders>
            <w:noWrap/>
            <w:vAlign w:val="center"/>
            <w:hideMark/>
          </w:tcPr>
          <w:p w14:paraId="28ED7E83" w14:textId="77777777" w:rsidR="00F4590E" w:rsidRPr="00224F2B" w:rsidRDefault="00F4590E" w:rsidP="00F4590E">
            <w:pPr>
              <w:spacing w:after="0" w:line="240" w:lineRule="auto"/>
              <w:jc w:val="center"/>
              <w:rPr>
                <w:rFonts w:ascii="Arial" w:eastAsia="Times New Roman" w:hAnsi="Arial" w:cs="Arial"/>
                <w:color w:val="000000"/>
              </w:rPr>
            </w:pPr>
            <w:r w:rsidRPr="00224F2B">
              <w:rPr>
                <w:rFonts w:ascii="Arial" w:eastAsia="Times New Roman" w:hAnsi="Arial" w:cs="Arial"/>
                <w:color w:val="000000"/>
              </w:rPr>
              <w:t>33</w:t>
            </w:r>
          </w:p>
        </w:tc>
        <w:tc>
          <w:tcPr>
            <w:tcW w:w="2108" w:type="dxa"/>
            <w:tcBorders>
              <w:top w:val="nil"/>
              <w:left w:val="nil"/>
              <w:bottom w:val="single" w:sz="4" w:space="0" w:color="auto"/>
              <w:right w:val="single" w:sz="4" w:space="0" w:color="auto"/>
            </w:tcBorders>
            <w:vAlign w:val="center"/>
            <w:hideMark/>
          </w:tcPr>
          <w:p w14:paraId="3A1B1F90" w14:textId="1CC5F0B9" w:rsidR="00F4590E" w:rsidRPr="00224F2B" w:rsidRDefault="00F4590E" w:rsidP="00F4590E">
            <w:pPr>
              <w:spacing w:after="0" w:line="240" w:lineRule="auto"/>
              <w:rPr>
                <w:rFonts w:ascii="Arial" w:eastAsia="Times New Roman" w:hAnsi="Arial" w:cs="Arial"/>
                <w:color w:val="000000"/>
              </w:rPr>
            </w:pPr>
            <w:r>
              <w:rPr>
                <w:rFonts w:ascii="Arial" w:eastAsia="Times New Roman" w:hAnsi="Arial" w:cs="Arial"/>
                <w:color w:val="000000"/>
              </w:rPr>
              <w:t>WEIM</w:t>
            </w:r>
            <w:r w:rsidRPr="00224F2B">
              <w:rPr>
                <w:rFonts w:ascii="Arial" w:eastAsia="Times New Roman" w:hAnsi="Arial" w:cs="Arial"/>
                <w:color w:val="000000"/>
              </w:rPr>
              <w:t xml:space="preserve"> Available Balancing Capacity</w:t>
            </w:r>
          </w:p>
        </w:tc>
        <w:tc>
          <w:tcPr>
            <w:tcW w:w="2180" w:type="dxa"/>
            <w:tcBorders>
              <w:top w:val="nil"/>
              <w:left w:val="nil"/>
              <w:bottom w:val="single" w:sz="4" w:space="0" w:color="auto"/>
              <w:right w:val="single" w:sz="4" w:space="0" w:color="auto"/>
            </w:tcBorders>
            <w:vAlign w:val="center"/>
            <w:hideMark/>
          </w:tcPr>
          <w:p w14:paraId="3D96A517" w14:textId="43FEA5A8"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Identification of </w:t>
            </w:r>
            <w:r>
              <w:rPr>
                <w:rFonts w:ascii="Arial" w:eastAsia="Times New Roman" w:hAnsi="Arial" w:cs="Arial"/>
                <w:color w:val="000000"/>
              </w:rPr>
              <w:t>WEIM</w:t>
            </w:r>
            <w:r w:rsidRPr="00224F2B">
              <w:rPr>
                <w:rFonts w:ascii="Arial" w:eastAsia="Times New Roman" w:hAnsi="Arial" w:cs="Arial"/>
                <w:color w:val="000000"/>
              </w:rPr>
              <w:t xml:space="preserve"> Available Balancing Capacity</w:t>
            </w:r>
          </w:p>
        </w:tc>
        <w:tc>
          <w:tcPr>
            <w:tcW w:w="3810" w:type="dxa"/>
            <w:tcBorders>
              <w:top w:val="nil"/>
              <w:left w:val="nil"/>
              <w:bottom w:val="single" w:sz="4" w:space="0" w:color="auto"/>
              <w:right w:val="single" w:sz="4" w:space="0" w:color="auto"/>
            </w:tcBorders>
            <w:vAlign w:val="center"/>
            <w:hideMark/>
          </w:tcPr>
          <w:p w14:paraId="57482BA9" w14:textId="1CD65E57"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Participating resources and non-participating resources for </w:t>
            </w:r>
            <w:r>
              <w:rPr>
                <w:rFonts w:ascii="Arial" w:eastAsia="Times New Roman" w:hAnsi="Arial" w:cs="Arial"/>
                <w:color w:val="000000"/>
              </w:rPr>
              <w:t>WEIM</w:t>
            </w:r>
            <w:r w:rsidRPr="00224F2B">
              <w:rPr>
                <w:rFonts w:ascii="Arial" w:eastAsia="Times New Roman" w:hAnsi="Arial" w:cs="Arial"/>
                <w:color w:val="000000"/>
              </w:rPr>
              <w:t xml:space="preserve"> Available Balancing Capacity.</w:t>
            </w:r>
          </w:p>
        </w:tc>
        <w:tc>
          <w:tcPr>
            <w:tcW w:w="4771" w:type="dxa"/>
            <w:tcBorders>
              <w:top w:val="nil"/>
              <w:left w:val="nil"/>
              <w:bottom w:val="single" w:sz="4" w:space="0" w:color="auto"/>
              <w:right w:val="single" w:sz="4" w:space="0" w:color="auto"/>
            </w:tcBorders>
            <w:vAlign w:val="center"/>
            <w:hideMark/>
          </w:tcPr>
          <w:p w14:paraId="06BFD71A" w14:textId="2A8AF226" w:rsidR="00F4590E" w:rsidRPr="00224F2B" w:rsidRDefault="00F4590E" w:rsidP="00F4590E">
            <w:pPr>
              <w:spacing w:after="0" w:line="240" w:lineRule="auto"/>
              <w:rPr>
                <w:rFonts w:ascii="Arial" w:eastAsia="Times New Roman" w:hAnsi="Arial" w:cs="Arial"/>
                <w:color w:val="000000"/>
              </w:rPr>
            </w:pPr>
            <w:r w:rsidRPr="00224F2B">
              <w:rPr>
                <w:rFonts w:ascii="Arial" w:eastAsia="Times New Roman" w:hAnsi="Arial" w:cs="Arial"/>
                <w:color w:val="000000"/>
              </w:rPr>
              <w:t xml:space="preserve">The prospective </w:t>
            </w:r>
            <w:r>
              <w:rPr>
                <w:rFonts w:ascii="Arial" w:eastAsia="Times New Roman" w:hAnsi="Arial" w:cs="Arial"/>
                <w:color w:val="000000"/>
              </w:rPr>
              <w:t>WEIM</w:t>
            </w:r>
            <w:r w:rsidRPr="00224F2B">
              <w:rPr>
                <w:rFonts w:ascii="Arial" w:eastAsia="Times New Roman" w:hAnsi="Arial" w:cs="Arial"/>
                <w:color w:val="000000"/>
              </w:rPr>
              <w:t xml:space="preserve"> Entity has identified </w:t>
            </w:r>
            <w:r>
              <w:rPr>
                <w:rFonts w:ascii="Arial" w:eastAsia="Times New Roman" w:hAnsi="Arial" w:cs="Arial"/>
                <w:color w:val="000000"/>
              </w:rPr>
              <w:t>WEIM</w:t>
            </w:r>
            <w:r w:rsidRPr="00224F2B">
              <w:rPr>
                <w:rFonts w:ascii="Arial" w:eastAsia="Times New Roman" w:hAnsi="Arial" w:cs="Arial"/>
                <w:color w:val="000000"/>
              </w:rPr>
              <w:t xml:space="preserve"> participating resources and non-participating resources that it intends to designate in the </w:t>
            </w:r>
            <w:r>
              <w:rPr>
                <w:rFonts w:ascii="Arial" w:eastAsia="Times New Roman" w:hAnsi="Arial" w:cs="Arial"/>
                <w:color w:val="000000"/>
              </w:rPr>
              <w:t>WEIM</w:t>
            </w:r>
            <w:r w:rsidRPr="00224F2B">
              <w:rPr>
                <w:rFonts w:ascii="Arial" w:eastAsia="Times New Roman" w:hAnsi="Arial" w:cs="Arial"/>
                <w:color w:val="000000"/>
              </w:rPr>
              <w:t xml:space="preserve"> Resource Plan as </w:t>
            </w:r>
            <w:r>
              <w:rPr>
                <w:rFonts w:ascii="Arial" w:eastAsia="Times New Roman" w:hAnsi="Arial" w:cs="Arial"/>
                <w:color w:val="000000"/>
              </w:rPr>
              <w:t>WEIM</w:t>
            </w:r>
            <w:r w:rsidRPr="00224F2B">
              <w:rPr>
                <w:rFonts w:ascii="Arial" w:eastAsia="Times New Roman" w:hAnsi="Arial" w:cs="Arial"/>
                <w:color w:val="000000"/>
              </w:rPr>
              <w:t xml:space="preserve"> Available Balancing Capacity</w:t>
            </w:r>
          </w:p>
        </w:tc>
        <w:tc>
          <w:tcPr>
            <w:tcW w:w="1260" w:type="dxa"/>
            <w:tcBorders>
              <w:top w:val="nil"/>
              <w:left w:val="nil"/>
              <w:bottom w:val="single" w:sz="4" w:space="0" w:color="auto"/>
              <w:right w:val="single" w:sz="4" w:space="0" w:color="auto"/>
            </w:tcBorders>
            <w:noWrap/>
            <w:vAlign w:val="center"/>
            <w:hideMark/>
          </w:tcPr>
          <w:p w14:paraId="08ABB8B8" w14:textId="2E51D16F" w:rsidR="00F4590E" w:rsidRPr="00224F2B" w:rsidRDefault="00F4590E" w:rsidP="00F4590E">
            <w:pPr>
              <w:spacing w:after="0" w:line="240" w:lineRule="auto"/>
              <w:jc w:val="center"/>
              <w:rPr>
                <w:rFonts w:ascii="Arial" w:eastAsia="Times New Roman" w:hAnsi="Arial" w:cs="Arial"/>
                <w:b/>
                <w:bCs/>
                <w:color w:val="4472C4"/>
              </w:rPr>
            </w:pPr>
            <w:r w:rsidRPr="00F0661A">
              <w:rPr>
                <w:rFonts w:ascii="Arial" w:eastAsia="Times New Roman" w:hAnsi="Arial" w:cs="Arial"/>
                <w:b/>
                <w:bCs/>
                <w:color w:val="4472C4"/>
              </w:rPr>
              <w:t>Power Watch</w:t>
            </w:r>
          </w:p>
        </w:tc>
        <w:tc>
          <w:tcPr>
            <w:tcW w:w="1260" w:type="dxa"/>
            <w:tcBorders>
              <w:top w:val="nil"/>
              <w:left w:val="nil"/>
              <w:bottom w:val="single" w:sz="4" w:space="0" w:color="auto"/>
              <w:right w:val="single" w:sz="4" w:space="0" w:color="auto"/>
            </w:tcBorders>
            <w:shd w:val="clear" w:color="auto" w:fill="0070C0"/>
            <w:vAlign w:val="center"/>
            <w:hideMark/>
          </w:tcPr>
          <w:p w14:paraId="3EDA2E21" w14:textId="1684891F" w:rsidR="00F4590E" w:rsidRPr="000E4FBA" w:rsidRDefault="00F4590E" w:rsidP="00F4590E">
            <w:pPr>
              <w:spacing w:after="0" w:line="240" w:lineRule="auto"/>
              <w:jc w:val="center"/>
              <w:rPr>
                <w:rFonts w:ascii="Arial" w:eastAsia="Times New Roman" w:hAnsi="Arial" w:cs="Arial"/>
              </w:rPr>
            </w:pPr>
            <w:r>
              <w:rPr>
                <w:rFonts w:ascii="Arial" w:eastAsia="Times New Roman" w:hAnsi="Arial" w:cs="Arial"/>
                <w:color w:val="FFFFFF" w:themeColor="background1"/>
              </w:rPr>
              <w:t>Complete</w:t>
            </w:r>
          </w:p>
        </w:tc>
        <w:tc>
          <w:tcPr>
            <w:tcW w:w="3210" w:type="dxa"/>
            <w:tcBorders>
              <w:top w:val="nil"/>
              <w:left w:val="nil"/>
              <w:bottom w:val="single" w:sz="4" w:space="0" w:color="auto"/>
              <w:right w:val="single" w:sz="4" w:space="0" w:color="auto"/>
            </w:tcBorders>
            <w:vAlign w:val="center"/>
          </w:tcPr>
          <w:p w14:paraId="5328862C" w14:textId="27218815" w:rsidR="00F4590E" w:rsidRPr="00224F2B" w:rsidRDefault="00F4590E" w:rsidP="00F4590E">
            <w:pPr>
              <w:spacing w:after="0" w:line="240" w:lineRule="auto"/>
              <w:rPr>
                <w:rFonts w:ascii="Arial" w:eastAsia="Times New Roman" w:hAnsi="Arial" w:cs="Arial"/>
                <w:color w:val="000000"/>
              </w:rPr>
            </w:pPr>
            <w:r w:rsidRPr="00DB3AFA">
              <w:rPr>
                <w:rFonts w:ascii="Arial" w:eastAsia="Times New Roman" w:hAnsi="Arial" w:cs="Arial"/>
                <w:color w:val="000000"/>
              </w:rPr>
              <w:t>PW submitted confirmation of ABC capacity, CAISO has reviewed and verified.</w:t>
            </w:r>
          </w:p>
        </w:tc>
        <w:tc>
          <w:tcPr>
            <w:tcW w:w="2010" w:type="dxa"/>
            <w:tcBorders>
              <w:top w:val="nil"/>
              <w:left w:val="nil"/>
              <w:bottom w:val="single" w:sz="4" w:space="0" w:color="auto"/>
              <w:right w:val="single" w:sz="4" w:space="0" w:color="auto"/>
            </w:tcBorders>
            <w:vAlign w:val="center"/>
            <w:hideMark/>
          </w:tcPr>
          <w:p w14:paraId="54B02C30" w14:textId="77777777" w:rsidR="00F4590E" w:rsidRPr="00224F2B" w:rsidRDefault="00F4590E" w:rsidP="00F4590E">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 29.2(b)(7)(K)(iii)</w:t>
            </w:r>
          </w:p>
        </w:tc>
      </w:tr>
    </w:tbl>
    <w:p w14:paraId="4C6B9080" w14:textId="77777777" w:rsidR="00C70AF3" w:rsidRPr="00FE0B59" w:rsidRDefault="00C70AF3">
      <w:pPr>
        <w:rPr>
          <w:rFonts w:ascii="Arial" w:hAnsi="Arial" w:cs="Arial"/>
        </w:rPr>
      </w:pPr>
    </w:p>
    <w:sectPr w:rsidR="00C70AF3" w:rsidRPr="00FE0B59" w:rsidSect="00761EE6">
      <w:headerReference w:type="default" r:id="rId11"/>
      <w:footerReference w:type="default" r:id="rId12"/>
      <w:pgSz w:w="24480" w:h="15840" w:orient="landscape" w:code="3"/>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1D353" w14:textId="77777777" w:rsidR="001E1B29" w:rsidRDefault="001E1B29" w:rsidP="00761EE6">
      <w:pPr>
        <w:spacing w:after="0" w:line="240" w:lineRule="auto"/>
      </w:pPr>
      <w:r>
        <w:separator/>
      </w:r>
    </w:p>
  </w:endnote>
  <w:endnote w:type="continuationSeparator" w:id="0">
    <w:p w14:paraId="50909ACC" w14:textId="77777777" w:rsidR="001E1B29" w:rsidRDefault="001E1B29" w:rsidP="00761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E6068" w14:textId="77777777" w:rsidR="001E1B29" w:rsidRDefault="001E1B29" w:rsidP="001969DD">
    <w:pPr>
      <w:pStyle w:val="Default"/>
    </w:pPr>
  </w:p>
  <w:p w14:paraId="4AC54CB3" w14:textId="0C366D49" w:rsidR="001E1B29" w:rsidRPr="001969DD" w:rsidRDefault="001E1B29" w:rsidP="001969DD">
    <w:pPr>
      <w:pStyle w:val="Footer"/>
      <w:jc w:val="center"/>
    </w:pPr>
    <w:r w:rsidRPr="001969DD">
      <w:t>©201</w:t>
    </w:r>
    <w:r>
      <w:t>8-2019 CAISO Project Management Office</w:t>
    </w:r>
  </w:p>
  <w:p w14:paraId="0E1C4BDE" w14:textId="77777777" w:rsidR="001E1B29" w:rsidRPr="001969DD" w:rsidRDefault="001E1B29" w:rsidP="001367CE">
    <w:pPr>
      <w:pStyle w:val="Footer"/>
      <w:jc w:val="center"/>
    </w:pPr>
    <w:r w:rsidRPr="001969DD">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3AFFF" w14:textId="77777777" w:rsidR="001E1B29" w:rsidRDefault="001E1B29" w:rsidP="00761EE6">
      <w:pPr>
        <w:spacing w:after="0" w:line="240" w:lineRule="auto"/>
      </w:pPr>
      <w:r>
        <w:separator/>
      </w:r>
    </w:p>
  </w:footnote>
  <w:footnote w:type="continuationSeparator" w:id="0">
    <w:p w14:paraId="70DEEFAE" w14:textId="77777777" w:rsidR="001E1B29" w:rsidRDefault="001E1B29" w:rsidP="00761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74DB" w14:textId="6138BFBF" w:rsidR="001E1B29" w:rsidRPr="00033ABF" w:rsidRDefault="001E1B29" w:rsidP="001969DD">
    <w:pPr>
      <w:pStyle w:val="Header"/>
      <w:spacing w:after="600"/>
      <w:jc w:val="center"/>
      <w:rPr>
        <w:rFonts w:cstheme="minorHAnsi"/>
        <w:b/>
        <w:sz w:val="24"/>
      </w:rPr>
    </w:pPr>
    <w:r w:rsidRPr="00033ABF">
      <w:rPr>
        <w:rFonts w:cstheme="minorHAnsi"/>
        <w:b/>
        <w:noProof/>
      </w:rPr>
      <w:drawing>
        <wp:anchor distT="0" distB="0" distL="114300" distR="114300" simplePos="0" relativeHeight="251659264" behindDoc="1" locked="0" layoutInCell="1" allowOverlap="1" wp14:anchorId="563350AD" wp14:editId="75AA9EF7">
          <wp:simplePos x="0" y="0"/>
          <wp:positionH relativeFrom="column">
            <wp:posOffset>-295275</wp:posOffset>
          </wp:positionH>
          <wp:positionV relativeFrom="paragraph">
            <wp:posOffset>-209550</wp:posOffset>
          </wp:positionV>
          <wp:extent cx="2828571" cy="666667"/>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828571" cy="666667"/>
                  </a:xfrm>
                  <a:prstGeom prst="rect">
                    <a:avLst/>
                  </a:prstGeom>
                </pic:spPr>
              </pic:pic>
            </a:graphicData>
          </a:graphic>
        </wp:anchor>
      </w:drawing>
    </w:r>
    <w:r w:rsidRPr="00033ABF">
      <w:rPr>
        <w:rFonts w:cstheme="minorHAnsi"/>
        <w:b/>
        <w:sz w:val="28"/>
      </w:rPr>
      <w:t xml:space="preserve">Readiness Criteria – </w:t>
    </w:r>
    <w:r w:rsidR="00F0661A">
      <w:rPr>
        <w:rFonts w:cstheme="minorHAnsi"/>
        <w:b/>
        <w:sz w:val="28"/>
      </w:rPr>
      <w:t>Power Watch</w:t>
    </w:r>
    <w:r w:rsidR="00F0661A">
      <w:rPr>
        <w:rFonts w:cstheme="minorHAnsi"/>
        <w:b/>
        <w:color w:val="FF0000"/>
        <w:sz w:val="28"/>
      </w:rPr>
      <w:t xml:space="preserve"> </w:t>
    </w:r>
    <w:r w:rsidR="00F0661A">
      <w:rPr>
        <w:rFonts w:cstheme="minorHAnsi"/>
        <w:b/>
        <w:sz w:val="28"/>
      </w:rPr>
      <w:t>WE</w:t>
    </w:r>
    <w:r w:rsidRPr="00033ABF">
      <w:rPr>
        <w:rFonts w:cstheme="minorHAnsi"/>
        <w:b/>
        <w:sz w:val="28"/>
      </w:rPr>
      <w:t>IM Readiness (</w:t>
    </w:r>
    <w:r w:rsidR="00A9366F">
      <w:rPr>
        <w:rFonts w:cstheme="minorHAnsi"/>
        <w:b/>
        <w:sz w:val="28"/>
      </w:rPr>
      <w:t>1</w:t>
    </w:r>
    <w:r w:rsidR="00F0661A">
      <w:rPr>
        <w:rFonts w:cstheme="minorHAnsi"/>
        <w:b/>
        <w:sz w:val="28"/>
      </w:rPr>
      <w:t>/</w:t>
    </w:r>
    <w:r w:rsidR="00A9366F">
      <w:rPr>
        <w:rFonts w:cstheme="minorHAnsi"/>
        <w:b/>
        <w:sz w:val="28"/>
      </w:rPr>
      <w:t>3</w:t>
    </w:r>
    <w:r w:rsidR="00E845EA">
      <w:rPr>
        <w:rFonts w:cstheme="minorHAnsi"/>
        <w:b/>
        <w:sz w:val="28"/>
      </w:rPr>
      <w:t>0</w:t>
    </w:r>
    <w:r w:rsidR="00F0661A">
      <w:rPr>
        <w:rFonts w:cstheme="minorHAnsi"/>
        <w:b/>
        <w:sz w:val="28"/>
      </w:rPr>
      <w:t>/202</w:t>
    </w:r>
    <w:r w:rsidR="00E845EA">
      <w:rPr>
        <w:rFonts w:cstheme="minorHAnsi"/>
        <w:b/>
        <w:sz w:val="28"/>
      </w:rPr>
      <w:t>6</w:t>
    </w:r>
    <w:r w:rsidRPr="00033ABF">
      <w:rPr>
        <w:rFonts w:cstheme="minorHAnsi"/>
        <w:b/>
        <w:sz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D31A0"/>
    <w:multiLevelType w:val="hybridMultilevel"/>
    <w:tmpl w:val="F050D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4057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EE6"/>
    <w:rsid w:val="00006A6E"/>
    <w:rsid w:val="00033ABF"/>
    <w:rsid w:val="00095D47"/>
    <w:rsid w:val="00096C49"/>
    <w:rsid w:val="000A25CA"/>
    <w:rsid w:val="000C2E50"/>
    <w:rsid w:val="000C57D0"/>
    <w:rsid w:val="000E4FBA"/>
    <w:rsid w:val="000F4840"/>
    <w:rsid w:val="001164FF"/>
    <w:rsid w:val="00126269"/>
    <w:rsid w:val="001367CE"/>
    <w:rsid w:val="00144DE7"/>
    <w:rsid w:val="001566BB"/>
    <w:rsid w:val="00167B4C"/>
    <w:rsid w:val="001839F9"/>
    <w:rsid w:val="00190DD5"/>
    <w:rsid w:val="001969DD"/>
    <w:rsid w:val="001A17F3"/>
    <w:rsid w:val="001C2F2B"/>
    <w:rsid w:val="001E1B29"/>
    <w:rsid w:val="001F7119"/>
    <w:rsid w:val="00206472"/>
    <w:rsid w:val="00213769"/>
    <w:rsid w:val="00223D3A"/>
    <w:rsid w:val="00224F2B"/>
    <w:rsid w:val="00241A50"/>
    <w:rsid w:val="00244AF2"/>
    <w:rsid w:val="00264C1A"/>
    <w:rsid w:val="00272C85"/>
    <w:rsid w:val="002A7243"/>
    <w:rsid w:val="002B1172"/>
    <w:rsid w:val="002D658F"/>
    <w:rsid w:val="003507DD"/>
    <w:rsid w:val="003755D2"/>
    <w:rsid w:val="00382309"/>
    <w:rsid w:val="003D3803"/>
    <w:rsid w:val="003D5005"/>
    <w:rsid w:val="003E459E"/>
    <w:rsid w:val="003F49AA"/>
    <w:rsid w:val="003F7DA3"/>
    <w:rsid w:val="004012C1"/>
    <w:rsid w:val="004252FA"/>
    <w:rsid w:val="004439F7"/>
    <w:rsid w:val="00455401"/>
    <w:rsid w:val="00457DEC"/>
    <w:rsid w:val="0048748B"/>
    <w:rsid w:val="004B702C"/>
    <w:rsid w:val="004F531F"/>
    <w:rsid w:val="00530A1D"/>
    <w:rsid w:val="005535A3"/>
    <w:rsid w:val="00566BF8"/>
    <w:rsid w:val="005749D0"/>
    <w:rsid w:val="005764E4"/>
    <w:rsid w:val="0058065E"/>
    <w:rsid w:val="00580D7B"/>
    <w:rsid w:val="00583D8E"/>
    <w:rsid w:val="005C7EEA"/>
    <w:rsid w:val="005D29A4"/>
    <w:rsid w:val="005E72CB"/>
    <w:rsid w:val="006207EE"/>
    <w:rsid w:val="006444AD"/>
    <w:rsid w:val="00650660"/>
    <w:rsid w:val="00677BD7"/>
    <w:rsid w:val="00684B3A"/>
    <w:rsid w:val="006A3DDA"/>
    <w:rsid w:val="006A582B"/>
    <w:rsid w:val="006B40D5"/>
    <w:rsid w:val="006F2164"/>
    <w:rsid w:val="006F4842"/>
    <w:rsid w:val="006F6F16"/>
    <w:rsid w:val="007345C1"/>
    <w:rsid w:val="00736C62"/>
    <w:rsid w:val="0075323D"/>
    <w:rsid w:val="00761EE6"/>
    <w:rsid w:val="00773CD4"/>
    <w:rsid w:val="00787A49"/>
    <w:rsid w:val="00795B02"/>
    <w:rsid w:val="007A18D4"/>
    <w:rsid w:val="007A44CD"/>
    <w:rsid w:val="007B6F68"/>
    <w:rsid w:val="007D57A0"/>
    <w:rsid w:val="007E6CEA"/>
    <w:rsid w:val="007F3573"/>
    <w:rsid w:val="008060C9"/>
    <w:rsid w:val="00825A7E"/>
    <w:rsid w:val="0084103B"/>
    <w:rsid w:val="00845C1F"/>
    <w:rsid w:val="008909DA"/>
    <w:rsid w:val="008940E5"/>
    <w:rsid w:val="008B0B99"/>
    <w:rsid w:val="008E6BAD"/>
    <w:rsid w:val="0092575C"/>
    <w:rsid w:val="00937926"/>
    <w:rsid w:val="00947251"/>
    <w:rsid w:val="00993B08"/>
    <w:rsid w:val="00994B35"/>
    <w:rsid w:val="009C3B27"/>
    <w:rsid w:val="009E52CD"/>
    <w:rsid w:val="009F7F1A"/>
    <w:rsid w:val="00A15C7B"/>
    <w:rsid w:val="00A271A7"/>
    <w:rsid w:val="00A62850"/>
    <w:rsid w:val="00A670EB"/>
    <w:rsid w:val="00A9366F"/>
    <w:rsid w:val="00AA72A4"/>
    <w:rsid w:val="00AB4EAE"/>
    <w:rsid w:val="00AD32AE"/>
    <w:rsid w:val="00AE194B"/>
    <w:rsid w:val="00AE70BC"/>
    <w:rsid w:val="00B60B53"/>
    <w:rsid w:val="00BD52FE"/>
    <w:rsid w:val="00BE3C06"/>
    <w:rsid w:val="00C12927"/>
    <w:rsid w:val="00C2066A"/>
    <w:rsid w:val="00C26429"/>
    <w:rsid w:val="00C40C85"/>
    <w:rsid w:val="00C51967"/>
    <w:rsid w:val="00C70AF3"/>
    <w:rsid w:val="00C94FBA"/>
    <w:rsid w:val="00CC1C6F"/>
    <w:rsid w:val="00CD17E3"/>
    <w:rsid w:val="00CD7B24"/>
    <w:rsid w:val="00CE0D40"/>
    <w:rsid w:val="00D07786"/>
    <w:rsid w:val="00D148D9"/>
    <w:rsid w:val="00D1662A"/>
    <w:rsid w:val="00D31BC2"/>
    <w:rsid w:val="00D50E36"/>
    <w:rsid w:val="00D55A66"/>
    <w:rsid w:val="00DB1F19"/>
    <w:rsid w:val="00DB3AFA"/>
    <w:rsid w:val="00DC2CF4"/>
    <w:rsid w:val="00DE1BC0"/>
    <w:rsid w:val="00DF7146"/>
    <w:rsid w:val="00E231B4"/>
    <w:rsid w:val="00E62566"/>
    <w:rsid w:val="00E758EB"/>
    <w:rsid w:val="00E845EA"/>
    <w:rsid w:val="00E86081"/>
    <w:rsid w:val="00EB0CC4"/>
    <w:rsid w:val="00ED1CA2"/>
    <w:rsid w:val="00ED77BF"/>
    <w:rsid w:val="00EF6984"/>
    <w:rsid w:val="00F0612A"/>
    <w:rsid w:val="00F0661A"/>
    <w:rsid w:val="00F2072D"/>
    <w:rsid w:val="00F25ADC"/>
    <w:rsid w:val="00F4590E"/>
    <w:rsid w:val="00F80FD6"/>
    <w:rsid w:val="00F9406B"/>
    <w:rsid w:val="00FA67FA"/>
    <w:rsid w:val="00FD54FA"/>
    <w:rsid w:val="00FE0B59"/>
    <w:rsid w:val="00FF21E1"/>
    <w:rsid w:val="00FF3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96812DC"/>
  <w15:docId w15:val="{7E5F7482-D6FD-443D-AB53-8E957572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1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EE6"/>
  </w:style>
  <w:style w:type="paragraph" w:styleId="Footer">
    <w:name w:val="footer"/>
    <w:basedOn w:val="Normal"/>
    <w:link w:val="FooterChar"/>
    <w:uiPriority w:val="99"/>
    <w:unhideWhenUsed/>
    <w:rsid w:val="00761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EE6"/>
  </w:style>
  <w:style w:type="paragraph" w:customStyle="1" w:styleId="Default">
    <w:name w:val="Default"/>
    <w:rsid w:val="001969DD"/>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5749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9D0"/>
    <w:rPr>
      <w:rFonts w:ascii="Tahoma" w:hAnsi="Tahoma" w:cs="Tahoma"/>
      <w:sz w:val="16"/>
      <w:szCs w:val="16"/>
    </w:rPr>
  </w:style>
  <w:style w:type="paragraph" w:styleId="ListParagraph">
    <w:name w:val="List Paragraph"/>
    <w:basedOn w:val="Normal"/>
    <w:uiPriority w:val="34"/>
    <w:qFormat/>
    <w:rsid w:val="00FE0B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612518">
      <w:bodyDiv w:val="1"/>
      <w:marLeft w:val="0"/>
      <w:marRight w:val="0"/>
      <w:marTop w:val="0"/>
      <w:marBottom w:val="0"/>
      <w:divBdr>
        <w:top w:val="none" w:sz="0" w:space="0" w:color="auto"/>
        <w:left w:val="none" w:sz="0" w:space="0" w:color="auto"/>
        <w:bottom w:val="none" w:sz="0" w:space="0" w:color="auto"/>
        <w:right w:val="none" w:sz="0" w:space="0" w:color="auto"/>
      </w:divBdr>
    </w:div>
    <w:div w:id="487208832">
      <w:bodyDiv w:val="1"/>
      <w:marLeft w:val="0"/>
      <w:marRight w:val="0"/>
      <w:marTop w:val="0"/>
      <w:marBottom w:val="0"/>
      <w:divBdr>
        <w:top w:val="none" w:sz="0" w:space="0" w:color="auto"/>
        <w:left w:val="none" w:sz="0" w:space="0" w:color="auto"/>
        <w:bottom w:val="none" w:sz="0" w:space="0" w:color="auto"/>
        <w:right w:val="none" w:sz="0" w:space="0" w:color="auto"/>
      </w:divBdr>
    </w:div>
    <w:div w:id="534778020">
      <w:bodyDiv w:val="1"/>
      <w:marLeft w:val="0"/>
      <w:marRight w:val="0"/>
      <w:marTop w:val="0"/>
      <w:marBottom w:val="0"/>
      <w:divBdr>
        <w:top w:val="none" w:sz="0" w:space="0" w:color="auto"/>
        <w:left w:val="none" w:sz="0" w:space="0" w:color="auto"/>
        <w:bottom w:val="none" w:sz="0" w:space="0" w:color="auto"/>
        <w:right w:val="none" w:sz="0" w:space="0" w:color="auto"/>
      </w:divBdr>
    </w:div>
    <w:div w:id="928733647">
      <w:bodyDiv w:val="1"/>
      <w:marLeft w:val="0"/>
      <w:marRight w:val="0"/>
      <w:marTop w:val="0"/>
      <w:marBottom w:val="0"/>
      <w:divBdr>
        <w:top w:val="none" w:sz="0" w:space="0" w:color="auto"/>
        <w:left w:val="none" w:sz="0" w:space="0" w:color="auto"/>
        <w:bottom w:val="none" w:sz="0" w:space="0" w:color="auto"/>
        <w:right w:val="none" w:sz="0" w:space="0" w:color="auto"/>
      </w:divBdr>
    </w:div>
    <w:div w:id="1252861032">
      <w:bodyDiv w:val="1"/>
      <w:marLeft w:val="0"/>
      <w:marRight w:val="0"/>
      <w:marTop w:val="0"/>
      <w:marBottom w:val="0"/>
      <w:divBdr>
        <w:top w:val="none" w:sz="0" w:space="0" w:color="auto"/>
        <w:left w:val="none" w:sz="0" w:space="0" w:color="auto"/>
        <w:bottom w:val="none" w:sz="0" w:space="0" w:color="auto"/>
        <w:right w:val="none" w:sz="0" w:space="0" w:color="auto"/>
      </w:divBdr>
    </w:div>
    <w:div w:id="1327786458">
      <w:bodyDiv w:val="1"/>
      <w:marLeft w:val="0"/>
      <w:marRight w:val="0"/>
      <w:marTop w:val="0"/>
      <w:marBottom w:val="0"/>
      <w:divBdr>
        <w:top w:val="none" w:sz="0" w:space="0" w:color="auto"/>
        <w:left w:val="none" w:sz="0" w:space="0" w:color="auto"/>
        <w:bottom w:val="none" w:sz="0" w:space="0" w:color="auto"/>
        <w:right w:val="none" w:sz="0" w:space="0" w:color="auto"/>
      </w:divBdr>
    </w:div>
    <w:div w:id="1625430535">
      <w:bodyDiv w:val="1"/>
      <w:marLeft w:val="0"/>
      <w:marRight w:val="0"/>
      <w:marTop w:val="0"/>
      <w:marBottom w:val="0"/>
      <w:divBdr>
        <w:top w:val="none" w:sz="0" w:space="0" w:color="auto"/>
        <w:left w:val="none" w:sz="0" w:space="0" w:color="auto"/>
        <w:bottom w:val="none" w:sz="0" w:space="0" w:color="auto"/>
        <w:right w:val="none" w:sz="0" w:space="0" w:color="auto"/>
      </w:divBdr>
    </w:div>
    <w:div w:id="1737241938">
      <w:bodyDiv w:val="1"/>
      <w:marLeft w:val="0"/>
      <w:marRight w:val="0"/>
      <w:marTop w:val="0"/>
      <w:marBottom w:val="0"/>
      <w:divBdr>
        <w:top w:val="none" w:sz="0" w:space="0" w:color="auto"/>
        <w:left w:val="none" w:sz="0" w:space="0" w:color="auto"/>
        <w:bottom w:val="none" w:sz="0" w:space="0" w:color="auto"/>
        <w:right w:val="none" w:sz="0" w:space="0" w:color="auto"/>
      </w:divBdr>
    </w:div>
    <w:div w:id="1992130468">
      <w:bodyDiv w:val="1"/>
      <w:marLeft w:val="0"/>
      <w:marRight w:val="0"/>
      <w:marTop w:val="0"/>
      <w:marBottom w:val="0"/>
      <w:divBdr>
        <w:top w:val="none" w:sz="0" w:space="0" w:color="auto"/>
        <w:left w:val="none" w:sz="0" w:space="0" w:color="auto"/>
        <w:bottom w:val="none" w:sz="0" w:space="0" w:color="auto"/>
        <w:right w:val="none" w:sz="0" w:space="0" w:color="auto"/>
      </w:divBdr>
    </w:div>
    <w:div w:id="2010912637">
      <w:bodyDiv w:val="1"/>
      <w:marLeft w:val="0"/>
      <w:marRight w:val="0"/>
      <w:marTop w:val="0"/>
      <w:marBottom w:val="0"/>
      <w:divBdr>
        <w:top w:val="none" w:sz="0" w:space="0" w:color="auto"/>
        <w:left w:val="none" w:sz="0" w:space="0" w:color="auto"/>
        <w:bottom w:val="none" w:sz="0" w:space="0" w:color="auto"/>
        <w:right w:val="none" w:sz="0" w:space="0" w:color="auto"/>
      </w:divBdr>
    </w:div>
    <w:div w:id="202952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e4ef72e93eae50309b7f5937c6680dd2">
  <xsd:schema xmlns:xsd="http://www.w3.org/2001/XMLSchema" xmlns:xs="http://www.w3.org/2001/XMLSchema" xmlns:p="http://schemas.microsoft.com/office/2006/metadata/properties" targetNamespace="http://schemas.microsoft.com/office/2006/metadata/properties" ma:root="true" ma:fieldsID="32087e9263820ce1bb09bdcb201752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C4A8D2-AA52-4E2E-BB45-B710895C26CB}">
  <ds:schemaRefs>
    <ds:schemaRef ds:uri="http://schemas.microsoft.com/sharepoint/v3/contenttype/forms"/>
  </ds:schemaRefs>
</ds:datastoreItem>
</file>

<file path=customXml/itemProps2.xml><?xml version="1.0" encoding="utf-8"?>
<ds:datastoreItem xmlns:ds="http://schemas.openxmlformats.org/officeDocument/2006/customXml" ds:itemID="{7233CF65-CA62-4FBC-B0C2-62F5D3A764FB}"/>
</file>

<file path=customXml/itemProps3.xml><?xml version="1.0" encoding="utf-8"?>
<ds:datastoreItem xmlns:ds="http://schemas.openxmlformats.org/officeDocument/2006/customXml" ds:itemID="{EF00F52F-4830-418F-A658-0906A60825DB}">
  <ds:schemaRefs>
    <ds:schemaRef ds:uri="http://schemas.openxmlformats.org/officeDocument/2006/bibliography"/>
  </ds:schemaRefs>
</ds:datastoreItem>
</file>

<file path=customXml/itemProps4.xml><?xml version="1.0" encoding="utf-8"?>
<ds:datastoreItem xmlns:ds="http://schemas.openxmlformats.org/officeDocument/2006/customXml" ds:itemID="{CC446779-368B-4E06-BA4B-1B36858D75E8}">
  <ds:schemaRefs>
    <ds:schemaRef ds:uri="http://purl.org/dc/term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www.w3.org/XML/1998/namespace"/>
    <ds:schemaRef ds:uri="http://purl.org/dc/dcmitype/"/>
    <ds:schemaRef ds:uri="http://schemas.microsoft.com/sharepoint/v3/fields"/>
    <ds:schemaRef ds:uri="5a9c7048-1b65-4149-8d2f-cbe38ccf6980"/>
    <ds:schemaRef ds:uri="http://schemas.microsoft.com/sharepoint/v4"/>
    <ds:schemaRef ds:uri="39c1fed3-252c-45ae-8637-c13efcb57add"/>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6</Pages>
  <Words>3128</Words>
  <Characters>17834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CAISO</Company>
  <LinksUpToDate>false</LinksUpToDate>
  <CharactersWithSpaces>20921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Fattah, Ayman</dc:creator>
  <cp:keywords/>
  <dc:description/>
  <cp:lastModifiedBy>Gleave, Kelly</cp:lastModifiedBy>
  <cp:revision>15</cp:revision>
  <cp:lastPrinted>2018-03-02T16:57:00Z</cp:lastPrinted>
  <dcterms:created xsi:type="dcterms:W3CDTF">2025-10-13T20:51:00Z</dcterms:created>
  <dcterms:modified xsi:type="dcterms:W3CDTF">2026-04-03T18:32:00Z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0x010100776092249CC62C48AA17033F357BFB4B</vt:lpwstr>
  </property>
  <property fmtid="{D5CDD505-2E9C-101B-9397-08002B2CF9AE}" pid="3" name="AutoClassRecordSeries">
    <vt:lpwstr>67;#Administrative:ADM01-240 - Training Records|4b261a90-562f-4bdc-913d-e1d83e406e6e</vt:lpwstr>
  </property>
  <property fmtid="{D5CDD505-2E9C-101B-9397-08002B2CF9AE}" pid="4" name="AutoClassDocumentType">
    <vt:lpwstr>16;#Template|4b625e50-95ad-42bf-9f4f-f12cf20080bf</vt:lpwstr>
  </property>
  <property fmtid="{D5CDD505-2E9C-101B-9397-08002B2CF9AE}" pid="5" name="AutoClassTopic">
    <vt:lpwstr>20;#EIM (Energy Imbalance Market)|8d70e666-cb1a-46e0-b4ed-ba4285596162;#6;#Tariff|cc4c938c-feeb-4c7a-a862-f9df7d868b49;#24;#Education/Training|05bc8dc7-df98-4b50-a74f-30b458f767be</vt:lpwstr>
  </property>
  <property fmtid="{D5CDD505-2E9C-101B-9397-08002B2CF9AE}" pid="6" name="CSMeta2010Field">
    <vt:lpwstr>0fe3d250-e388-4027-8769-e11b03f505db;2020-08-17 04:58:21;AUTOCLASSIFIED;Automatically Updated Record Series:2020-08-17 04:58:21|False||AUTOCLASSIFIED|2020-08-17 04:58:21|UNDEFINED|00000000-0000-0000-0000-000000000000;Automatically Updated Document Type:20</vt:lpwstr>
  </property>
</Properties>
</file>