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C6" w:rsidRDefault="006349C6">
      <w:pPr>
        <w:jc w:val="center"/>
        <w:rPr>
          <w:b/>
          <w:sz w:val="24"/>
        </w:rPr>
      </w:pPr>
      <w:bookmarkStart w:id="0" w:name="_GoBack"/>
      <w:bookmarkEnd w:id="0"/>
      <w:r>
        <w:rPr>
          <w:b/>
          <w:sz w:val="24"/>
          <w:u w:val="single"/>
        </w:rPr>
        <w:t>FORM OF LETTER OF CREDIT</w:t>
      </w:r>
    </w:p>
    <w:p w:rsidR="006349C6" w:rsidRDefault="006349C6">
      <w:pPr>
        <w:rPr>
          <w:b/>
          <w:sz w:val="24"/>
        </w:rPr>
      </w:pPr>
    </w:p>
    <w:p w:rsidR="006349C6" w:rsidRDefault="006349C6">
      <w:pPr>
        <w:jc w:val="center"/>
        <w:rPr>
          <w:b/>
          <w:sz w:val="24"/>
        </w:rPr>
      </w:pPr>
      <w:r>
        <w:rPr>
          <w:b/>
          <w:sz w:val="24"/>
        </w:rPr>
        <w:t>[DATE]</w:t>
      </w:r>
    </w:p>
    <w:p w:rsidR="006349C6" w:rsidRDefault="009726B6">
      <w:pPr>
        <w:rPr>
          <w:sz w:val="24"/>
        </w:rPr>
      </w:pPr>
      <w:r>
        <w:rPr>
          <w:sz w:val="24"/>
        </w:rPr>
        <w:t>Beneficiary:</w:t>
      </w:r>
      <w:r>
        <w:rPr>
          <w:sz w:val="24"/>
        </w:rPr>
        <w:tab/>
      </w:r>
      <w:r>
        <w:rPr>
          <w:sz w:val="24"/>
        </w:rPr>
        <w:tab/>
      </w:r>
      <w:r>
        <w:rPr>
          <w:sz w:val="24"/>
        </w:rPr>
        <w:tab/>
      </w:r>
      <w:r>
        <w:rPr>
          <w:sz w:val="24"/>
        </w:rPr>
        <w:tab/>
      </w:r>
      <w:r>
        <w:rPr>
          <w:sz w:val="24"/>
        </w:rPr>
        <w:tab/>
      </w:r>
      <w:r>
        <w:rPr>
          <w:sz w:val="24"/>
        </w:rPr>
        <w:tab/>
        <w:t>Applicant:</w:t>
      </w:r>
      <w:r w:rsidR="00814EF2">
        <w:rPr>
          <w:sz w:val="24"/>
        </w:rPr>
        <w:t xml:space="preserve">  ______</w:t>
      </w:r>
    </w:p>
    <w:p w:rsidR="002A4D68" w:rsidRDefault="00CE0066">
      <w:pPr>
        <w:tabs>
          <w:tab w:val="left" w:pos="720"/>
        </w:tabs>
        <w:rPr>
          <w:sz w:val="24"/>
        </w:rPr>
      </w:pPr>
      <w:r>
        <w:rPr>
          <w:sz w:val="24"/>
        </w:rPr>
        <w:t>S</w:t>
      </w:r>
      <w:r w:rsidR="00787928">
        <w:rPr>
          <w:sz w:val="24"/>
        </w:rPr>
        <w:t>an Diego Gas &amp; Electric Company</w:t>
      </w:r>
      <w:r w:rsidR="009726B6">
        <w:rPr>
          <w:sz w:val="24"/>
        </w:rPr>
        <w:tab/>
      </w:r>
      <w:r w:rsidR="009726B6">
        <w:rPr>
          <w:sz w:val="24"/>
        </w:rPr>
        <w:tab/>
      </w:r>
      <w:r w:rsidR="009726B6">
        <w:rPr>
          <w:sz w:val="24"/>
        </w:rPr>
        <w:tab/>
      </w:r>
    </w:p>
    <w:p w:rsidR="008A0538" w:rsidRDefault="008A0538" w:rsidP="008A0538">
      <w:pPr>
        <w:tabs>
          <w:tab w:val="left" w:pos="720"/>
        </w:tabs>
        <w:rPr>
          <w:sz w:val="24"/>
        </w:rPr>
      </w:pPr>
      <w:r>
        <w:rPr>
          <w:sz w:val="24"/>
        </w:rPr>
        <w:t xml:space="preserve">Attn: </w:t>
      </w:r>
      <w:r w:rsidR="00FC0A16">
        <w:rPr>
          <w:sz w:val="24"/>
        </w:rPr>
        <w:t xml:space="preserve"> Commercial &amp; Credit Risk</w:t>
      </w:r>
    </w:p>
    <w:p w:rsidR="008A0538" w:rsidRDefault="008A0538" w:rsidP="008A0538">
      <w:pPr>
        <w:tabs>
          <w:tab w:val="left" w:pos="720"/>
        </w:tabs>
        <w:rPr>
          <w:sz w:val="24"/>
        </w:rPr>
      </w:pPr>
      <w:r>
        <w:rPr>
          <w:sz w:val="24"/>
        </w:rPr>
        <w:t>8326 Century Park Court, CP21</w:t>
      </w:r>
      <w:r w:rsidR="00FC0A16">
        <w:rPr>
          <w:sz w:val="24"/>
        </w:rPr>
        <w:t>D</w:t>
      </w:r>
    </w:p>
    <w:p w:rsidR="00183F09" w:rsidRDefault="008A0538" w:rsidP="00A7345E">
      <w:pPr>
        <w:tabs>
          <w:tab w:val="left" w:pos="720"/>
        </w:tabs>
        <w:rPr>
          <w:sz w:val="24"/>
        </w:rPr>
      </w:pPr>
      <w:r>
        <w:rPr>
          <w:sz w:val="24"/>
        </w:rPr>
        <w:t>San Diego, CA 92123</w:t>
      </w:r>
      <w:r w:rsidR="009726B6">
        <w:rPr>
          <w:sz w:val="24"/>
        </w:rPr>
        <w:tab/>
      </w:r>
      <w:r w:rsidR="00183F09">
        <w:rPr>
          <w:sz w:val="24"/>
        </w:rPr>
        <w:t xml:space="preserve"> </w:t>
      </w:r>
    </w:p>
    <w:p w:rsidR="00916335" w:rsidRDefault="00183F09" w:rsidP="00916335">
      <w:pPr>
        <w:tabs>
          <w:tab w:val="left" w:pos="720"/>
        </w:tabs>
        <w:ind w:left="5760" w:hanging="5760"/>
        <w:rPr>
          <w:sz w:val="24"/>
        </w:rPr>
      </w:pPr>
      <w:r>
        <w:rPr>
          <w:sz w:val="24"/>
        </w:rPr>
        <w:tab/>
      </w:r>
      <w:r>
        <w:rPr>
          <w:sz w:val="24"/>
        </w:rPr>
        <w:tab/>
      </w:r>
    </w:p>
    <w:p w:rsidR="009726B6" w:rsidRDefault="009726B6">
      <w:pPr>
        <w:tabs>
          <w:tab w:val="left" w:pos="720"/>
        </w:tabs>
        <w:rPr>
          <w:sz w:val="24"/>
        </w:rPr>
      </w:pP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Issuer:</w:t>
      </w:r>
      <w:r w:rsidR="00814EF2">
        <w:rPr>
          <w:sz w:val="24"/>
        </w:rPr>
        <w:t xml:space="preserve">  ________</w:t>
      </w: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6349C6" w:rsidRDefault="006349C6">
      <w:pPr>
        <w:tabs>
          <w:tab w:val="left" w:pos="720"/>
        </w:tabs>
        <w:rPr>
          <w:sz w:val="24"/>
        </w:rPr>
      </w:pPr>
    </w:p>
    <w:p w:rsidR="009726B6" w:rsidRDefault="009726B6">
      <w:pPr>
        <w:tabs>
          <w:tab w:val="left" w:pos="720"/>
        </w:tabs>
        <w:rPr>
          <w:sz w:val="24"/>
        </w:rPr>
      </w:pPr>
      <w:r>
        <w:rPr>
          <w:sz w:val="24"/>
        </w:rPr>
        <w:t>Amount: Not exceeding USD</w:t>
      </w:r>
    </w:p>
    <w:p w:rsidR="009726B6" w:rsidRDefault="009726B6">
      <w:pPr>
        <w:tabs>
          <w:tab w:val="left" w:pos="720"/>
        </w:tabs>
        <w:rPr>
          <w:sz w:val="24"/>
        </w:rPr>
      </w:pPr>
      <w:r>
        <w:rPr>
          <w:sz w:val="24"/>
        </w:rPr>
        <w:t>(Not exceeding _____________US Dollars)</w:t>
      </w:r>
    </w:p>
    <w:p w:rsidR="009726B6" w:rsidRDefault="009726B6">
      <w:pPr>
        <w:tabs>
          <w:tab w:val="left" w:pos="720"/>
        </w:tabs>
        <w:rPr>
          <w:sz w:val="24"/>
        </w:rPr>
      </w:pPr>
    </w:p>
    <w:p w:rsidR="009726B6" w:rsidRDefault="009726B6">
      <w:pPr>
        <w:tabs>
          <w:tab w:val="left" w:pos="720"/>
        </w:tabs>
        <w:rPr>
          <w:sz w:val="24"/>
        </w:rPr>
      </w:pPr>
      <w:r>
        <w:rPr>
          <w:sz w:val="24"/>
        </w:rPr>
        <w:t xml:space="preserve">Expiration Date:  </w:t>
      </w:r>
      <w:r w:rsidR="008C31BF" w:rsidRPr="0084386E">
        <w:rPr>
          <w:sz w:val="24"/>
        </w:rPr>
        <w:t>_____</w:t>
      </w:r>
      <w:r w:rsidRPr="0084386E">
        <w:rPr>
          <w:sz w:val="24"/>
        </w:rPr>
        <w:t xml:space="preserve">__, </w:t>
      </w:r>
      <w:r w:rsidR="008E6793" w:rsidRPr="0084386E">
        <w:rPr>
          <w:sz w:val="24"/>
        </w:rPr>
        <w:t>20XX</w:t>
      </w:r>
    </w:p>
    <w:p w:rsidR="009726B6" w:rsidRDefault="009726B6">
      <w:pPr>
        <w:tabs>
          <w:tab w:val="left" w:pos="720"/>
        </w:tabs>
        <w:rPr>
          <w:sz w:val="24"/>
        </w:rPr>
      </w:pPr>
    </w:p>
    <w:p w:rsidR="006349C6" w:rsidRDefault="006349C6">
      <w:pPr>
        <w:rPr>
          <w:sz w:val="24"/>
        </w:rPr>
      </w:pPr>
    </w:p>
    <w:p w:rsidR="006349C6" w:rsidRDefault="006349C6">
      <w:pPr>
        <w:rPr>
          <w:sz w:val="24"/>
        </w:rPr>
      </w:pPr>
    </w:p>
    <w:p w:rsidR="006349C6" w:rsidRDefault="00C130A9">
      <w:pPr>
        <w:rPr>
          <w:sz w:val="24"/>
        </w:rPr>
      </w:pPr>
      <w:r>
        <w:rPr>
          <w:sz w:val="24"/>
        </w:rPr>
        <w:t>We hereby open our irrevocable standby Letter of Credit Number ______ in favor of San Diego Gas &amp; Electric Company (“Beneficiary”), by order and for account of [</w:t>
      </w:r>
      <w:r w:rsidRPr="0084386E">
        <w:rPr>
          <w:sz w:val="24"/>
        </w:rPr>
        <w:t xml:space="preserve">insert counterparty name exactly as it appears on the underlying contract], a </w:t>
      </w:r>
      <w:r w:rsidR="00DE0D82" w:rsidRPr="0084386E">
        <w:rPr>
          <w:sz w:val="24"/>
        </w:rPr>
        <w:t>[insert State</w:t>
      </w:r>
      <w:r w:rsidR="001F6E81" w:rsidRPr="0084386E">
        <w:rPr>
          <w:sz w:val="24"/>
        </w:rPr>
        <w:t xml:space="preserve"> and corporation or limited liability company</w:t>
      </w:r>
      <w:r w:rsidR="00DE0D82" w:rsidRPr="0084386E">
        <w:rPr>
          <w:sz w:val="24"/>
        </w:rPr>
        <w:t>]</w:t>
      </w:r>
      <w:r w:rsidRPr="0084386E">
        <w:rPr>
          <w:sz w:val="24"/>
        </w:rPr>
        <w:t xml:space="preserve"> (“Applicant”), available at sight upon demand at our counters, at __________________ for an amount of US$ _________ (                                  )</w:t>
      </w:r>
      <w:r>
        <w:rPr>
          <w:sz w:val="24"/>
        </w:rPr>
        <w:t xml:space="preserve"> against presentation one of the following documents:</w:t>
      </w:r>
    </w:p>
    <w:p w:rsidR="006349C6" w:rsidRDefault="006349C6">
      <w:pPr>
        <w:rPr>
          <w:sz w:val="24"/>
        </w:rPr>
      </w:pPr>
    </w:p>
    <w:p w:rsidR="006349C6" w:rsidRDefault="006349C6" w:rsidP="003517DE">
      <w:pPr>
        <w:numPr>
          <w:ilvl w:val="0"/>
          <w:numId w:val="1"/>
        </w:numPr>
        <w:rPr>
          <w:sz w:val="24"/>
        </w:rPr>
      </w:pPr>
      <w:r>
        <w:rPr>
          <w:sz w:val="24"/>
        </w:rPr>
        <w:t>Statement signed by a person purported to be an authorized representative o</w:t>
      </w:r>
      <w:r w:rsidR="00CE0066">
        <w:rPr>
          <w:sz w:val="24"/>
        </w:rPr>
        <w:t xml:space="preserve">f </w:t>
      </w:r>
      <w:r w:rsidR="009726B6">
        <w:rPr>
          <w:sz w:val="24"/>
        </w:rPr>
        <w:t xml:space="preserve"> Beneficiary</w:t>
      </w:r>
      <w:r w:rsidR="00CE0066">
        <w:rPr>
          <w:sz w:val="24"/>
        </w:rPr>
        <w:t xml:space="preserve"> stating that: </w:t>
      </w:r>
      <w:r w:rsidR="00C32932">
        <w:rPr>
          <w:sz w:val="24"/>
        </w:rPr>
        <w:t xml:space="preserve"> “San Diego Gas &amp; Electric Company (“Beneficiary”) is entitled to draw under this Letter of Credit </w:t>
      </w:r>
      <w:r w:rsidR="00183F09" w:rsidRPr="005F364F">
        <w:rPr>
          <w:color w:val="000000"/>
          <w:sz w:val="24"/>
          <w:szCs w:val="24"/>
        </w:rPr>
        <w:t xml:space="preserve">in </w:t>
      </w:r>
      <w:r w:rsidR="00183F09" w:rsidRPr="00D57239">
        <w:rPr>
          <w:sz w:val="24"/>
          <w:szCs w:val="24"/>
        </w:rPr>
        <w:t>accordance with the California Independent System Operator</w:t>
      </w:r>
      <w:r w:rsidR="00F163F0">
        <w:rPr>
          <w:sz w:val="24"/>
          <w:szCs w:val="24"/>
        </w:rPr>
        <w:t xml:space="preserve"> Corporation</w:t>
      </w:r>
      <w:r w:rsidR="00183F09" w:rsidRPr="00D57239">
        <w:rPr>
          <w:sz w:val="24"/>
          <w:szCs w:val="24"/>
        </w:rPr>
        <w:t xml:space="preserve">'s Generator Interconnection </w:t>
      </w:r>
      <w:r w:rsidR="00A91276" w:rsidRPr="00660DDB">
        <w:rPr>
          <w:sz w:val="24"/>
          <w:szCs w:val="24"/>
        </w:rPr>
        <w:t xml:space="preserve">and Deliverability Allocation </w:t>
      </w:r>
      <w:r w:rsidR="00183F09" w:rsidRPr="00D57239">
        <w:rPr>
          <w:sz w:val="24"/>
          <w:szCs w:val="24"/>
        </w:rPr>
        <w:t>Procedures</w:t>
      </w:r>
      <w:r w:rsidR="00C32932" w:rsidRPr="00D57239">
        <w:rPr>
          <w:sz w:val="24"/>
          <w:szCs w:val="24"/>
        </w:rPr>
        <w:t xml:space="preserve"> </w:t>
      </w:r>
      <w:r w:rsidR="00F163F0">
        <w:rPr>
          <w:sz w:val="24"/>
          <w:szCs w:val="24"/>
        </w:rPr>
        <w:t>T</w:t>
      </w:r>
      <w:r w:rsidR="00C32932" w:rsidRPr="00D57239">
        <w:rPr>
          <w:sz w:val="24"/>
          <w:szCs w:val="24"/>
        </w:rPr>
        <w:t>ariff</w:t>
      </w:r>
      <w:r w:rsidR="00445860">
        <w:rPr>
          <w:sz w:val="24"/>
          <w:szCs w:val="24"/>
        </w:rPr>
        <w:t xml:space="preserve"> pertaining Q</w:t>
      </w:r>
      <w:r w:rsidR="00F163F0">
        <w:rPr>
          <w:sz w:val="24"/>
          <w:szCs w:val="24"/>
        </w:rPr>
        <w:t>ueue Position</w:t>
      </w:r>
      <w:r w:rsidR="00445860">
        <w:rPr>
          <w:sz w:val="24"/>
          <w:szCs w:val="24"/>
        </w:rPr>
        <w:t xml:space="preserve"> </w:t>
      </w:r>
      <w:r w:rsidR="00445860" w:rsidRPr="00985010">
        <w:rPr>
          <w:sz w:val="24"/>
          <w:szCs w:val="24"/>
          <w:highlight w:val="yellow"/>
        </w:rPr>
        <w:t>XXXXX</w:t>
      </w:r>
      <w:r w:rsidR="00C130A9" w:rsidRPr="0084386E">
        <w:rPr>
          <w:sz w:val="24"/>
          <w:szCs w:val="24"/>
        </w:rPr>
        <w:t xml:space="preserve"> or under </w:t>
      </w:r>
      <w:r w:rsidR="000733EA" w:rsidRPr="0084386E">
        <w:rPr>
          <w:sz w:val="24"/>
          <w:szCs w:val="24"/>
        </w:rPr>
        <w:t xml:space="preserve">any subsequent </w:t>
      </w:r>
      <w:r w:rsidR="00521916" w:rsidRPr="00985010">
        <w:rPr>
          <w:sz w:val="24"/>
          <w:szCs w:val="24"/>
          <w:highlight w:val="yellow"/>
        </w:rPr>
        <w:t>[</w:t>
      </w:r>
      <w:r w:rsidR="00C130A9" w:rsidRPr="00985010">
        <w:rPr>
          <w:sz w:val="24"/>
          <w:szCs w:val="24"/>
          <w:highlight w:val="yellow"/>
        </w:rPr>
        <w:t xml:space="preserve">insert </w:t>
      </w:r>
      <w:r w:rsidR="00F163F0" w:rsidRPr="00985010">
        <w:rPr>
          <w:sz w:val="24"/>
          <w:szCs w:val="24"/>
          <w:highlight w:val="yellow"/>
        </w:rPr>
        <w:t>either “Large Generat</w:t>
      </w:r>
      <w:r w:rsidR="00443B5B" w:rsidRPr="00985010">
        <w:rPr>
          <w:sz w:val="24"/>
          <w:szCs w:val="24"/>
          <w:highlight w:val="yellow"/>
        </w:rPr>
        <w:t>or</w:t>
      </w:r>
      <w:r w:rsidR="00F163F0" w:rsidRPr="00985010">
        <w:rPr>
          <w:sz w:val="24"/>
          <w:szCs w:val="24"/>
          <w:highlight w:val="yellow"/>
        </w:rPr>
        <w:t xml:space="preserve"> Interconnection Agreement” or “Small Generat</w:t>
      </w:r>
      <w:r w:rsidR="00443B5B" w:rsidRPr="00985010">
        <w:rPr>
          <w:sz w:val="24"/>
          <w:szCs w:val="24"/>
          <w:highlight w:val="yellow"/>
        </w:rPr>
        <w:t>or</w:t>
      </w:r>
      <w:r w:rsidR="00F163F0" w:rsidRPr="00985010">
        <w:rPr>
          <w:sz w:val="24"/>
          <w:szCs w:val="24"/>
          <w:highlight w:val="yellow"/>
        </w:rPr>
        <w:t xml:space="preserve"> Interconnection Agreement</w:t>
      </w:r>
      <w:r w:rsidR="00C130A9" w:rsidRPr="00985010">
        <w:rPr>
          <w:sz w:val="24"/>
          <w:szCs w:val="24"/>
          <w:highlight w:val="yellow"/>
        </w:rPr>
        <w:t>”</w:t>
      </w:r>
      <w:r w:rsidR="00521916" w:rsidRPr="0084386E">
        <w:rPr>
          <w:sz w:val="24"/>
          <w:szCs w:val="24"/>
        </w:rPr>
        <w:t>]</w:t>
      </w:r>
      <w:r w:rsidR="00C130A9" w:rsidRPr="0084386E">
        <w:rPr>
          <w:sz w:val="24"/>
          <w:szCs w:val="24"/>
        </w:rPr>
        <w:t xml:space="preserve"> </w:t>
      </w:r>
      <w:r w:rsidR="00C130A9" w:rsidRPr="0084386E">
        <w:rPr>
          <w:sz w:val="24"/>
        </w:rPr>
        <w:t>between Beneficia</w:t>
      </w:r>
      <w:r w:rsidR="00C130A9">
        <w:rPr>
          <w:sz w:val="24"/>
        </w:rPr>
        <w:t>ry</w:t>
      </w:r>
      <w:r w:rsidR="00E50C58">
        <w:rPr>
          <w:sz w:val="24"/>
        </w:rPr>
        <w:t>, the California Independent System Operator</w:t>
      </w:r>
      <w:r w:rsidR="00F163F0">
        <w:rPr>
          <w:sz w:val="24"/>
        </w:rPr>
        <w:t xml:space="preserve"> Corporation</w:t>
      </w:r>
      <w:r w:rsidR="00E50C58">
        <w:rPr>
          <w:sz w:val="24"/>
        </w:rPr>
        <w:t>,</w:t>
      </w:r>
      <w:r w:rsidR="00C130A9">
        <w:rPr>
          <w:sz w:val="24"/>
        </w:rPr>
        <w:t xml:space="preserve"> and Applicant </w:t>
      </w:r>
      <w:r w:rsidR="008966C5">
        <w:rPr>
          <w:sz w:val="24"/>
        </w:rPr>
        <w:t xml:space="preserve">as may be amended from time to time </w:t>
      </w:r>
      <w:r w:rsidR="00C130A9">
        <w:rPr>
          <w:sz w:val="24"/>
        </w:rPr>
        <w:t xml:space="preserve">or any other agreement now or hereinafter entered into by Beneficiary and Applicant (whether by failure to perform or pay any obligation thereunder or by occurrence of a “default”, “event of default” or similar term as defined in such agreement, any other agreement between Beneficiary and Applicant, or otherwise). </w:t>
      </w:r>
      <w:r w:rsidR="00C130A9">
        <w:rPr>
          <w:sz w:val="24"/>
          <w:szCs w:val="24"/>
        </w:rPr>
        <w:t xml:space="preserve"> </w:t>
      </w:r>
      <w:r w:rsidR="00C32932">
        <w:rPr>
          <w:color w:val="000080"/>
          <w:sz w:val="24"/>
          <w:szCs w:val="24"/>
        </w:rPr>
        <w:t xml:space="preserve">  </w:t>
      </w:r>
      <w:r>
        <w:rPr>
          <w:sz w:val="24"/>
        </w:rPr>
        <w:t xml:space="preserve">The amount due to </w:t>
      </w:r>
      <w:r w:rsidR="002208DB">
        <w:rPr>
          <w:sz w:val="24"/>
        </w:rPr>
        <w:t>Beneficiary</w:t>
      </w:r>
      <w:r>
        <w:rPr>
          <w:sz w:val="24"/>
        </w:rPr>
        <w:t xml:space="preserve"> is US </w:t>
      </w:r>
      <w:r w:rsidRPr="00147508">
        <w:rPr>
          <w:sz w:val="24"/>
        </w:rPr>
        <w:t>$________________.”</w:t>
      </w:r>
    </w:p>
    <w:p w:rsidR="006349C6" w:rsidRDefault="006349C6">
      <w:pPr>
        <w:ind w:left="360"/>
        <w:rPr>
          <w:sz w:val="24"/>
        </w:rPr>
      </w:pPr>
      <w:r>
        <w:rPr>
          <w:sz w:val="24"/>
        </w:rPr>
        <w:t>or</w:t>
      </w:r>
    </w:p>
    <w:p w:rsidR="006349C6" w:rsidRDefault="006349C6">
      <w:pPr>
        <w:ind w:left="360"/>
        <w:rPr>
          <w:sz w:val="24"/>
        </w:rPr>
      </w:pPr>
    </w:p>
    <w:p w:rsidR="006349C6" w:rsidRDefault="006349C6">
      <w:pPr>
        <w:pStyle w:val="BodyTextIndent"/>
        <w:rPr>
          <w:sz w:val="24"/>
        </w:rPr>
      </w:pPr>
      <w:r>
        <w:rPr>
          <w:sz w:val="24"/>
        </w:rPr>
        <w:t>2-</w:t>
      </w:r>
      <w:r>
        <w:rPr>
          <w:sz w:val="24"/>
        </w:rPr>
        <w:tab/>
        <w:t xml:space="preserve">Statement signed by a person purported to be an authorized representative of </w:t>
      </w:r>
      <w:r w:rsidR="002208DB">
        <w:rPr>
          <w:sz w:val="24"/>
        </w:rPr>
        <w:t>Beneficiary</w:t>
      </w:r>
      <w:r>
        <w:rPr>
          <w:sz w:val="24"/>
        </w:rPr>
        <w:t xml:space="preserve"> stating that:  “as of the close of business </w:t>
      </w:r>
      <w:r w:rsidRPr="00147508">
        <w:rPr>
          <w:sz w:val="24"/>
        </w:rPr>
        <w:t xml:space="preserve">on _____[insert date, which is less than </w:t>
      </w:r>
      <w:r w:rsidR="00C130A9" w:rsidRPr="00147508">
        <w:rPr>
          <w:sz w:val="24"/>
        </w:rPr>
        <w:t>30</w:t>
      </w:r>
      <w:r w:rsidRPr="00147508">
        <w:rPr>
          <w:sz w:val="24"/>
        </w:rPr>
        <w:t xml:space="preserve"> days prior to the expiration date of the Letter of Credit]</w:t>
      </w:r>
      <w:r>
        <w:rPr>
          <w:sz w:val="24"/>
        </w:rPr>
        <w:t xml:space="preserve"> you have provided written notice to us indicating your election not to permit extension of this Letter of Credit beyond its current expiry date.  The amount due to</w:t>
      </w:r>
      <w:r w:rsidR="00814EF2">
        <w:rPr>
          <w:sz w:val="24"/>
        </w:rPr>
        <w:t xml:space="preserve"> </w:t>
      </w:r>
      <w:r w:rsidR="00C01F3F">
        <w:rPr>
          <w:sz w:val="24"/>
        </w:rPr>
        <w:t>Beneficiary</w:t>
      </w:r>
      <w:r>
        <w:rPr>
          <w:sz w:val="24"/>
        </w:rPr>
        <w:t xml:space="preserve">, whether or not a default has occurred, is </w:t>
      </w:r>
      <w:smartTag w:uri="urn:schemas-microsoft-com:office:smarttags" w:element="country-region">
        <w:smartTag w:uri="urn:schemas-microsoft-com:office:smarttags" w:element="place">
          <w:r>
            <w:rPr>
              <w:sz w:val="24"/>
            </w:rPr>
            <w:t>U.S.</w:t>
          </w:r>
        </w:smartTag>
      </w:smartTag>
      <w:r>
        <w:rPr>
          <w:sz w:val="24"/>
        </w:rPr>
        <w:t xml:space="preserve"> </w:t>
      </w:r>
      <w:r w:rsidRPr="00147508">
        <w:rPr>
          <w:sz w:val="24"/>
        </w:rPr>
        <w:t>$__________.”</w:t>
      </w:r>
    </w:p>
    <w:p w:rsidR="006349C6" w:rsidRDefault="006349C6">
      <w:pPr>
        <w:rPr>
          <w:sz w:val="24"/>
        </w:rPr>
      </w:pPr>
    </w:p>
    <w:p w:rsidR="006349C6" w:rsidRDefault="006349C6">
      <w:pPr>
        <w:rPr>
          <w:sz w:val="24"/>
        </w:rPr>
      </w:pPr>
      <w:r>
        <w:rPr>
          <w:sz w:val="24"/>
          <w:u w:val="single"/>
        </w:rPr>
        <w:t>Special Conditions</w:t>
      </w:r>
      <w:r>
        <w:rPr>
          <w:sz w:val="24"/>
        </w:rPr>
        <w:t>:</w:t>
      </w:r>
    </w:p>
    <w:p w:rsidR="006349C6" w:rsidRDefault="006349C6">
      <w:pPr>
        <w:rPr>
          <w:sz w:val="24"/>
        </w:rPr>
      </w:pPr>
    </w:p>
    <w:p w:rsidR="006349C6" w:rsidRDefault="006349C6">
      <w:pPr>
        <w:tabs>
          <w:tab w:val="left" w:pos="360"/>
        </w:tabs>
        <w:rPr>
          <w:sz w:val="24"/>
        </w:rPr>
      </w:pPr>
      <w:r>
        <w:rPr>
          <w:sz w:val="24"/>
        </w:rPr>
        <w:t>-</w:t>
      </w:r>
      <w:r>
        <w:rPr>
          <w:sz w:val="24"/>
        </w:rPr>
        <w:tab/>
        <w:t>All costs and banking charges pertaining to this Letter of Credit are for the account of A</w:t>
      </w:r>
      <w:r w:rsidR="005E5AD0">
        <w:rPr>
          <w:sz w:val="24"/>
        </w:rPr>
        <w:t>pplicant</w:t>
      </w:r>
      <w:r>
        <w:rPr>
          <w:sz w:val="24"/>
        </w:rPr>
        <w:t>.</w:t>
      </w:r>
    </w:p>
    <w:p w:rsidR="006349C6" w:rsidRDefault="006349C6">
      <w:pPr>
        <w:tabs>
          <w:tab w:val="left" w:pos="360"/>
        </w:tabs>
        <w:rPr>
          <w:sz w:val="24"/>
        </w:rPr>
      </w:pPr>
    </w:p>
    <w:p w:rsidR="006349C6" w:rsidRDefault="006349C6">
      <w:pPr>
        <w:tabs>
          <w:tab w:val="left" w:pos="360"/>
        </w:tabs>
        <w:rPr>
          <w:sz w:val="24"/>
        </w:rPr>
      </w:pPr>
      <w:r>
        <w:rPr>
          <w:sz w:val="24"/>
        </w:rPr>
        <w:t>-</w:t>
      </w:r>
      <w:r>
        <w:rPr>
          <w:sz w:val="24"/>
        </w:rPr>
        <w:tab/>
        <w:t>Partial and multiple drawings are permitted.</w:t>
      </w:r>
    </w:p>
    <w:p w:rsidR="006349C6" w:rsidRDefault="006349C6">
      <w:pPr>
        <w:tabs>
          <w:tab w:val="left" w:pos="360"/>
        </w:tabs>
        <w:rPr>
          <w:sz w:val="24"/>
        </w:rPr>
      </w:pPr>
    </w:p>
    <w:p w:rsidR="006349C6" w:rsidRDefault="006349C6">
      <w:pPr>
        <w:tabs>
          <w:tab w:val="left" w:pos="360"/>
        </w:tabs>
        <w:rPr>
          <w:sz w:val="24"/>
        </w:rPr>
      </w:pPr>
      <w:r>
        <w:rPr>
          <w:sz w:val="24"/>
        </w:rPr>
        <w:t>-</w:t>
      </w:r>
      <w:r>
        <w:rPr>
          <w:sz w:val="24"/>
        </w:rPr>
        <w:tab/>
        <w:t>Fax of Document 1 or 2 above acceptable.</w:t>
      </w:r>
    </w:p>
    <w:p w:rsidR="006349C6" w:rsidRDefault="006349C6">
      <w:pPr>
        <w:rPr>
          <w:sz w:val="24"/>
        </w:rPr>
      </w:pPr>
    </w:p>
    <w:p w:rsidR="006349C6" w:rsidRDefault="006349C6">
      <w:pPr>
        <w:rPr>
          <w:sz w:val="24"/>
        </w:rPr>
      </w:pPr>
    </w:p>
    <w:p w:rsidR="006349C6" w:rsidRDefault="006349C6">
      <w:pPr>
        <w:rPr>
          <w:sz w:val="24"/>
        </w:rPr>
      </w:pPr>
      <w:r>
        <w:rPr>
          <w:sz w:val="24"/>
        </w:rPr>
        <w:t xml:space="preserve">We hereby engage with </w:t>
      </w:r>
      <w:r w:rsidR="005E5AD0">
        <w:rPr>
          <w:sz w:val="24"/>
        </w:rPr>
        <w:t>Beneficiary</w:t>
      </w:r>
      <w:r w:rsidR="002208DB">
        <w:rPr>
          <w:sz w:val="24"/>
        </w:rPr>
        <w:t xml:space="preserve"> </w:t>
      </w:r>
      <w:r>
        <w:rPr>
          <w:sz w:val="24"/>
        </w:rPr>
        <w:t xml:space="preserve">that upon presentation of a document as specified under and in compliance with the terms of this Letter of Credit, this Letter of Credit will be duly honored in the amount stated in Document 1 or 2 above.  If a document is so presented by 1:00 pm on any </w:t>
      </w:r>
      <w:r w:rsidR="001F6E81">
        <w:rPr>
          <w:sz w:val="24"/>
        </w:rPr>
        <w:t>California</w:t>
      </w:r>
      <w:r>
        <w:rPr>
          <w:sz w:val="24"/>
        </w:rPr>
        <w:t xml:space="preserve"> banking day, we will honor the same in full in immediately available </w:t>
      </w:r>
      <w:r w:rsidR="001F6E81">
        <w:rPr>
          <w:sz w:val="24"/>
        </w:rPr>
        <w:t>California</w:t>
      </w:r>
      <w:r>
        <w:rPr>
          <w:sz w:val="24"/>
        </w:rPr>
        <w:t xml:space="preserve"> funds on that day and, </w:t>
      </w:r>
      <w:r w:rsidR="00A8634B">
        <w:rPr>
          <w:sz w:val="24"/>
        </w:rPr>
        <w:t>i</w:t>
      </w:r>
      <w:r w:rsidR="00C37A1C">
        <w:rPr>
          <w:sz w:val="24"/>
        </w:rPr>
        <w:t xml:space="preserve">f document is so presented after 1:00 pm on a </w:t>
      </w:r>
      <w:r w:rsidR="001F6E81">
        <w:rPr>
          <w:sz w:val="24"/>
        </w:rPr>
        <w:t>California b</w:t>
      </w:r>
      <w:r w:rsidR="00C37A1C">
        <w:rPr>
          <w:sz w:val="24"/>
        </w:rPr>
        <w:t xml:space="preserve">anking day, we will honor the same in full in immediately available funds no later than 3:00 pm on the second </w:t>
      </w:r>
      <w:r w:rsidR="001F6E81">
        <w:rPr>
          <w:sz w:val="24"/>
        </w:rPr>
        <w:t>California</w:t>
      </w:r>
      <w:r w:rsidR="00C37A1C">
        <w:rPr>
          <w:sz w:val="24"/>
        </w:rPr>
        <w:t xml:space="preserve"> banking day thereafter.</w:t>
      </w:r>
    </w:p>
    <w:p w:rsidR="006349C6" w:rsidRDefault="006349C6">
      <w:pPr>
        <w:rPr>
          <w:sz w:val="24"/>
        </w:rPr>
      </w:pPr>
    </w:p>
    <w:p w:rsidR="006349C6" w:rsidRDefault="006349C6">
      <w:pPr>
        <w:rPr>
          <w:sz w:val="24"/>
        </w:rPr>
      </w:pPr>
      <w:r>
        <w:rPr>
          <w:sz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rsidR="006349C6" w:rsidRDefault="006349C6">
      <w:pPr>
        <w:pStyle w:val="BodyText2"/>
        <w:rPr>
          <w:sz w:val="24"/>
        </w:rPr>
      </w:pPr>
    </w:p>
    <w:p w:rsidR="006349C6" w:rsidRDefault="006349C6">
      <w:pPr>
        <w:pStyle w:val="BodyText2"/>
        <w:rPr>
          <w:sz w:val="24"/>
        </w:rPr>
      </w:pPr>
      <w:r>
        <w:rPr>
          <w:sz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rsidR="006349C6" w:rsidRDefault="006349C6">
      <w:pPr>
        <w:rPr>
          <w:sz w:val="24"/>
        </w:rPr>
      </w:pPr>
    </w:p>
    <w:p w:rsidR="005F364F" w:rsidRDefault="005F364F" w:rsidP="005F364F">
      <w:pPr>
        <w:rPr>
          <w:sz w:val="24"/>
          <w:szCs w:val="24"/>
        </w:rPr>
      </w:pPr>
      <w:r>
        <w:rPr>
          <w:sz w:val="24"/>
        </w:rPr>
        <w:t xml:space="preserve">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w:t>
      </w:r>
      <w:r>
        <w:rPr>
          <w:sz w:val="24"/>
          <w:szCs w:val="24"/>
        </w:rPr>
        <w:t xml:space="preserve">Articles 14(b) and 36 of the UCP, in which case the terms of this Letter of Credit shall govern.  Matters not covered by the UCP shall be governed and construed in accordance with the laws of the State of </w:t>
      </w:r>
      <w:smartTag w:uri="urn:schemas-microsoft-com:office:smarttags" w:element="State">
        <w:smartTag w:uri="urn:schemas-microsoft-com:office:smarttags" w:element="place">
          <w:r>
            <w:rPr>
              <w:sz w:val="24"/>
              <w:szCs w:val="24"/>
            </w:rPr>
            <w:t>California</w:t>
          </w:r>
        </w:smartTag>
      </w:smartTag>
      <w:r>
        <w:rPr>
          <w:sz w:val="24"/>
          <w:szCs w:val="24"/>
        </w:rPr>
        <w:t xml:space="preserve">. </w:t>
      </w:r>
    </w:p>
    <w:p w:rsidR="006349C6" w:rsidRDefault="006349C6">
      <w:pPr>
        <w:rPr>
          <w:sz w:val="24"/>
        </w:rPr>
      </w:pPr>
    </w:p>
    <w:p w:rsidR="006349C6" w:rsidRDefault="006349C6">
      <w:pPr>
        <w:rPr>
          <w:sz w:val="24"/>
        </w:rPr>
      </w:pPr>
    </w:p>
    <w:p w:rsidR="006349C6" w:rsidRDefault="006349C6">
      <w:pPr>
        <w:rPr>
          <w:sz w:val="24"/>
        </w:rPr>
      </w:pPr>
      <w:r>
        <w:rPr>
          <w:sz w:val="24"/>
        </w:rPr>
        <w:t>[Name of Bank]</w:t>
      </w:r>
    </w:p>
    <w:p w:rsidR="006349C6" w:rsidRDefault="006349C6">
      <w:pPr>
        <w:pStyle w:val="BodyText2"/>
        <w:rPr>
          <w:sz w:val="24"/>
        </w:rPr>
      </w:pPr>
    </w:p>
    <w:p w:rsidR="006349C6" w:rsidRDefault="006349C6">
      <w:pPr>
        <w:rPr>
          <w:sz w:val="24"/>
        </w:rPr>
      </w:pPr>
    </w:p>
    <w:p w:rsidR="006349C6" w:rsidRDefault="006349C6">
      <w:pPr>
        <w:rPr>
          <w:sz w:val="24"/>
        </w:rPr>
      </w:pPr>
      <w:r>
        <w:rPr>
          <w:sz w:val="24"/>
        </w:rPr>
        <w:t>______________________________</w:t>
      </w:r>
    </w:p>
    <w:p w:rsidR="006349C6" w:rsidRDefault="006349C6">
      <w:pPr>
        <w:rPr>
          <w:sz w:val="24"/>
        </w:rPr>
      </w:pPr>
      <w:r>
        <w:rPr>
          <w:sz w:val="24"/>
        </w:rPr>
        <w:t>Authorized Signature(s)</w:t>
      </w:r>
    </w:p>
    <w:sectPr w:rsidR="006349C6">
      <w:pgSz w:w="12240" w:h="15840"/>
      <w:pgMar w:top="1152" w:right="1440" w:bottom="720" w:left="1584" w:header="1152"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1F" w:rsidRDefault="00FF1A1F">
      <w:r>
        <w:separator/>
      </w:r>
    </w:p>
  </w:endnote>
  <w:endnote w:type="continuationSeparator" w:id="0">
    <w:p w:rsidR="00FF1A1F" w:rsidRDefault="00FF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1F" w:rsidRDefault="00FF1A1F">
      <w:r>
        <w:separator/>
      </w:r>
    </w:p>
  </w:footnote>
  <w:footnote w:type="continuationSeparator" w:id="0">
    <w:p w:rsidR="00FF1A1F" w:rsidRDefault="00FF1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D45C2"/>
    <w:multiLevelType w:val="hybridMultilevel"/>
    <w:tmpl w:val="68026B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C6"/>
    <w:rsid w:val="000171C4"/>
    <w:rsid w:val="00041FE0"/>
    <w:rsid w:val="000733EA"/>
    <w:rsid w:val="00085EA0"/>
    <w:rsid w:val="00143545"/>
    <w:rsid w:val="00147508"/>
    <w:rsid w:val="00152E9B"/>
    <w:rsid w:val="00183F09"/>
    <w:rsid w:val="00193EAA"/>
    <w:rsid w:val="001D67D3"/>
    <w:rsid w:val="001F6E81"/>
    <w:rsid w:val="002169BD"/>
    <w:rsid w:val="002208DB"/>
    <w:rsid w:val="00240D41"/>
    <w:rsid w:val="00262776"/>
    <w:rsid w:val="002A2EBD"/>
    <w:rsid w:val="002A4D68"/>
    <w:rsid w:val="002B280C"/>
    <w:rsid w:val="002E05EC"/>
    <w:rsid w:val="003000EB"/>
    <w:rsid w:val="0033355D"/>
    <w:rsid w:val="0033567D"/>
    <w:rsid w:val="003517DE"/>
    <w:rsid w:val="00364667"/>
    <w:rsid w:val="0038438F"/>
    <w:rsid w:val="003C176F"/>
    <w:rsid w:val="003D5153"/>
    <w:rsid w:val="003E0930"/>
    <w:rsid w:val="00410D51"/>
    <w:rsid w:val="00415DBA"/>
    <w:rsid w:val="00424F13"/>
    <w:rsid w:val="00443B5B"/>
    <w:rsid w:val="00445860"/>
    <w:rsid w:val="004D6DEF"/>
    <w:rsid w:val="00521916"/>
    <w:rsid w:val="005268DD"/>
    <w:rsid w:val="005435E6"/>
    <w:rsid w:val="00561265"/>
    <w:rsid w:val="005751B8"/>
    <w:rsid w:val="00584E8F"/>
    <w:rsid w:val="00592572"/>
    <w:rsid w:val="005A16FB"/>
    <w:rsid w:val="005E0FAF"/>
    <w:rsid w:val="005E5AD0"/>
    <w:rsid w:val="005F08A7"/>
    <w:rsid w:val="005F364F"/>
    <w:rsid w:val="005F3EF4"/>
    <w:rsid w:val="005F4B06"/>
    <w:rsid w:val="00616F44"/>
    <w:rsid w:val="006349C6"/>
    <w:rsid w:val="00643DBD"/>
    <w:rsid w:val="00660DDB"/>
    <w:rsid w:val="00663461"/>
    <w:rsid w:val="006772C2"/>
    <w:rsid w:val="006A549A"/>
    <w:rsid w:val="006C239C"/>
    <w:rsid w:val="00706546"/>
    <w:rsid w:val="0071403D"/>
    <w:rsid w:val="00723617"/>
    <w:rsid w:val="0075220D"/>
    <w:rsid w:val="00787928"/>
    <w:rsid w:val="00814EF2"/>
    <w:rsid w:val="0084386E"/>
    <w:rsid w:val="00855B39"/>
    <w:rsid w:val="00864DD8"/>
    <w:rsid w:val="00877529"/>
    <w:rsid w:val="00877E04"/>
    <w:rsid w:val="008966C5"/>
    <w:rsid w:val="008A0538"/>
    <w:rsid w:val="008B7EBF"/>
    <w:rsid w:val="008C31BF"/>
    <w:rsid w:val="008E5B84"/>
    <w:rsid w:val="008E6793"/>
    <w:rsid w:val="008F48F6"/>
    <w:rsid w:val="00916335"/>
    <w:rsid w:val="00935961"/>
    <w:rsid w:val="0094720D"/>
    <w:rsid w:val="009552A0"/>
    <w:rsid w:val="00963726"/>
    <w:rsid w:val="009726B6"/>
    <w:rsid w:val="00985010"/>
    <w:rsid w:val="00A02F25"/>
    <w:rsid w:val="00A7345E"/>
    <w:rsid w:val="00A8634B"/>
    <w:rsid w:val="00A91276"/>
    <w:rsid w:val="00A93BB9"/>
    <w:rsid w:val="00AA517A"/>
    <w:rsid w:val="00AA69B3"/>
    <w:rsid w:val="00AB32E3"/>
    <w:rsid w:val="00AB48C5"/>
    <w:rsid w:val="00AC1AFF"/>
    <w:rsid w:val="00B2327B"/>
    <w:rsid w:val="00B52EDB"/>
    <w:rsid w:val="00B53065"/>
    <w:rsid w:val="00B77962"/>
    <w:rsid w:val="00BA32EB"/>
    <w:rsid w:val="00BF72BD"/>
    <w:rsid w:val="00C01F3F"/>
    <w:rsid w:val="00C103B0"/>
    <w:rsid w:val="00C130A9"/>
    <w:rsid w:val="00C15176"/>
    <w:rsid w:val="00C32932"/>
    <w:rsid w:val="00C37A1C"/>
    <w:rsid w:val="00C76AC7"/>
    <w:rsid w:val="00C90153"/>
    <w:rsid w:val="00CA599C"/>
    <w:rsid w:val="00CB2ABD"/>
    <w:rsid w:val="00CB2E4B"/>
    <w:rsid w:val="00CE0066"/>
    <w:rsid w:val="00D137D7"/>
    <w:rsid w:val="00D234F0"/>
    <w:rsid w:val="00D3715F"/>
    <w:rsid w:val="00D57239"/>
    <w:rsid w:val="00D80952"/>
    <w:rsid w:val="00D877B3"/>
    <w:rsid w:val="00DE0D82"/>
    <w:rsid w:val="00DE7F44"/>
    <w:rsid w:val="00E33E7B"/>
    <w:rsid w:val="00E50C58"/>
    <w:rsid w:val="00E934FE"/>
    <w:rsid w:val="00EA269E"/>
    <w:rsid w:val="00EA4B12"/>
    <w:rsid w:val="00EB69E2"/>
    <w:rsid w:val="00F002C3"/>
    <w:rsid w:val="00F118AB"/>
    <w:rsid w:val="00F12634"/>
    <w:rsid w:val="00F163F0"/>
    <w:rsid w:val="00F165FC"/>
    <w:rsid w:val="00F26738"/>
    <w:rsid w:val="00F26C90"/>
    <w:rsid w:val="00F26F22"/>
    <w:rsid w:val="00F80877"/>
    <w:rsid w:val="00FB2F5A"/>
    <w:rsid w:val="00FB4F73"/>
    <w:rsid w:val="00FC0A16"/>
    <w:rsid w:val="00FD5124"/>
    <w:rsid w:val="00FF1A1F"/>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80DD2F5F-EC6D-4864-8053-B01BD2D4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widowControl w:val="0"/>
    </w:pPr>
    <w:rPr>
      <w:snapToGrid w:val="0"/>
    </w:rPr>
  </w:style>
  <w:style w:type="paragraph" w:styleId="BodyTextIndent">
    <w:name w:val="Body Text Indent"/>
    <w:basedOn w:val="Normal"/>
    <w:pPr>
      <w:ind w:left="1080" w:hanging="720"/>
    </w:pPr>
  </w:style>
  <w:style w:type="paragraph" w:styleId="BalloonText">
    <w:name w:val="Balloon Text"/>
    <w:basedOn w:val="Normal"/>
    <w:semiHidden/>
    <w:rsid w:val="00CB2E4B"/>
    <w:rPr>
      <w:rFonts w:ascii="Tahoma" w:hAnsi="Tahoma" w:cs="Tahoma"/>
      <w:sz w:val="16"/>
      <w:szCs w:val="16"/>
    </w:rPr>
  </w:style>
  <w:style w:type="paragraph" w:styleId="Revision">
    <w:name w:val="Revision"/>
    <w:hidden/>
    <w:uiPriority w:val="99"/>
    <w:semiHidden/>
    <w:rsid w:val="00FC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B447A-A8CF-44D7-861F-0BA17467442B}">
  <ds:schemaRefs>
    <ds:schemaRef ds:uri="http://schemas.microsoft.com/sharepoint/v3/contenttype/forms"/>
  </ds:schemaRefs>
</ds:datastoreItem>
</file>

<file path=customXml/itemProps2.xml><?xml version="1.0" encoding="utf-8"?>
<ds:datastoreItem xmlns:ds="http://schemas.openxmlformats.org/officeDocument/2006/customXml" ds:itemID="{B6BAECB2-9DFA-4A35-A71E-DD564AE61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99DFE4-95ED-4C37-BB78-6CF57AC25427}">
  <ds:schemaRefs>
    <ds:schemaRef ds:uri="http://schemas.microsoft.com/office/2006/metadata/longProperties"/>
  </ds:schemaRefs>
</ds:datastoreItem>
</file>

<file path=customXml/itemProps4.xml><?xml version="1.0" encoding="utf-8"?>
<ds:datastoreItem xmlns:ds="http://schemas.openxmlformats.org/officeDocument/2006/customXml" ds:itemID="{CEEA1C04-A79C-4C06-A6FA-481974C832D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Letter of Credit - SDG&amp;E</vt:lpstr>
    </vt:vector>
  </TitlesOfParts>
  <Company>Sempra Energy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 SDG&amp;E</dc:title>
  <dc:subject/>
  <dc:creator>ASNYDER</dc:creator>
  <cp:keywords/>
  <cp:lastModifiedBy>Ucol, Michael</cp:lastModifiedBy>
  <cp:revision>2</cp:revision>
  <cp:lastPrinted>2005-07-22T19:46:00Z</cp:lastPrinted>
  <dcterms:created xsi:type="dcterms:W3CDTF">2025-05-08T22:12:00Z</dcterms:created>
  <dcterms:modified xsi:type="dcterms:W3CDTF">2025-05-08T22:12:00Z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sAAAUYtyAkeNWR7RhyOCoQzebmLo/r74fuAROKn8jCkOGl4=</vt:lpwstr>
  </property>
  <property fmtid="{D5CDD505-2E9C-101B-9397-08002B2CF9AE}" pid="3" name="LINKTEK-FILE-ID">
    <vt:lpwstr>01FF-A79E-D72B-36FB</vt:lpwstr>
  </property>
  <property fmtid="{D5CDD505-2E9C-101B-9397-08002B2CF9AE}" pid="4" name="MAIL_MSG_ID1">
    <vt:lpwstr>oFAAoY+b3dyoaiR8mBRFhaURrfJ5Z50ckmJzXy81c1IpbkLfafeapSVO8m1t/kjeTRoBqy672WGgE6pX_x000d_
cMTyptrSpBOuWWI6O5A34iY1KltrFrfpsID2DOv3RSyFMA0zMO/YvpflrT94Yj1g5B7GXH7jOP/g_x000d_
37n5hEJ4W37L6QInV8GK5edoqaydKFOXM9H4hSaaEvsndLp2GC0kSr5i6zYxI2iPccfQiaB5iAMQ_x000d_
TDMXhSfQhLSzeKBG6</vt:lpwstr>
  </property>
  <property fmtid="{D5CDD505-2E9C-101B-9397-08002B2CF9AE}" pid="5" name="MAIL_MSG_ID2">
    <vt:lpwstr>IImteceLHzQVSjWiEIcb1Zw8xg5XzZDtPoqFSkZuHCwVXn6SdoYPK2f9oV5_x000d_
90x++MWI4i9mHL0aqPeNmHhGX75I0yGJGkCm8H9vNbdv3JGc</vt:lpwstr>
  </property>
  <property fmtid="{D5CDD505-2E9C-101B-9397-08002B2CF9AE}" pid="6" name="RESPONSE_SENDER_NAME">
    <vt:lpwstr>sAAAGYoQX4c3X/If6V9oPWSCCtxFnyS8/EqwIvsN3hDARYU=</vt:lpwstr>
  </property>
  <property fmtid="{D5CDD505-2E9C-101B-9397-08002B2CF9AE}" pid="7" name="display_urn:schemas-microsoft-com:office:office#Editor">
    <vt:lpwstr>Delgadillo, Judy</vt:lpwstr>
  </property>
  <property fmtid="{D5CDD505-2E9C-101B-9397-08002B2CF9AE}" pid="8" name="Order">
    <vt:lpwstr>28409900.0000000</vt:lpwstr>
  </property>
  <property fmtid="{D5CDD505-2E9C-101B-9397-08002B2CF9AE}" pid="9" name="display_urn:schemas-microsoft-com:office:office#Author">
    <vt:lpwstr>Delgadillo, Judy</vt:lpwstr>
  </property>
  <property fmtid="{D5CDD505-2E9C-101B-9397-08002B2CF9AE}" pid="10" name="ISOTopicTaxHTField0">
    <vt:lpwstr>Planning|285a5f2c-fbc6-40b5-af08-c23b5949dd29</vt:lpwstr>
  </property>
  <property fmtid="{D5CDD505-2E9C-101B-9397-08002B2CF9AE}" pid="11" name="OriginalUriCopy">
    <vt:lpwstr/>
  </property>
  <property fmtid="{D5CDD505-2E9C-101B-9397-08002B2CF9AE}" pid="12" name="ISOGroupTaxHTField0">
    <vt:lpwstr/>
  </property>
  <property fmtid="{D5CDD505-2E9C-101B-9397-08002B2CF9AE}" pid="13" name="PageLink">
    <vt:lpwstr/>
  </property>
  <property fmtid="{D5CDD505-2E9C-101B-9397-08002B2CF9AE}" pid="14" name="OriginalURIBackup">
    <vt:lpwstr/>
  </property>
  <property fmtid="{D5CDD505-2E9C-101B-9397-08002B2CF9AE}" pid="15" name="TemplateUrl">
    <vt:lpwstr/>
  </property>
  <property fmtid="{D5CDD505-2E9C-101B-9397-08002B2CF9AE}" pid="16" name="ISOContributor">
    <vt:lpwstr>163</vt:lpwstr>
  </property>
  <property fmtid="{D5CDD505-2E9C-101B-9397-08002B2CF9AE}" pid="17" name="ISOExtract">
    <vt:lpwstr/>
  </property>
  <property fmtid="{D5CDD505-2E9C-101B-9397-08002B2CF9AE}" pid="18" name="ISOKeywordsTaxHTField0">
    <vt:lpwstr/>
  </property>
  <property fmtid="{D5CDD505-2E9C-101B-9397-08002B2CF9AE}" pid="19" name="ISOKeywords">
    <vt:lpwstr/>
  </property>
  <property fmtid="{D5CDD505-2E9C-101B-9397-08002B2CF9AE}" pid="20" name="Orig Post Date">
    <vt:lpwstr>2015-03-06T10:29:32Z</vt:lpwstr>
  </property>
  <property fmtid="{D5CDD505-2E9C-101B-9397-08002B2CF9AE}" pid="21" name="ISOArchive">
    <vt:lpwstr>1;#Not Archived|d4ac4999-fa66-470b-a400-7ab6671d1fab</vt:lpwstr>
  </property>
  <property fmtid="{D5CDD505-2E9C-101B-9397-08002B2CF9AE}" pid="22" name="display_urn:schemas-microsoft-com:office:office#Content_x0020_Administrator">
    <vt:lpwstr>Ludlow, Trevor</vt:lpwstr>
  </property>
  <property fmtid="{D5CDD505-2E9C-101B-9397-08002B2CF9AE}" pid="23" name="Content Owner">
    <vt:lpwstr>129</vt:lpwstr>
  </property>
  <property fmtid="{D5CDD505-2E9C-101B-9397-08002B2CF9AE}" pid="24" name="ISOGroup">
    <vt:lpwstr/>
  </property>
  <property fmtid="{D5CDD505-2E9C-101B-9397-08002B2CF9AE}" pid="25" name="ISOTopic">
    <vt:lpwstr>311;#Planning|285a5f2c-fbc6-40b5-af08-c23b5949dd29</vt:lpwstr>
  </property>
  <property fmtid="{D5CDD505-2E9C-101B-9397-08002B2CF9AE}" pid="26" name="xd_ProgID">
    <vt:lpwstr/>
  </property>
  <property fmtid="{D5CDD505-2E9C-101B-9397-08002B2CF9AE}" pid="27" name="OriginalUri">
    <vt:lpwstr/>
  </property>
  <property fmtid="{D5CDD505-2E9C-101B-9397-08002B2CF9AE}" pid="28" name="Important">
    <vt:lpwstr>0</vt:lpwstr>
  </property>
  <property fmtid="{D5CDD505-2E9C-101B-9397-08002B2CF9AE}" pid="29" name="display_urn:schemas-microsoft-com:office:office#Content_x0020_Owner">
    <vt:lpwstr>Emmert, Robert</vt:lpwstr>
  </property>
  <property fmtid="{D5CDD505-2E9C-101B-9397-08002B2CF9AE}" pid="30" name="Market Notice">
    <vt:lpwstr>0</vt:lpwstr>
  </property>
  <property fmtid="{D5CDD505-2E9C-101B-9397-08002B2CF9AE}" pid="31" name="ParentISOGroups">
    <vt:lpwstr>SDG&amp;E|90f62128-34af-4330-92a4-1dc94fe97c7b</vt:lpwstr>
  </property>
  <property fmtid="{D5CDD505-2E9C-101B-9397-08002B2CF9AE}" pid="32" name="m9e70a6096144fc698577b786817f2be">
    <vt:lpwstr>Not Archived|d4ac4999-fa66-470b-a400-7ab6671d1fab</vt:lpwstr>
  </property>
  <property fmtid="{D5CDD505-2E9C-101B-9397-08002B2CF9AE}" pid="33" name="ISOSummary">
    <vt:lpwstr>SDG&amp;amp;E Interconnection Financial Security Letter of Credit template.</vt:lpwstr>
  </property>
  <property fmtid="{D5CDD505-2E9C-101B-9397-08002B2CF9AE}" pid="34" name="PostDate">
    <vt:lpwstr>2024-05-24T16:29:05Z</vt:lpwstr>
  </property>
  <property fmtid="{D5CDD505-2E9C-101B-9397-08002B2CF9AE}" pid="35" name="ISOArchived">
    <vt:lpwstr>Not Archived</vt:lpwstr>
  </property>
  <property fmtid="{D5CDD505-2E9C-101B-9397-08002B2CF9AE}" pid="36" name="display_urn:schemas-microsoft-com:office:office#ISOContributor">
    <vt:lpwstr>Wright, Linda</vt:lpwstr>
  </property>
  <property fmtid="{D5CDD505-2E9C-101B-9397-08002B2CF9AE}" pid="37" name="News Release">
    <vt:lpwstr>0</vt:lpwstr>
  </property>
  <property fmtid="{D5CDD505-2E9C-101B-9397-08002B2CF9AE}" pid="38" name="ContentReviewInterval">
    <vt:lpwstr>24</vt:lpwstr>
  </property>
  <property fmtid="{D5CDD505-2E9C-101B-9397-08002B2CF9AE}" pid="39" name="ISOGroupSequence">
    <vt:lpwstr/>
  </property>
  <property fmtid="{D5CDD505-2E9C-101B-9397-08002B2CF9AE}" pid="40" name="_SourceUrl">
    <vt:lpwstr/>
  </property>
  <property fmtid="{D5CDD505-2E9C-101B-9397-08002B2CF9AE}" pid="41" name="_SharedFileIndex">
    <vt:lpwstr/>
  </property>
  <property fmtid="{D5CDD505-2E9C-101B-9397-08002B2CF9AE}" pid="42" name="ISOOwner">
    <vt:lpwstr>Emmert, Robert</vt:lpwstr>
  </property>
  <property fmtid="{D5CDD505-2E9C-101B-9397-08002B2CF9AE}" pid="43" name="ISODescription">
    <vt:lpwstr/>
  </property>
  <property fmtid="{D5CDD505-2E9C-101B-9397-08002B2CF9AE}" pid="44" name="Content Administrator">
    <vt:lpwstr>543</vt:lpwstr>
  </property>
  <property fmtid="{D5CDD505-2E9C-101B-9397-08002B2CF9AE}" pid="45" name="Document Type">
    <vt:lpwstr>Form/Template</vt:lpwstr>
  </property>
  <property fmtid="{D5CDD505-2E9C-101B-9397-08002B2CF9AE}" pid="46" name="IsPublished">
    <vt:lpwstr>1</vt:lpwstr>
  </property>
  <property fmtid="{D5CDD505-2E9C-101B-9397-08002B2CF9AE}" pid="47" name="TaxCatchAll">
    <vt:lpwstr>311;#Planning|285a5f2c-fbc6-40b5-af08-c23b5949dd29;#1;#Not Archived|d4ac4999-fa66-470b-a400-7ab6671d1fab</vt:lpwstr>
  </property>
  <property fmtid="{D5CDD505-2E9C-101B-9397-08002B2CF9AE}" pid="48" name="ISOArchiveTaxHTField0">
    <vt:lpwstr>Not Archived|d4ac4999-fa66-470b-a400-7ab6671d1fab</vt:lpwstr>
  </property>
  <property fmtid="{D5CDD505-2E9C-101B-9397-08002B2CF9AE}" pid="49" name="ExpireDate">
    <vt:lpwstr>2023-04-01T13:44:27Z</vt:lpwstr>
  </property>
  <property fmtid="{D5CDD505-2E9C-101B-9397-08002B2CF9AE}" pid="50" name="IsDisabled">
    <vt:lpwstr>0</vt:lpwstr>
  </property>
  <property fmtid="{D5CDD505-2E9C-101B-9397-08002B2CF9AE}" pid="51" name="CrawlableUniqueID">
    <vt:lpwstr/>
  </property>
</Properties>
</file>