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FCC64" w14:textId="77777777" w:rsidR="00F14819" w:rsidRDefault="00F14819" w:rsidP="00F14819">
      <w:pPr>
        <w:pStyle w:val="Heading1"/>
        <w:jc w:val="center"/>
        <w:rPr>
          <w:rFonts w:cs="Arial"/>
          <w:sz w:val="40"/>
          <w:szCs w:val="40"/>
          <w:lang w:val="en-US"/>
        </w:rPr>
      </w:pPr>
      <w:r w:rsidRPr="00F14819">
        <w:rPr>
          <w:rFonts w:cs="Arial"/>
          <w:sz w:val="40"/>
          <w:szCs w:val="40"/>
        </w:rPr>
        <w:t>Stakeholder Comments Template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48"/>
        <w:gridCol w:w="2880"/>
        <w:gridCol w:w="2340"/>
      </w:tblGrid>
      <w:tr w:rsidR="00FE5705" w:rsidRPr="00E35FC6" w14:paraId="00E0691D" w14:textId="77777777" w:rsidTr="0029024F">
        <w:trPr>
          <w:trHeight w:val="54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710310" w14:textId="77777777" w:rsidR="00FE5705" w:rsidRPr="00E35FC6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FC6">
              <w:rPr>
                <w:rFonts w:ascii="Arial" w:hAnsi="Arial" w:cs="Arial"/>
                <w:b/>
                <w:sz w:val="24"/>
                <w:szCs w:val="24"/>
              </w:rPr>
              <w:t>Submitted by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8F602C" w14:textId="77777777" w:rsidR="00FE5705" w:rsidRPr="00E35FC6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FC6"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6925EA" w14:textId="77777777" w:rsidR="00FE5705" w:rsidRPr="00E35FC6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FC6">
              <w:rPr>
                <w:rFonts w:ascii="Arial" w:hAnsi="Arial" w:cs="Arial"/>
                <w:b/>
                <w:sz w:val="24"/>
                <w:szCs w:val="24"/>
              </w:rPr>
              <w:t>Date Submitted</w:t>
            </w:r>
          </w:p>
        </w:tc>
      </w:tr>
      <w:tr w:rsidR="00FE5705" w:rsidRPr="00E35FC6" w14:paraId="6EE88D9B" w14:textId="77777777" w:rsidTr="0029024F">
        <w:trPr>
          <w:trHeight w:val="108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3A27" w14:textId="77777777" w:rsidR="00FE5705" w:rsidRPr="00E35FC6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>Please fill in the name, e-mail address and contact number of a specific person who can respond to any questions about these comments.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C1FD" w14:textId="77777777" w:rsidR="00FE5705" w:rsidRPr="00E35FC6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>Please fill in here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C15B" w14:textId="77777777" w:rsidR="00FE5705" w:rsidRPr="00E35FC6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>Please fill in here</w:t>
            </w:r>
          </w:p>
        </w:tc>
      </w:tr>
    </w:tbl>
    <w:p w14:paraId="6A8D736F" w14:textId="77777777" w:rsidR="00FE5705" w:rsidRPr="00E35FC6" w:rsidRDefault="00FE5705" w:rsidP="00FE5705">
      <w:pPr>
        <w:rPr>
          <w:sz w:val="24"/>
          <w:szCs w:val="24"/>
          <w:lang w:eastAsia="x-none"/>
        </w:rPr>
      </w:pPr>
    </w:p>
    <w:p w14:paraId="4F925A8A" w14:textId="72CD61BA" w:rsidR="00443BEB" w:rsidRPr="00E35FC6" w:rsidRDefault="00000452" w:rsidP="00FC5FAD">
      <w:pPr>
        <w:pStyle w:val="Heading1"/>
        <w:rPr>
          <w:rFonts w:cs="Arial"/>
          <w:sz w:val="24"/>
          <w:szCs w:val="24"/>
        </w:rPr>
      </w:pPr>
      <w:r w:rsidRPr="00E35F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7F114" wp14:editId="2DF388A1">
                <wp:simplePos x="0" y="0"/>
                <wp:positionH relativeFrom="column">
                  <wp:posOffset>-78105</wp:posOffset>
                </wp:positionH>
                <wp:positionV relativeFrom="paragraph">
                  <wp:posOffset>5080</wp:posOffset>
                </wp:positionV>
                <wp:extent cx="6031230" cy="2065655"/>
                <wp:effectExtent l="7620" t="13970" r="9525" b="6350"/>
                <wp:wrapNone/>
                <wp:docPr id="1432140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206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4406F" w14:textId="77777777" w:rsidR="00F01023" w:rsidRDefault="00757BBA" w:rsidP="00F01023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use this template to provide your comments on the Energy Imbalance Market Revised Governance Proposal and Draft Charter posted on October 4.</w:t>
                            </w:r>
                            <w:r w:rsidR="00F01023">
                              <w:rPr>
                                <w:rFonts w:ascii="Arial" w:hAnsi="Arial" w:cs="Arial"/>
                              </w:rPr>
                              <w:t xml:space="preserve">   Submit comments to </w:t>
                            </w:r>
                            <w:hyperlink r:id="rId12" w:history="1">
                              <w:r w:rsidR="00F01023" w:rsidRPr="00060289">
                                <w:rPr>
                                  <w:rStyle w:val="Hyperlink"/>
                                  <w:rFonts w:ascii="Arial" w:hAnsi="Arial" w:cs="Arial"/>
                                </w:rPr>
                                <w:t>EIM@caiso.com</w:t>
                              </w:r>
                            </w:hyperlink>
                            <w:r w:rsidR="00F01023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  <w:r w:rsidR="00F01023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>Comments are due October 25</w:t>
                            </w:r>
                            <w:r w:rsidR="00F01023" w:rsidRPr="009321D6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>, 2013 by 5:00pm</w:t>
                            </w:r>
                          </w:p>
                          <w:p w14:paraId="47289E7E" w14:textId="77777777" w:rsidR="00F01023" w:rsidRPr="00F01023" w:rsidRDefault="00F01023" w:rsidP="00F01023">
                            <w:pPr>
                              <w:kinsoku w:val="0"/>
                              <w:overflowPunct w:val="0"/>
                              <w:spacing w:before="115" w:after="0" w:line="240" w:lineRule="auto"/>
                              <w:ind w:firstLine="720"/>
                              <w:textAlignment w:val="baseline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01023"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</w:rPr>
                              <w:t>Revised Governance Paper:</w:t>
                            </w:r>
                          </w:p>
                          <w:p w14:paraId="7C551C24" w14:textId="77777777" w:rsidR="00F01023" w:rsidRPr="00F01023" w:rsidRDefault="00F01023" w:rsidP="00F01023">
                            <w:pPr>
                              <w:kinsoku w:val="0"/>
                              <w:overflowPunct w:val="0"/>
                              <w:spacing w:before="96" w:after="0" w:line="240" w:lineRule="auto"/>
                              <w:ind w:left="720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F01023">
                                <w:rPr>
                                  <w:rStyle w:val="Hyperlink"/>
                                  <w:rFonts w:ascii="Arial" w:eastAsia="Times New Roman" w:hAnsi="Arial" w:cs="Arial"/>
                                  <w:kern w:val="24"/>
                                  <w:sz w:val="20"/>
                                  <w:szCs w:val="20"/>
                                </w:rPr>
                                <w:t>http://www.caiso.com/Documents/RevisedGovernanceProposal-WhitePaper-EnergyImbalanceMarket.pdf</w:t>
                              </w:r>
                            </w:hyperlink>
                          </w:p>
                          <w:p w14:paraId="68257F25" w14:textId="77777777" w:rsidR="00F01023" w:rsidRPr="00F01023" w:rsidRDefault="00F01023" w:rsidP="00F01023">
                            <w:pPr>
                              <w:kinsoku w:val="0"/>
                              <w:overflowPunct w:val="0"/>
                              <w:spacing w:before="115" w:after="0" w:line="240" w:lineRule="auto"/>
                              <w:ind w:firstLine="720"/>
                              <w:textAlignment w:val="baseline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F01023"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</w:rPr>
                              <w:t>Draft Charter:</w:t>
                            </w:r>
                          </w:p>
                          <w:p w14:paraId="018BA834" w14:textId="77777777" w:rsidR="00F01023" w:rsidRDefault="00F01023" w:rsidP="00F01023">
                            <w:pPr>
                              <w:kinsoku w:val="0"/>
                              <w:overflowPunct w:val="0"/>
                              <w:spacing w:before="96" w:after="0" w:line="240" w:lineRule="auto"/>
                              <w:ind w:left="72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4" w:history="1">
                              <w:r w:rsidRPr="00F01023">
                                <w:rPr>
                                  <w:rStyle w:val="Hyperlink"/>
                                  <w:rFonts w:ascii="Arial" w:eastAsia="Times New Roman" w:hAnsi="Arial" w:cs="Arial"/>
                                  <w:kern w:val="24"/>
                                  <w:sz w:val="20"/>
                                  <w:szCs w:val="20"/>
                                </w:rPr>
                                <w:t>http://www.caiso.com/Documents/TransitionalCommitteeDraftCharter-EnergyImbalanceMarket.pdf</w:t>
                              </w:r>
                            </w:hyperlink>
                          </w:p>
                          <w:p w14:paraId="65C08CBC" w14:textId="77777777" w:rsidR="00757BBA" w:rsidRDefault="00F01023" w:rsidP="00F01023">
                            <w:pPr>
                              <w:spacing w:before="120" w:after="120"/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7F1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.4pt;width:474.9pt;height:1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KTFwIAACwEAAAOAAAAZHJzL2Uyb0RvYy54bWysU9tu2zAMfR+wfxD0vthx46w14hRdugwD&#10;ugvQ7QNkWbaFyaImKbG7ry8lu2l2exmmB0EUqUPy8GhzPfaKHIV1EnRJl4uUEqE51FK3Jf36Zf/q&#10;khLnma6ZAi1K+iAcvd6+fLEZTCEy6EDVwhIE0a4YTEk7702RJI53omduAUZodDZge+bRtG1SWzYg&#10;eq+SLE3XyQC2Nha4cA5vbycn3Ub8phHcf2oaJzxRJcXafNxt3KuwJ9sNK1rLTCf5XAb7hyp6JjUm&#10;PUHdMs/IwcrfoHrJLTho/IJDn0DTSC5iD9jNMv2lm/uOGRF7QXKcOdHk/h8s/3i8N58t8eMbGHGA&#10;sQln7oB/c0TDrmO6FTfWwtAJVmPiZaAsGYwr5qeBale4AFINH6DGIbODhwg0NrYPrGCfBNFxAA8n&#10;0sXoCcfLdXqxzC7QxdGXpet8necxByuenhvr/DsBPQmHklqcaoRnxzvnQzmseAoJ2RwoWe+lUtGw&#10;bbVTlhwZKmAf14z+U5jSZCjpVZ7lEwN/hUjj+hNELz1KWcm+pJenIFYE3t7qOgrNM6mmM5as9Exk&#10;4G5i0Y/ViIGB0ArqB6TUwiRZ/GJ46MD+oGRAuZbUfT8wKyhR7zWO5Wq5WgV9R2OVv87QsOee6tzD&#10;NEeoknpKpuPOT3/iYKxsO8w0CUHDDY6ykZHk56rmulGSkfv5+wTNn9sx6vmTbx8BAAD//wMAUEsD&#10;BBQABgAIAAAAIQAZ+DLg3wAAAAgBAAAPAAAAZHJzL2Rvd25yZXYueG1sTI/LTsMwEEX3SPyDNUhs&#10;UOs8IG1DnAohgegO2gq2bjxNIuxxsN00/D1mBcvRvTr3TLWejGYjOt9bEpDOE2BIjVU9tQL2u6fZ&#10;EpgPkpTUllDAN3pY15cXlSyVPdMbjtvQsgghX0oBXQhDyblvOjTSz+2AFLOjdUaGeLqWKyfPEW40&#10;z5Kk4Eb2FBc6OeBjh83n9mQELG9fxg+/yV/fm+KoV+FmMT5/OSGur6aHe2ABp/BXhl/9qA51dDrY&#10;EynPtIBZmuWxGmHAYrzKF3fADgLyrEiB1xX//0D9AwAA//8DAFBLAQItABQABgAIAAAAIQC2gziS&#10;/gAAAOEBAAATAAAAAAAAAAAAAAAAAAAAAABbQ29udGVudF9UeXBlc10ueG1sUEsBAi0AFAAGAAgA&#10;AAAhADj9If/WAAAAlAEAAAsAAAAAAAAAAAAAAAAALwEAAF9yZWxzLy5yZWxzUEsBAi0AFAAGAAgA&#10;AAAhAG+u4pMXAgAALAQAAA4AAAAAAAAAAAAAAAAALgIAAGRycy9lMm9Eb2MueG1sUEsBAi0AFAAG&#10;AAgAAAAhABn4MuDfAAAACAEAAA8AAAAAAAAAAAAAAAAAcQQAAGRycy9kb3ducmV2LnhtbFBLBQYA&#10;AAAABAAEAPMAAAB9BQAAAAA=&#10;">
                <v:textbox>
                  <w:txbxContent>
                    <w:p w14:paraId="1D04406F" w14:textId="77777777" w:rsidR="00F01023" w:rsidRDefault="00757BBA" w:rsidP="00F01023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use this template to provide your comments on the Energy Imbalance Market Revised Governance Proposal and Draft Charter posted on October 4.</w:t>
                      </w:r>
                      <w:r w:rsidR="00F01023">
                        <w:rPr>
                          <w:rFonts w:ascii="Arial" w:hAnsi="Arial" w:cs="Arial"/>
                        </w:rPr>
                        <w:t xml:space="preserve">   Submit comments to </w:t>
                      </w:r>
                      <w:hyperlink r:id="rId15" w:history="1">
                        <w:r w:rsidR="00F01023" w:rsidRPr="00060289">
                          <w:rPr>
                            <w:rStyle w:val="Hyperlink"/>
                            <w:rFonts w:ascii="Arial" w:hAnsi="Arial" w:cs="Arial"/>
                          </w:rPr>
                          <w:t>EIM@caiso.com</w:t>
                        </w:r>
                      </w:hyperlink>
                      <w:r w:rsidR="00F01023">
                        <w:rPr>
                          <w:rFonts w:ascii="Arial" w:hAnsi="Arial" w:cs="Arial"/>
                        </w:rPr>
                        <w:t xml:space="preserve">.  </w:t>
                      </w:r>
                      <w:r w:rsidR="00F01023">
                        <w:rPr>
                          <w:rFonts w:ascii="Arial" w:hAnsi="Arial" w:cs="Arial"/>
                          <w:color w:val="FF0000"/>
                          <w:u w:val="single"/>
                        </w:rPr>
                        <w:t>Comments are due October 25</w:t>
                      </w:r>
                      <w:r w:rsidR="00F01023" w:rsidRPr="009321D6">
                        <w:rPr>
                          <w:rFonts w:ascii="Arial" w:hAnsi="Arial" w:cs="Arial"/>
                          <w:color w:val="FF0000"/>
                          <w:u w:val="single"/>
                        </w:rPr>
                        <w:t>, 2013 by 5:00pm</w:t>
                      </w:r>
                    </w:p>
                    <w:p w14:paraId="47289E7E" w14:textId="77777777" w:rsidR="00F01023" w:rsidRPr="00F01023" w:rsidRDefault="00F01023" w:rsidP="00F01023">
                      <w:pPr>
                        <w:kinsoku w:val="0"/>
                        <w:overflowPunct w:val="0"/>
                        <w:spacing w:before="115" w:after="0" w:line="240" w:lineRule="auto"/>
                        <w:ind w:firstLine="720"/>
                        <w:textAlignment w:val="baseline"/>
                        <w:rPr>
                          <w:rFonts w:ascii="Arial" w:eastAsia="Times New Roman" w:hAnsi="Arial" w:cs="Arial"/>
                        </w:rPr>
                      </w:pPr>
                      <w:r w:rsidRPr="00F01023">
                        <w:rPr>
                          <w:rFonts w:ascii="Arial" w:eastAsia="Times New Roman" w:hAnsi="Arial" w:cs="Arial"/>
                          <w:color w:val="000000"/>
                          <w:kern w:val="24"/>
                        </w:rPr>
                        <w:t>Revised Governance Paper:</w:t>
                      </w:r>
                    </w:p>
                    <w:p w14:paraId="7C551C24" w14:textId="77777777" w:rsidR="00F01023" w:rsidRPr="00F01023" w:rsidRDefault="00F01023" w:rsidP="00F01023">
                      <w:pPr>
                        <w:kinsoku w:val="0"/>
                        <w:overflowPunct w:val="0"/>
                        <w:spacing w:before="96" w:after="0" w:line="240" w:lineRule="auto"/>
                        <w:ind w:left="720"/>
                        <w:textAlignment w:val="baseline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hyperlink r:id="rId16" w:history="1">
                        <w:r w:rsidRPr="00F01023">
                          <w:rPr>
                            <w:rStyle w:val="Hyperlink"/>
                            <w:rFonts w:ascii="Arial" w:eastAsia="Times New Roman" w:hAnsi="Arial" w:cs="Arial"/>
                            <w:kern w:val="24"/>
                            <w:sz w:val="20"/>
                            <w:szCs w:val="20"/>
                          </w:rPr>
                          <w:t>http://www.caiso.com/Documents/RevisedGovernanceProposal-WhitePaper-EnergyImbalanceMarket.pdf</w:t>
                        </w:r>
                      </w:hyperlink>
                    </w:p>
                    <w:p w14:paraId="68257F25" w14:textId="77777777" w:rsidR="00F01023" w:rsidRPr="00F01023" w:rsidRDefault="00F01023" w:rsidP="00F01023">
                      <w:pPr>
                        <w:kinsoku w:val="0"/>
                        <w:overflowPunct w:val="0"/>
                        <w:spacing w:before="115" w:after="0" w:line="240" w:lineRule="auto"/>
                        <w:ind w:firstLine="720"/>
                        <w:textAlignment w:val="baseline"/>
                        <w:rPr>
                          <w:rFonts w:ascii="Arial" w:eastAsia="Times New Roman" w:hAnsi="Arial" w:cs="Arial"/>
                        </w:rPr>
                      </w:pPr>
                      <w:r w:rsidRPr="00F01023">
                        <w:rPr>
                          <w:rFonts w:ascii="Arial" w:eastAsia="Times New Roman" w:hAnsi="Arial" w:cs="Arial"/>
                          <w:color w:val="000000"/>
                          <w:kern w:val="24"/>
                        </w:rPr>
                        <w:t>Draft Charter:</w:t>
                      </w:r>
                    </w:p>
                    <w:p w14:paraId="018BA834" w14:textId="77777777" w:rsidR="00F01023" w:rsidRDefault="00F01023" w:rsidP="00F01023">
                      <w:pPr>
                        <w:kinsoku w:val="0"/>
                        <w:overflowPunct w:val="0"/>
                        <w:spacing w:before="96" w:after="0" w:line="240" w:lineRule="auto"/>
                        <w:ind w:left="720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hyperlink r:id="rId17" w:history="1">
                        <w:r w:rsidRPr="00F01023">
                          <w:rPr>
                            <w:rStyle w:val="Hyperlink"/>
                            <w:rFonts w:ascii="Arial" w:eastAsia="Times New Roman" w:hAnsi="Arial" w:cs="Arial"/>
                            <w:kern w:val="24"/>
                            <w:sz w:val="20"/>
                            <w:szCs w:val="20"/>
                          </w:rPr>
                          <w:t>http://www.caiso.com/Documents/TransitionalCommitteeDraftCharter-EnergyImbalanceMarket.pdf</w:t>
                        </w:r>
                      </w:hyperlink>
                    </w:p>
                    <w:p w14:paraId="65C08CBC" w14:textId="77777777" w:rsidR="00757BBA" w:rsidRDefault="00F01023" w:rsidP="00F01023">
                      <w:pPr>
                        <w:spacing w:before="120" w:after="120"/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CA84B95" w14:textId="77777777" w:rsidR="00443BEB" w:rsidRPr="00E35FC6" w:rsidRDefault="00443BEB" w:rsidP="00443BEB">
      <w:pPr>
        <w:rPr>
          <w:sz w:val="24"/>
          <w:szCs w:val="24"/>
        </w:rPr>
      </w:pPr>
    </w:p>
    <w:p w14:paraId="1F6858BD" w14:textId="77777777" w:rsidR="009321D6" w:rsidRPr="00E35FC6" w:rsidRDefault="009321D6" w:rsidP="00443BEB">
      <w:pPr>
        <w:rPr>
          <w:sz w:val="24"/>
          <w:szCs w:val="24"/>
        </w:rPr>
      </w:pPr>
    </w:p>
    <w:p w14:paraId="01211AB0" w14:textId="77777777" w:rsidR="009321D6" w:rsidRDefault="009321D6" w:rsidP="00443BEB"/>
    <w:p w14:paraId="6E09851C" w14:textId="77777777" w:rsidR="00FE5705" w:rsidRDefault="00FE5705" w:rsidP="00443BEB"/>
    <w:p w14:paraId="7E4485B2" w14:textId="77777777" w:rsidR="00F01023" w:rsidRDefault="00F01023" w:rsidP="00E35FC6">
      <w:pPr>
        <w:rPr>
          <w:rFonts w:cs="Calibri"/>
          <w:sz w:val="24"/>
          <w:szCs w:val="24"/>
        </w:rPr>
      </w:pPr>
    </w:p>
    <w:p w14:paraId="25C9F314" w14:textId="77777777" w:rsidR="00F01023" w:rsidRDefault="00F01023" w:rsidP="00E35FC6">
      <w:pPr>
        <w:rPr>
          <w:rFonts w:cs="Calibri"/>
          <w:sz w:val="24"/>
          <w:szCs w:val="24"/>
        </w:rPr>
      </w:pPr>
    </w:p>
    <w:p w14:paraId="4F7F1204" w14:textId="77777777" w:rsidR="00F01023" w:rsidRDefault="00F01023" w:rsidP="00E35FC6">
      <w:pPr>
        <w:rPr>
          <w:rFonts w:cs="Calibri"/>
          <w:sz w:val="24"/>
          <w:szCs w:val="24"/>
        </w:rPr>
      </w:pPr>
    </w:p>
    <w:p w14:paraId="58E315CB" w14:textId="77777777" w:rsidR="00E35FC6" w:rsidRDefault="00E35FC6" w:rsidP="00E35FC6">
      <w:pPr>
        <w:rPr>
          <w:rFonts w:cs="Calibri"/>
          <w:sz w:val="24"/>
          <w:szCs w:val="24"/>
        </w:rPr>
      </w:pPr>
      <w:r w:rsidRPr="00AA2CF6">
        <w:rPr>
          <w:rFonts w:cs="Calibri"/>
          <w:sz w:val="24"/>
          <w:szCs w:val="24"/>
        </w:rPr>
        <w:t>Please provide your comments f</w:t>
      </w:r>
      <w:r w:rsidR="00E57A62" w:rsidRPr="00AA2CF6">
        <w:rPr>
          <w:rFonts w:cs="Calibri"/>
          <w:sz w:val="24"/>
          <w:szCs w:val="24"/>
        </w:rPr>
        <w:t>ollowing each</w:t>
      </w:r>
      <w:r w:rsidR="008263D1" w:rsidRPr="00AA2CF6">
        <w:rPr>
          <w:rFonts w:cs="Calibri"/>
          <w:sz w:val="24"/>
          <w:szCs w:val="24"/>
        </w:rPr>
        <w:t xml:space="preserve"> of the </w:t>
      </w:r>
      <w:r w:rsidR="00E57A62" w:rsidRPr="00AA2CF6">
        <w:rPr>
          <w:rFonts w:cs="Calibri"/>
          <w:sz w:val="24"/>
          <w:szCs w:val="24"/>
        </w:rPr>
        <w:t>topic</w:t>
      </w:r>
      <w:r w:rsidR="00981B34" w:rsidRPr="00AA2CF6">
        <w:rPr>
          <w:rFonts w:cs="Calibri"/>
          <w:sz w:val="24"/>
          <w:szCs w:val="24"/>
        </w:rPr>
        <w:t>s</w:t>
      </w:r>
      <w:r w:rsidRPr="00AA2CF6">
        <w:rPr>
          <w:rFonts w:cs="Calibri"/>
          <w:sz w:val="24"/>
          <w:szCs w:val="24"/>
        </w:rPr>
        <w:t xml:space="preserve"> list</w:t>
      </w:r>
      <w:r w:rsidR="00554CC6" w:rsidRPr="00AA2CF6">
        <w:rPr>
          <w:rFonts w:cs="Calibri"/>
          <w:sz w:val="24"/>
          <w:szCs w:val="24"/>
        </w:rPr>
        <w:t>e</w:t>
      </w:r>
      <w:r w:rsidR="00981B34" w:rsidRPr="00AA2CF6">
        <w:rPr>
          <w:rFonts w:cs="Calibri"/>
          <w:sz w:val="24"/>
          <w:szCs w:val="24"/>
        </w:rPr>
        <w:t>d b</w:t>
      </w:r>
      <w:r w:rsidR="00E57A62" w:rsidRPr="00AA2CF6">
        <w:rPr>
          <w:rFonts w:cs="Calibri"/>
          <w:sz w:val="24"/>
          <w:szCs w:val="24"/>
        </w:rPr>
        <w:t>elow</w:t>
      </w:r>
      <w:r w:rsidR="0065611B">
        <w:rPr>
          <w:rFonts w:cs="Calibri"/>
          <w:sz w:val="24"/>
          <w:szCs w:val="24"/>
        </w:rPr>
        <w:t>:</w:t>
      </w:r>
    </w:p>
    <w:p w14:paraId="1AC7EDA2" w14:textId="77777777" w:rsidR="00A012EF" w:rsidRPr="009C3B25" w:rsidRDefault="00A012EF" w:rsidP="00A012EF">
      <w:pPr>
        <w:pStyle w:val="ListParagraph"/>
        <w:numPr>
          <w:ilvl w:val="0"/>
          <w:numId w:val="26"/>
        </w:numPr>
        <w:spacing w:after="0" w:line="240" w:lineRule="auto"/>
        <w:rPr>
          <w:b/>
          <w:color w:val="1F497D"/>
          <w:sz w:val="24"/>
          <w:szCs w:val="24"/>
        </w:rPr>
      </w:pPr>
      <w:r w:rsidRPr="009C3B25">
        <w:rPr>
          <w:b/>
          <w:color w:val="1F497D"/>
          <w:sz w:val="24"/>
          <w:szCs w:val="24"/>
        </w:rPr>
        <w:t xml:space="preserve">Do you support the sector definitions and the nomination and ranking process </w:t>
      </w:r>
      <w:r>
        <w:rPr>
          <w:b/>
          <w:color w:val="1F497D"/>
          <w:sz w:val="24"/>
          <w:szCs w:val="24"/>
        </w:rPr>
        <w:t>f</w:t>
      </w:r>
      <w:r w:rsidRPr="009C3B25">
        <w:rPr>
          <w:b/>
          <w:color w:val="1F497D"/>
          <w:sz w:val="24"/>
          <w:szCs w:val="24"/>
        </w:rPr>
        <w:t xml:space="preserve">or the </w:t>
      </w:r>
      <w:r>
        <w:rPr>
          <w:b/>
          <w:color w:val="1F497D"/>
          <w:sz w:val="24"/>
          <w:szCs w:val="24"/>
        </w:rPr>
        <w:t>T</w:t>
      </w:r>
      <w:r w:rsidRPr="009C3B25">
        <w:rPr>
          <w:b/>
          <w:color w:val="1F497D"/>
          <w:sz w:val="24"/>
          <w:szCs w:val="24"/>
        </w:rPr>
        <w:t>ransition</w:t>
      </w:r>
      <w:r>
        <w:rPr>
          <w:b/>
          <w:color w:val="1F497D"/>
          <w:sz w:val="24"/>
          <w:szCs w:val="24"/>
        </w:rPr>
        <w:t>al</w:t>
      </w:r>
      <w:r w:rsidRPr="009C3B25">
        <w:rPr>
          <w:b/>
          <w:color w:val="1F497D"/>
          <w:sz w:val="24"/>
          <w:szCs w:val="24"/>
        </w:rPr>
        <w:t xml:space="preserve"> </w:t>
      </w:r>
      <w:r>
        <w:rPr>
          <w:b/>
          <w:color w:val="1F497D"/>
          <w:sz w:val="24"/>
          <w:szCs w:val="24"/>
        </w:rPr>
        <w:t>C</w:t>
      </w:r>
      <w:r w:rsidRPr="009C3B25">
        <w:rPr>
          <w:b/>
          <w:color w:val="1F497D"/>
          <w:sz w:val="24"/>
          <w:szCs w:val="24"/>
        </w:rPr>
        <w:t xml:space="preserve">ommittee?  </w:t>
      </w:r>
      <w:r>
        <w:rPr>
          <w:b/>
          <w:color w:val="1F497D"/>
          <w:sz w:val="24"/>
          <w:szCs w:val="24"/>
        </w:rPr>
        <w:t>Please explain the basis for your views.</w:t>
      </w:r>
    </w:p>
    <w:p w14:paraId="02F40E03" w14:textId="77777777" w:rsidR="00A012EF" w:rsidRDefault="00A012EF" w:rsidP="00E35FC6">
      <w:pPr>
        <w:rPr>
          <w:rFonts w:cs="Calibri"/>
          <w:sz w:val="24"/>
          <w:szCs w:val="24"/>
        </w:rPr>
      </w:pPr>
    </w:p>
    <w:p w14:paraId="67CA385E" w14:textId="77777777" w:rsidR="00757BBA" w:rsidRPr="002243D0" w:rsidRDefault="00757BBA" w:rsidP="00757BBA">
      <w:pPr>
        <w:pStyle w:val="ListParagraph"/>
        <w:spacing w:after="0" w:line="240" w:lineRule="auto"/>
        <w:ind w:left="360" w:firstLine="360"/>
        <w:rPr>
          <w:sz w:val="24"/>
          <w:szCs w:val="24"/>
        </w:rPr>
      </w:pPr>
      <w:r w:rsidRPr="002243D0">
        <w:rPr>
          <w:sz w:val="24"/>
          <w:szCs w:val="24"/>
        </w:rPr>
        <w:t>Comments:</w:t>
      </w:r>
    </w:p>
    <w:p w14:paraId="53E15F97" w14:textId="77777777" w:rsidR="00757BBA" w:rsidRDefault="00757BBA" w:rsidP="00757BBA">
      <w:pPr>
        <w:ind w:left="720"/>
        <w:rPr>
          <w:rFonts w:cs="Calibri"/>
          <w:sz w:val="24"/>
          <w:szCs w:val="24"/>
        </w:rPr>
      </w:pPr>
    </w:p>
    <w:p w14:paraId="081D14DA" w14:textId="77777777" w:rsidR="00A012EF" w:rsidRPr="009C3B25" w:rsidRDefault="00E21EA1" w:rsidP="00A012EF">
      <w:pPr>
        <w:pStyle w:val="ListParagraph"/>
        <w:numPr>
          <w:ilvl w:val="0"/>
          <w:numId w:val="26"/>
        </w:numPr>
        <w:spacing w:after="0" w:line="240" w:lineRule="auto"/>
        <w:rPr>
          <w:b/>
          <w:color w:val="1F497D"/>
          <w:sz w:val="24"/>
          <w:szCs w:val="24"/>
        </w:rPr>
      </w:pPr>
      <w:r w:rsidRPr="00077AC6">
        <w:rPr>
          <w:b/>
          <w:color w:val="1F497D"/>
          <w:sz w:val="24"/>
          <w:szCs w:val="24"/>
        </w:rPr>
        <w:t xml:space="preserve">Do you support the roles identified for the </w:t>
      </w:r>
      <w:r w:rsidR="00077AC6">
        <w:rPr>
          <w:b/>
          <w:color w:val="1F497D"/>
          <w:sz w:val="24"/>
          <w:szCs w:val="24"/>
        </w:rPr>
        <w:t>T</w:t>
      </w:r>
      <w:r w:rsidRPr="00077AC6">
        <w:rPr>
          <w:b/>
          <w:color w:val="1F497D"/>
          <w:sz w:val="24"/>
          <w:szCs w:val="24"/>
        </w:rPr>
        <w:t>ransition</w:t>
      </w:r>
      <w:r w:rsidR="00077AC6">
        <w:rPr>
          <w:b/>
          <w:color w:val="1F497D"/>
          <w:sz w:val="24"/>
          <w:szCs w:val="24"/>
        </w:rPr>
        <w:t>al</w:t>
      </w:r>
      <w:r w:rsidRPr="00077AC6">
        <w:rPr>
          <w:b/>
          <w:color w:val="1F497D"/>
          <w:sz w:val="24"/>
          <w:szCs w:val="24"/>
        </w:rPr>
        <w:t xml:space="preserve"> </w:t>
      </w:r>
      <w:r w:rsidR="00077AC6">
        <w:rPr>
          <w:b/>
          <w:color w:val="1F497D"/>
          <w:sz w:val="24"/>
          <w:szCs w:val="24"/>
        </w:rPr>
        <w:t>C</w:t>
      </w:r>
      <w:r w:rsidRPr="00077AC6">
        <w:rPr>
          <w:b/>
          <w:color w:val="1F497D"/>
          <w:sz w:val="24"/>
          <w:szCs w:val="24"/>
        </w:rPr>
        <w:t>ommittee</w:t>
      </w:r>
      <w:r w:rsidR="00077AC6">
        <w:rPr>
          <w:b/>
          <w:color w:val="1F497D"/>
          <w:sz w:val="24"/>
          <w:szCs w:val="24"/>
        </w:rPr>
        <w:t xml:space="preserve"> and the decision</w:t>
      </w:r>
      <w:r w:rsidR="00077AC6" w:rsidRPr="00077AC6">
        <w:rPr>
          <w:b/>
          <w:color w:val="1F497D"/>
          <w:sz w:val="24"/>
          <w:szCs w:val="24"/>
        </w:rPr>
        <w:t>-making</w:t>
      </w:r>
      <w:r w:rsidR="00077AC6">
        <w:rPr>
          <w:b/>
          <w:color w:val="1F497D"/>
          <w:sz w:val="24"/>
          <w:szCs w:val="24"/>
        </w:rPr>
        <w:t xml:space="preserve"> processes for the committee outlined in the revised </w:t>
      </w:r>
      <w:r w:rsidR="00757BBA">
        <w:rPr>
          <w:b/>
          <w:color w:val="1F497D"/>
          <w:sz w:val="24"/>
          <w:szCs w:val="24"/>
        </w:rPr>
        <w:t xml:space="preserve">governance </w:t>
      </w:r>
      <w:r w:rsidR="00077AC6">
        <w:rPr>
          <w:b/>
          <w:color w:val="1F497D"/>
          <w:sz w:val="24"/>
          <w:szCs w:val="24"/>
        </w:rPr>
        <w:t>proposal and draft charter</w:t>
      </w:r>
      <w:r w:rsidR="00077AC6" w:rsidRPr="00077AC6">
        <w:rPr>
          <w:b/>
          <w:color w:val="1F497D"/>
          <w:sz w:val="24"/>
          <w:szCs w:val="24"/>
        </w:rPr>
        <w:t>?</w:t>
      </w:r>
      <w:r w:rsidRPr="00077AC6">
        <w:rPr>
          <w:b/>
          <w:color w:val="1F497D"/>
          <w:sz w:val="24"/>
          <w:szCs w:val="24"/>
        </w:rPr>
        <w:t xml:space="preserve"> </w:t>
      </w:r>
      <w:r w:rsidR="00A012EF" w:rsidRPr="00A012EF">
        <w:rPr>
          <w:b/>
          <w:color w:val="1F497D"/>
          <w:sz w:val="24"/>
          <w:szCs w:val="24"/>
        </w:rPr>
        <w:t xml:space="preserve"> </w:t>
      </w:r>
      <w:r w:rsidR="00A012EF">
        <w:rPr>
          <w:b/>
          <w:color w:val="1F497D"/>
          <w:sz w:val="24"/>
          <w:szCs w:val="24"/>
        </w:rPr>
        <w:t>Please explain the basis for your views.</w:t>
      </w:r>
    </w:p>
    <w:p w14:paraId="5EB59F5F" w14:textId="77777777" w:rsidR="00A012EF" w:rsidRPr="001E2B09" w:rsidRDefault="00A012EF" w:rsidP="00A012EF">
      <w:pPr>
        <w:pStyle w:val="ListParagraph"/>
        <w:spacing w:after="0" w:line="240" w:lineRule="auto"/>
        <w:rPr>
          <w:b/>
          <w:color w:val="1F497D"/>
          <w:sz w:val="24"/>
          <w:szCs w:val="24"/>
        </w:rPr>
      </w:pPr>
    </w:p>
    <w:p w14:paraId="78AFF7D8" w14:textId="77777777" w:rsidR="00582676" w:rsidRPr="00077AC6" w:rsidRDefault="00582676" w:rsidP="00757BBA">
      <w:pPr>
        <w:pStyle w:val="ListParagraph"/>
        <w:spacing w:after="0" w:line="240" w:lineRule="auto"/>
        <w:rPr>
          <w:b/>
          <w:color w:val="1F497D"/>
          <w:sz w:val="24"/>
          <w:szCs w:val="24"/>
        </w:rPr>
      </w:pPr>
    </w:p>
    <w:p w14:paraId="11C40EBC" w14:textId="77777777" w:rsidR="00E21EA1" w:rsidRPr="002243D0" w:rsidRDefault="00E21EA1" w:rsidP="00E21EA1">
      <w:pPr>
        <w:pStyle w:val="ListParagraph"/>
        <w:spacing w:after="0" w:line="240" w:lineRule="auto"/>
        <w:ind w:left="360" w:firstLine="360"/>
        <w:rPr>
          <w:sz w:val="24"/>
          <w:szCs w:val="24"/>
        </w:rPr>
      </w:pPr>
      <w:r w:rsidRPr="002243D0">
        <w:rPr>
          <w:sz w:val="24"/>
          <w:szCs w:val="24"/>
        </w:rPr>
        <w:t>Comments:</w:t>
      </w:r>
    </w:p>
    <w:p w14:paraId="2976001D" w14:textId="77777777" w:rsidR="00115B78" w:rsidRPr="002243D0" w:rsidRDefault="00115B78" w:rsidP="002243D0">
      <w:pPr>
        <w:ind w:left="720"/>
        <w:rPr>
          <w:sz w:val="24"/>
          <w:szCs w:val="24"/>
        </w:rPr>
      </w:pPr>
    </w:p>
    <w:p w14:paraId="2EEF2CC2" w14:textId="77777777" w:rsidR="0065611B" w:rsidRPr="009C3B25" w:rsidRDefault="00A012EF" w:rsidP="00E21EA1">
      <w:pPr>
        <w:pStyle w:val="ListParagraph"/>
        <w:numPr>
          <w:ilvl w:val="0"/>
          <w:numId w:val="26"/>
        </w:numPr>
        <w:spacing w:after="0" w:line="240" w:lineRule="auto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 xml:space="preserve">Do you have any comments on the </w:t>
      </w:r>
      <w:r w:rsidR="0065611B" w:rsidRPr="009C3B25">
        <w:rPr>
          <w:b/>
          <w:color w:val="1F497D"/>
          <w:sz w:val="24"/>
          <w:szCs w:val="24"/>
        </w:rPr>
        <w:t xml:space="preserve">draft charter?  </w:t>
      </w:r>
      <w:r>
        <w:rPr>
          <w:b/>
          <w:color w:val="1F497D"/>
          <w:sz w:val="24"/>
          <w:szCs w:val="24"/>
        </w:rPr>
        <w:t>Please explain.</w:t>
      </w:r>
    </w:p>
    <w:p w14:paraId="2894C83F" w14:textId="77777777" w:rsidR="00115B78" w:rsidRDefault="00115B78" w:rsidP="00E21EA1">
      <w:pPr>
        <w:ind w:firstLine="720"/>
        <w:rPr>
          <w:sz w:val="24"/>
          <w:szCs w:val="24"/>
        </w:rPr>
      </w:pPr>
    </w:p>
    <w:p w14:paraId="6ED2F472" w14:textId="77777777" w:rsidR="00E35FC6" w:rsidRDefault="004C5ECB" w:rsidP="00E21EA1">
      <w:pPr>
        <w:ind w:firstLine="720"/>
        <w:rPr>
          <w:sz w:val="24"/>
          <w:szCs w:val="24"/>
        </w:rPr>
      </w:pPr>
      <w:r w:rsidRPr="002243D0">
        <w:rPr>
          <w:sz w:val="24"/>
          <w:szCs w:val="24"/>
        </w:rPr>
        <w:t>C</w:t>
      </w:r>
      <w:r w:rsidR="00E35FC6" w:rsidRPr="002243D0">
        <w:rPr>
          <w:sz w:val="24"/>
          <w:szCs w:val="24"/>
        </w:rPr>
        <w:t>omments</w:t>
      </w:r>
      <w:r w:rsidRPr="002243D0">
        <w:rPr>
          <w:sz w:val="24"/>
          <w:szCs w:val="24"/>
        </w:rPr>
        <w:t>:</w:t>
      </w:r>
    </w:p>
    <w:p w14:paraId="2DF8B845" w14:textId="77777777" w:rsidR="00A012EF" w:rsidRDefault="00A012EF" w:rsidP="00E21EA1">
      <w:pPr>
        <w:ind w:firstLine="720"/>
        <w:rPr>
          <w:sz w:val="24"/>
          <w:szCs w:val="24"/>
        </w:rPr>
      </w:pPr>
    </w:p>
    <w:p w14:paraId="39C1F679" w14:textId="77777777" w:rsidR="00A012EF" w:rsidRDefault="00A012EF" w:rsidP="00E21EA1">
      <w:pPr>
        <w:ind w:firstLine="720"/>
        <w:rPr>
          <w:sz w:val="24"/>
          <w:szCs w:val="24"/>
        </w:rPr>
      </w:pPr>
    </w:p>
    <w:p w14:paraId="61195DC4" w14:textId="77777777" w:rsidR="00115B78" w:rsidRDefault="00115B78" w:rsidP="00E21EA1">
      <w:pPr>
        <w:ind w:firstLine="720"/>
        <w:rPr>
          <w:sz w:val="24"/>
          <w:szCs w:val="24"/>
        </w:rPr>
      </w:pPr>
    </w:p>
    <w:p w14:paraId="252F11EE" w14:textId="77777777" w:rsidR="00115B78" w:rsidRDefault="00115B78" w:rsidP="00E21EA1">
      <w:pPr>
        <w:ind w:firstLine="720"/>
        <w:rPr>
          <w:sz w:val="24"/>
          <w:szCs w:val="24"/>
        </w:rPr>
      </w:pPr>
    </w:p>
    <w:p w14:paraId="19CF9641" w14:textId="77777777" w:rsidR="00115B78" w:rsidRPr="002243D0" w:rsidRDefault="00115B78" w:rsidP="00E21EA1">
      <w:pPr>
        <w:ind w:firstLine="720"/>
        <w:rPr>
          <w:sz w:val="24"/>
          <w:szCs w:val="24"/>
        </w:rPr>
      </w:pPr>
    </w:p>
    <w:p w14:paraId="4BC3F755" w14:textId="77777777" w:rsidR="00757BBA" w:rsidRPr="004753A9" w:rsidRDefault="00757BBA" w:rsidP="00757BBA">
      <w:pPr>
        <w:numPr>
          <w:ilvl w:val="0"/>
          <w:numId w:val="26"/>
        </w:numPr>
        <w:rPr>
          <w:b/>
          <w:color w:val="1F497D"/>
          <w:sz w:val="24"/>
          <w:szCs w:val="24"/>
        </w:rPr>
      </w:pPr>
      <w:r w:rsidRPr="004753A9">
        <w:rPr>
          <w:b/>
          <w:color w:val="1F497D"/>
          <w:sz w:val="24"/>
          <w:szCs w:val="24"/>
        </w:rPr>
        <w:t>Do you have any additional comments not covered above on the changes made in the revised governance proposal?</w:t>
      </w:r>
    </w:p>
    <w:p w14:paraId="37F448CD" w14:textId="77777777" w:rsidR="00757BBA" w:rsidRDefault="00757BBA" w:rsidP="00757BBA">
      <w:pPr>
        <w:ind w:left="360" w:firstLine="360"/>
        <w:rPr>
          <w:sz w:val="24"/>
          <w:szCs w:val="24"/>
        </w:rPr>
      </w:pPr>
      <w:r w:rsidRPr="002243D0">
        <w:rPr>
          <w:sz w:val="24"/>
          <w:szCs w:val="24"/>
        </w:rPr>
        <w:t>Comments:</w:t>
      </w:r>
    </w:p>
    <w:p w14:paraId="3199C0E8" w14:textId="77777777" w:rsidR="00757BBA" w:rsidRPr="009C3B25" w:rsidRDefault="00757BBA" w:rsidP="00757BBA">
      <w:pPr>
        <w:ind w:left="360"/>
        <w:rPr>
          <w:b/>
          <w:color w:val="1F497D"/>
          <w:sz w:val="24"/>
          <w:szCs w:val="24"/>
        </w:rPr>
      </w:pPr>
    </w:p>
    <w:p w14:paraId="728A555A" w14:textId="77777777" w:rsidR="004C5ECB" w:rsidRDefault="004C5ECB" w:rsidP="00E35FC6">
      <w:pPr>
        <w:rPr>
          <w:sz w:val="24"/>
          <w:szCs w:val="24"/>
        </w:rPr>
      </w:pPr>
    </w:p>
    <w:p w14:paraId="3FF94C11" w14:textId="77777777" w:rsidR="00E35FC6" w:rsidRPr="00F01023" w:rsidRDefault="00E35FC6" w:rsidP="00F01023">
      <w:pPr>
        <w:kinsoku w:val="0"/>
        <w:overflowPunct w:val="0"/>
        <w:spacing w:before="115"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sectPr w:rsidR="00E35FC6" w:rsidRPr="00F01023" w:rsidSect="000735D1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98B98" w14:textId="77777777" w:rsidR="00D5702A" w:rsidRDefault="00D5702A" w:rsidP="00FC5FAD">
      <w:pPr>
        <w:spacing w:after="0" w:line="240" w:lineRule="auto"/>
      </w:pPr>
      <w:r>
        <w:separator/>
      </w:r>
    </w:p>
  </w:endnote>
  <w:endnote w:type="continuationSeparator" w:id="0">
    <w:p w14:paraId="29CE1CE4" w14:textId="77777777" w:rsidR="00D5702A" w:rsidRDefault="00D5702A" w:rsidP="00FC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E306" w14:textId="77777777" w:rsidR="00757BBA" w:rsidRDefault="00757BBA" w:rsidP="0065611B">
    <w:pPr>
      <w:pStyle w:val="Footer"/>
      <w:jc w:val="center"/>
    </w:pPr>
    <w:r>
      <w:t>October 9, 2013</w:t>
    </w:r>
  </w:p>
  <w:p w14:paraId="4E7C3A9D" w14:textId="77777777" w:rsidR="00757BBA" w:rsidRDefault="0075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597DA" w14:textId="77777777" w:rsidR="00D5702A" w:rsidRDefault="00D5702A" w:rsidP="00FC5FAD">
      <w:pPr>
        <w:spacing w:after="0" w:line="240" w:lineRule="auto"/>
      </w:pPr>
      <w:r>
        <w:separator/>
      </w:r>
    </w:p>
  </w:footnote>
  <w:footnote w:type="continuationSeparator" w:id="0">
    <w:p w14:paraId="73177197" w14:textId="77777777" w:rsidR="00D5702A" w:rsidRDefault="00D5702A" w:rsidP="00FC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F150" w14:textId="77777777" w:rsidR="00757BBA" w:rsidRDefault="00757BBA" w:rsidP="00F14819">
    <w:pPr>
      <w:pStyle w:val="Header"/>
      <w:tabs>
        <w:tab w:val="clear" w:pos="4680"/>
        <w:tab w:val="center" w:pos="2880"/>
      </w:tabs>
      <w:jc w:val="right"/>
      <w:rPr>
        <w:rFonts w:ascii="Arial" w:hAnsi="Arial" w:cs="Arial"/>
        <w:i/>
      </w:rPr>
    </w:pPr>
    <w:r w:rsidRPr="007858FA">
      <w:rPr>
        <w:rFonts w:ascii="Arial" w:hAnsi="Arial" w:cs="Arial"/>
        <w:i/>
      </w:rPr>
      <w:t>California ISO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i/>
      </w:rPr>
      <w:t>Energy Imbalance Market - Revised Governance Proposal</w:t>
    </w:r>
  </w:p>
  <w:p w14:paraId="70AB5F41" w14:textId="77777777" w:rsidR="00757BBA" w:rsidRPr="00F14819" w:rsidRDefault="00757BBA" w:rsidP="00F14819">
    <w:pPr>
      <w:pStyle w:val="Header"/>
      <w:tabs>
        <w:tab w:val="clear" w:pos="4680"/>
        <w:tab w:val="center" w:pos="2880"/>
      </w:tabs>
      <w:jc w:val="right"/>
      <w:rPr>
        <w:rFonts w:ascii="Arial" w:hAnsi="Arial" w:cs="Arial"/>
        <w:b/>
      </w:rPr>
    </w:pPr>
    <w:r>
      <w:rPr>
        <w:rFonts w:ascii="Arial" w:hAnsi="Arial" w:cs="Arial"/>
        <w:i/>
      </w:rPr>
      <w:t>Draft Charter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F88"/>
    <w:multiLevelType w:val="hybridMultilevel"/>
    <w:tmpl w:val="00D42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50FC"/>
    <w:multiLevelType w:val="hybridMultilevel"/>
    <w:tmpl w:val="3856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1ECF"/>
    <w:multiLevelType w:val="hybridMultilevel"/>
    <w:tmpl w:val="517A4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985"/>
    <w:multiLevelType w:val="hybridMultilevel"/>
    <w:tmpl w:val="51A6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B5DEE"/>
    <w:multiLevelType w:val="hybridMultilevel"/>
    <w:tmpl w:val="E2124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7534"/>
    <w:multiLevelType w:val="hybridMultilevel"/>
    <w:tmpl w:val="599E8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409C"/>
    <w:multiLevelType w:val="hybridMultilevel"/>
    <w:tmpl w:val="B86C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B0FB4"/>
    <w:multiLevelType w:val="hybridMultilevel"/>
    <w:tmpl w:val="774A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B446C"/>
    <w:multiLevelType w:val="hybridMultilevel"/>
    <w:tmpl w:val="37729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3B88"/>
    <w:multiLevelType w:val="hybridMultilevel"/>
    <w:tmpl w:val="3306F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B60FE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7E8D"/>
    <w:multiLevelType w:val="hybridMultilevel"/>
    <w:tmpl w:val="589CB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355B4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316D3"/>
    <w:multiLevelType w:val="hybridMultilevel"/>
    <w:tmpl w:val="BC36E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964FD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61C8A"/>
    <w:multiLevelType w:val="hybridMultilevel"/>
    <w:tmpl w:val="2DFCA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47E8B"/>
    <w:multiLevelType w:val="hybridMultilevel"/>
    <w:tmpl w:val="E97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C5C52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5113A"/>
    <w:multiLevelType w:val="hybridMultilevel"/>
    <w:tmpl w:val="1A9C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F7EA4"/>
    <w:multiLevelType w:val="hybridMultilevel"/>
    <w:tmpl w:val="57F24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B2010"/>
    <w:multiLevelType w:val="hybridMultilevel"/>
    <w:tmpl w:val="7B222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D52B9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34BFE"/>
    <w:multiLevelType w:val="hybridMultilevel"/>
    <w:tmpl w:val="3856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F19E7"/>
    <w:multiLevelType w:val="hybridMultilevel"/>
    <w:tmpl w:val="DB721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73CC"/>
    <w:multiLevelType w:val="hybridMultilevel"/>
    <w:tmpl w:val="14F0A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1565A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9318">
    <w:abstractNumId w:val="17"/>
  </w:num>
  <w:num w:numId="2" w16cid:durableId="2009092780">
    <w:abstractNumId w:val="12"/>
  </w:num>
  <w:num w:numId="3" w16cid:durableId="1237397632">
    <w:abstractNumId w:val="21"/>
  </w:num>
  <w:num w:numId="4" w16cid:durableId="1562868881">
    <w:abstractNumId w:val="14"/>
  </w:num>
  <w:num w:numId="5" w16cid:durableId="133371877">
    <w:abstractNumId w:val="10"/>
  </w:num>
  <w:num w:numId="6" w16cid:durableId="1940720815">
    <w:abstractNumId w:val="25"/>
  </w:num>
  <w:num w:numId="7" w16cid:durableId="1144851618">
    <w:abstractNumId w:val="15"/>
  </w:num>
  <w:num w:numId="8" w16cid:durableId="1518933237">
    <w:abstractNumId w:val="11"/>
  </w:num>
  <w:num w:numId="9" w16cid:durableId="647782843">
    <w:abstractNumId w:val="6"/>
  </w:num>
  <w:num w:numId="10" w16cid:durableId="2068727101">
    <w:abstractNumId w:val="22"/>
  </w:num>
  <w:num w:numId="11" w16cid:durableId="1779640292">
    <w:abstractNumId w:val="8"/>
  </w:num>
  <w:num w:numId="12" w16cid:durableId="422726884">
    <w:abstractNumId w:val="3"/>
  </w:num>
  <w:num w:numId="13" w16cid:durableId="450322275">
    <w:abstractNumId w:val="16"/>
  </w:num>
  <w:num w:numId="14" w16cid:durableId="422530707">
    <w:abstractNumId w:val="9"/>
  </w:num>
  <w:num w:numId="15" w16cid:durableId="286811767">
    <w:abstractNumId w:val="18"/>
  </w:num>
  <w:num w:numId="16" w16cid:durableId="793642479">
    <w:abstractNumId w:val="20"/>
  </w:num>
  <w:num w:numId="17" w16cid:durableId="1563367345">
    <w:abstractNumId w:val="19"/>
  </w:num>
  <w:num w:numId="18" w16cid:durableId="634067655">
    <w:abstractNumId w:val="0"/>
  </w:num>
  <w:num w:numId="19" w16cid:durableId="2053071481">
    <w:abstractNumId w:val="2"/>
  </w:num>
  <w:num w:numId="20" w16cid:durableId="207300120">
    <w:abstractNumId w:val="5"/>
  </w:num>
  <w:num w:numId="21" w16cid:durableId="773327848">
    <w:abstractNumId w:val="13"/>
  </w:num>
  <w:num w:numId="22" w16cid:durableId="51738807">
    <w:abstractNumId w:val="1"/>
  </w:num>
  <w:num w:numId="23" w16cid:durableId="14701729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533709">
    <w:abstractNumId w:val="7"/>
  </w:num>
  <w:num w:numId="25" w16cid:durableId="724451644">
    <w:abstractNumId w:val="4"/>
  </w:num>
  <w:num w:numId="26" w16cid:durableId="16057640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AD"/>
    <w:rsid w:val="00000452"/>
    <w:rsid w:val="0001252C"/>
    <w:rsid w:val="00056A6C"/>
    <w:rsid w:val="000617AF"/>
    <w:rsid w:val="00071B49"/>
    <w:rsid w:val="000735D1"/>
    <w:rsid w:val="00077AC6"/>
    <w:rsid w:val="00080C92"/>
    <w:rsid w:val="000813F2"/>
    <w:rsid w:val="000819FD"/>
    <w:rsid w:val="000A505B"/>
    <w:rsid w:val="000A5098"/>
    <w:rsid w:val="000E0B90"/>
    <w:rsid w:val="0010636E"/>
    <w:rsid w:val="00115B78"/>
    <w:rsid w:val="00126DD2"/>
    <w:rsid w:val="00172853"/>
    <w:rsid w:val="00180C56"/>
    <w:rsid w:val="00197C13"/>
    <w:rsid w:val="001E08D0"/>
    <w:rsid w:val="001E2B09"/>
    <w:rsid w:val="001F2076"/>
    <w:rsid w:val="002243D0"/>
    <w:rsid w:val="002638E2"/>
    <w:rsid w:val="00285BBC"/>
    <w:rsid w:val="0029024F"/>
    <w:rsid w:val="00332D1A"/>
    <w:rsid w:val="00387F8A"/>
    <w:rsid w:val="00391892"/>
    <w:rsid w:val="003C0351"/>
    <w:rsid w:val="003C0449"/>
    <w:rsid w:val="003E3F08"/>
    <w:rsid w:val="004104B2"/>
    <w:rsid w:val="00413C9C"/>
    <w:rsid w:val="0041437A"/>
    <w:rsid w:val="00422347"/>
    <w:rsid w:val="00443BEB"/>
    <w:rsid w:val="004753A9"/>
    <w:rsid w:val="004777FA"/>
    <w:rsid w:val="004A0BE1"/>
    <w:rsid w:val="004C3397"/>
    <w:rsid w:val="004C5ECB"/>
    <w:rsid w:val="00527E8C"/>
    <w:rsid w:val="00536807"/>
    <w:rsid w:val="00540AB7"/>
    <w:rsid w:val="00554CC6"/>
    <w:rsid w:val="00570788"/>
    <w:rsid w:val="0058035A"/>
    <w:rsid w:val="00582676"/>
    <w:rsid w:val="005A4AB5"/>
    <w:rsid w:val="005D6039"/>
    <w:rsid w:val="005E7C69"/>
    <w:rsid w:val="006167A9"/>
    <w:rsid w:val="00616B2D"/>
    <w:rsid w:val="00617085"/>
    <w:rsid w:val="0063024A"/>
    <w:rsid w:val="0065611B"/>
    <w:rsid w:val="006613A5"/>
    <w:rsid w:val="006619D3"/>
    <w:rsid w:val="00692B67"/>
    <w:rsid w:val="006C3E8E"/>
    <w:rsid w:val="00700206"/>
    <w:rsid w:val="00701E56"/>
    <w:rsid w:val="00721CDA"/>
    <w:rsid w:val="007474BC"/>
    <w:rsid w:val="00757BBA"/>
    <w:rsid w:val="007607F2"/>
    <w:rsid w:val="007858FA"/>
    <w:rsid w:val="00792D16"/>
    <w:rsid w:val="007B196A"/>
    <w:rsid w:val="007B4672"/>
    <w:rsid w:val="007C7D8B"/>
    <w:rsid w:val="007D2BC9"/>
    <w:rsid w:val="007E32A0"/>
    <w:rsid w:val="007E5A4E"/>
    <w:rsid w:val="008263D1"/>
    <w:rsid w:val="008748DE"/>
    <w:rsid w:val="008754D5"/>
    <w:rsid w:val="0089200A"/>
    <w:rsid w:val="008928FF"/>
    <w:rsid w:val="008A2EA2"/>
    <w:rsid w:val="008A54DB"/>
    <w:rsid w:val="008A74C4"/>
    <w:rsid w:val="00901C7F"/>
    <w:rsid w:val="0092771D"/>
    <w:rsid w:val="009321D6"/>
    <w:rsid w:val="00951D30"/>
    <w:rsid w:val="00973C0C"/>
    <w:rsid w:val="009741F7"/>
    <w:rsid w:val="00980A32"/>
    <w:rsid w:val="00981B34"/>
    <w:rsid w:val="00990C78"/>
    <w:rsid w:val="009B0257"/>
    <w:rsid w:val="009C21AF"/>
    <w:rsid w:val="009C3B25"/>
    <w:rsid w:val="009C6DB8"/>
    <w:rsid w:val="009D6E1A"/>
    <w:rsid w:val="009F273E"/>
    <w:rsid w:val="009F319A"/>
    <w:rsid w:val="00A012EF"/>
    <w:rsid w:val="00A03341"/>
    <w:rsid w:val="00A22CD6"/>
    <w:rsid w:val="00A7557B"/>
    <w:rsid w:val="00AA2CF6"/>
    <w:rsid w:val="00AA7767"/>
    <w:rsid w:val="00AC3B18"/>
    <w:rsid w:val="00AC3CB5"/>
    <w:rsid w:val="00AD0721"/>
    <w:rsid w:val="00AE2B67"/>
    <w:rsid w:val="00AF5A08"/>
    <w:rsid w:val="00B81422"/>
    <w:rsid w:val="00B8352A"/>
    <w:rsid w:val="00BD43A7"/>
    <w:rsid w:val="00C139EB"/>
    <w:rsid w:val="00C36C7E"/>
    <w:rsid w:val="00C63A5E"/>
    <w:rsid w:val="00C83B4C"/>
    <w:rsid w:val="00CA37C1"/>
    <w:rsid w:val="00CB3AA3"/>
    <w:rsid w:val="00CE3D81"/>
    <w:rsid w:val="00CE57B6"/>
    <w:rsid w:val="00D14E51"/>
    <w:rsid w:val="00D44787"/>
    <w:rsid w:val="00D5702A"/>
    <w:rsid w:val="00D575FC"/>
    <w:rsid w:val="00D857E1"/>
    <w:rsid w:val="00DA5692"/>
    <w:rsid w:val="00DB3088"/>
    <w:rsid w:val="00DE0E60"/>
    <w:rsid w:val="00DE624A"/>
    <w:rsid w:val="00E004BE"/>
    <w:rsid w:val="00E21EA1"/>
    <w:rsid w:val="00E35FC6"/>
    <w:rsid w:val="00E36D17"/>
    <w:rsid w:val="00E46828"/>
    <w:rsid w:val="00E57A62"/>
    <w:rsid w:val="00E743AF"/>
    <w:rsid w:val="00EA180D"/>
    <w:rsid w:val="00EA6A13"/>
    <w:rsid w:val="00EB4B00"/>
    <w:rsid w:val="00ED45FF"/>
    <w:rsid w:val="00F01023"/>
    <w:rsid w:val="00F035AD"/>
    <w:rsid w:val="00F14819"/>
    <w:rsid w:val="00F2377E"/>
    <w:rsid w:val="00F318F0"/>
    <w:rsid w:val="00F34A22"/>
    <w:rsid w:val="00F440A8"/>
    <w:rsid w:val="00F902B1"/>
    <w:rsid w:val="00F956BF"/>
    <w:rsid w:val="00FB6261"/>
    <w:rsid w:val="00FC5FAD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A9EBE2"/>
  <w15:chartTrackingRefBased/>
  <w15:docId w15:val="{BD5AABE2-22E4-4083-B558-D20183A7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E60"/>
    <w:pPr>
      <w:keepNext/>
      <w:keepLines/>
      <w:spacing w:before="240" w:after="120"/>
      <w:outlineLvl w:val="0"/>
    </w:pPr>
    <w:rPr>
      <w:rFonts w:ascii="Arial" w:eastAsia="Times New Roman" w:hAnsi="Arial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AD"/>
  </w:style>
  <w:style w:type="paragraph" w:styleId="Footer">
    <w:name w:val="footer"/>
    <w:basedOn w:val="Normal"/>
    <w:link w:val="FooterChar"/>
    <w:uiPriority w:val="99"/>
    <w:unhideWhenUsed/>
    <w:rsid w:val="00FC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AD"/>
  </w:style>
  <w:style w:type="character" w:styleId="PageNumber">
    <w:name w:val="page number"/>
    <w:basedOn w:val="DefaultParagraphFont"/>
    <w:rsid w:val="00FC5FAD"/>
  </w:style>
  <w:style w:type="character" w:customStyle="1" w:styleId="Heading1Char">
    <w:name w:val="Heading 1 Char"/>
    <w:link w:val="Heading1"/>
    <w:uiPriority w:val="9"/>
    <w:rsid w:val="00DE0E60"/>
    <w:rPr>
      <w:rFonts w:ascii="Arial" w:eastAsia="Times New Roman" w:hAnsi="Arial"/>
      <w:b/>
      <w:bCs/>
      <w:color w:val="365F91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5F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F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43A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E743A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743AF"/>
    <w:rPr>
      <w:vertAlign w:val="superscript"/>
    </w:rPr>
  </w:style>
  <w:style w:type="table" w:styleId="TableGrid">
    <w:name w:val="Table Grid"/>
    <w:basedOn w:val="TableNormal"/>
    <w:uiPriority w:val="59"/>
    <w:rsid w:val="007D2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1C7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A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7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76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A77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1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Documents/RevisedGovernanceProposal-WhitePaper-EnergyImbalanceMarket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IM@caiso.com" TargetMode="External"/><Relationship Id="rId17" Type="http://schemas.openxmlformats.org/officeDocument/2006/relationships/hyperlink" Target="http://www.caiso.com/Documents/TransitionalCommitteeDraftCharter-EnergyImbalanceMarke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iso.com/Documents/RevisedGovernanceProposal-WhitePaper-EnergyImbalanceMarket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IM@caiso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iso.com/Documents/TransitionalCommitteeDraftCharter-EnergyImbalanceMark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axCatchAll"><![CDATA[4742;#Web conference Oct 11, 2013|ea9c654d-38db-4ed0-b654-9424788c0d8d;#6118;#Stakeholder Comments Template|dfbe8e3c-9690-4f1d-bd5c-a57b43a4a2ed;#2868;#governance|cbac7529-19ee-43fb-8e4a-2cf4c8b4ffa6;#8731;#Stakeholder comments templates|82722008-eaa7-44dd-a226-e9b57babad87;#1147;#Energy Imbalance Market|9ea0293c-310a-474a-b5d2-82a2d1ca4395;#7;#Stakeholder processes|71659ab1-dac7-419e-9529-abc47c232b66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0697F-8C2E-4B87-B839-47953EAA41B7}"/>
</file>

<file path=customXml/itemProps2.xml><?xml version="1.0" encoding="utf-8"?>
<ds:datastoreItem xmlns:ds="http://schemas.openxmlformats.org/officeDocument/2006/customXml" ds:itemID="{3FA82D61-D5AA-4A7A-AC72-B5A103F4E284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A5FB8F65-AFD6-4A88-B18E-20A7F4A0528E}"/>
</file>

<file path=customXml/itemProps4.xml><?xml version="1.0" encoding="utf-8"?>
<ds:datastoreItem xmlns:ds="http://schemas.openxmlformats.org/officeDocument/2006/customXml" ds:itemID="{9D3E5EC4-2114-441F-A300-1ADDCA3E2E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05F547-7B99-4CE0-A45E-843525928F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CAISO</Company>
  <LinksUpToDate>false</LinksUpToDate>
  <CharactersWithSpaces>927</CharactersWithSpaces>
  <SharedDoc>false</SharedDoc>
  <HLinks>
    <vt:vector size="18" baseType="variant">
      <vt:variant>
        <vt:i4>3014781</vt:i4>
      </vt:variant>
      <vt:variant>
        <vt:i4>6</vt:i4>
      </vt:variant>
      <vt:variant>
        <vt:i4>0</vt:i4>
      </vt:variant>
      <vt:variant>
        <vt:i4>5</vt:i4>
      </vt:variant>
      <vt:variant>
        <vt:lpwstr>http://www.caiso.com/Documents/TransitionalCommitteeDraftCharter-EnergyImbalanceMarket.pdf</vt:lpwstr>
      </vt:variant>
      <vt:variant>
        <vt:lpwstr/>
      </vt:variant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http://www.caiso.com/Documents/RevisedGovernanceProposal-WhitePaper-EnergyImbalanceMarket.pdf</vt:lpwstr>
      </vt:variant>
      <vt:variant>
        <vt:lpwstr/>
      </vt:variant>
      <vt:variant>
        <vt:i4>65584</vt:i4>
      </vt:variant>
      <vt:variant>
        <vt:i4>0</vt:i4>
      </vt:variant>
      <vt:variant>
        <vt:i4>0</vt:i4>
      </vt:variant>
      <vt:variant>
        <vt:i4>5</vt:i4>
      </vt:variant>
      <vt:variant>
        <vt:lpwstr>mailto:EIM@caiso.com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Hou, Delphine</dc:creator>
  <cp:keywords/>
  <cp:lastModifiedBy>Pearson, Hannah</cp:lastModifiedBy>
  <cp:revision>2</cp:revision>
  <cp:lastPrinted>2013-06-10T22:51:00Z</cp:lastPrinted>
  <dcterms:created xsi:type="dcterms:W3CDTF">2025-07-17T22:20:00Z</dcterms:created>
  <dcterms:modified xsi:type="dcterms:W3CDTF">2025-07-17T22:20:00Z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/sites/GCA/legal/Records</vt:lpwstr>
  </property>
  <property fmtid="{D5CDD505-2E9C-101B-9397-08002B2CF9AE}" pid="4" name="_dlc_DocId">
    <vt:lpwstr>3NFDMFEUU6AB-59-24183</vt:lpwstr>
  </property>
  <property fmtid="{D5CDD505-2E9C-101B-9397-08002B2CF9AE}" pid="5" name="_dlc_DocIdItemGuid">
    <vt:lpwstr>3308d378-7822-4149-93aa-3c199c1ee7e9</vt:lpwstr>
  </property>
  <property fmtid="{D5CDD505-2E9C-101B-9397-08002B2CF9AE}" pid="6" name="_dlc_DocIdUrl">
    <vt:lpwstr>https://records.oa.caiso.com/sites/GCA/legal/_layouts/DocIdRedir.aspx?ID=3NFDMFEUU6AB-59-24183, 3NFDMFEUU6AB-59-24183</vt:lpwstr>
  </property>
  <property fmtid="{D5CDD505-2E9C-101B-9397-08002B2CF9AE}" pid="7" name="Doc Status">
    <vt:lpwstr>Draft</vt:lpwstr>
  </property>
  <property fmtid="{D5CDD505-2E9C-101B-9397-08002B2CF9AE}" pid="8" name="display_urn:schemas-microsoft-com:office:office#Doc_x0020_Owner">
    <vt:lpwstr>Parker Helget, Mercy</vt:lpwstr>
  </property>
  <property fmtid="{D5CDD505-2E9C-101B-9397-08002B2CF9AE}" pid="9" name="Doc Owner">
    <vt:lpwstr>689</vt:lpwstr>
  </property>
  <property fmtid="{D5CDD505-2E9C-101B-9397-08002B2CF9AE}" pid="10" name="InfoSec Classification">
    <vt:lpwstr>California ISO CONFIDENTIAL. For use by authorized California ISO personnel only with a need to know. Do not release or disclose outside the California ISO.</vt:lpwstr>
  </property>
  <property fmtid="{D5CDD505-2E9C-101B-9397-08002B2CF9AE}" pid="11" name="ISO Department">
    <vt:lpwstr>Customer Service and Stakeholder Affairs</vt:lpwstr>
  </property>
  <property fmtid="{D5CDD505-2E9C-101B-9397-08002B2CF9AE}" pid="12" name="Date Became Record">
    <vt:lpwstr>2013-10-09T15:24:26Z</vt:lpwstr>
  </property>
  <property fmtid="{D5CDD505-2E9C-101B-9397-08002B2CF9AE}" pid="13" name="Division">
    <vt:lpwstr>General Counsel &amp; Administration</vt:lpwstr>
  </property>
  <property fmtid="{D5CDD505-2E9C-101B-9397-08002B2CF9AE}" pid="14" name="Intellectual Property Type">
    <vt:lpwstr/>
  </property>
  <property fmtid="{D5CDD505-2E9C-101B-9397-08002B2CF9AE}" pid="15" name="ISOTopic">
    <vt:lpwstr>7;#Stakeholder processes|71659ab1-dac7-419e-9529-abc47c232b66</vt:lpwstr>
  </property>
  <property fmtid="{D5CDD505-2E9C-101B-9397-08002B2CF9AE}" pid="16" name="ISOKeywords">
    <vt:lpwstr>6118;#Stakeholder Comments Template|dfbe8e3c-9690-4f1d-bd5c-a57b43a4a2ed;#1147;#Energy Imbalance Market|9ea0293c-310a-474a-b5d2-82a2d1ca4395;#2868;#governance|cbac7529-19ee-43fb-8e4a-2cf4c8b4ffa6</vt:lpwstr>
  </property>
  <property fmtid="{D5CDD505-2E9C-101B-9397-08002B2CF9AE}" pid="17" name="ISOGroup">
    <vt:lpwstr>8731;#Stakeholder comments templates|82722008-eaa7-44dd-a226-e9b57babad87;#4742;#Web conference Oct 11, 2013|ea9c654d-38db-4ed0-b654-9424788c0d8d</vt:lpwstr>
  </property>
  <property fmtid="{D5CDD505-2E9C-101B-9397-08002B2CF9AE}" pid="18" name="ISOArchive">
    <vt:lpwstr/>
  </property>
  <property fmtid="{D5CDD505-2E9C-101B-9397-08002B2CF9AE}" pid="19" name="ContentTypeId">
    <vt:lpwstr>0x010100776092249CC62C48AA17033F357BFB4B</vt:lpwstr>
  </property>
</Properties>
</file>